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16F3E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0" w:name="_Toc490424763"/>
      <w:bookmarkStart w:id="1" w:name="_Toc519102922"/>
      <w:bookmarkStart w:id="2" w:name="_Toc15483852"/>
    </w:p>
    <w:p w14:paraId="21155C04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B77CBA9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DCCF3CD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AB1DE68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4AE1AF1" w14:textId="77777777" w:rsidR="00064013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3708455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A98AAAC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EF39657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5287A586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67B6C33A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2D1A153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4E7D4F3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3C61587F" w14:textId="77777777" w:rsidR="00C67811" w:rsidRP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64C5D40" w14:textId="77777777" w:rsidR="00326CEB" w:rsidRPr="00080E68" w:rsidRDefault="00326CEB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решения о предоставлении муниципальной услуги «Выдача ордера </w:t>
      </w:r>
    </w:p>
    <w:p w14:paraId="7AA247F3" w14:textId="4329131F" w:rsidR="00EB0A08" w:rsidRPr="00080E68" w:rsidRDefault="00EB0A08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>на право производства</w:t>
      </w:r>
      <w:r w:rsidR="006B53D5"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аварийно-восстановительных</w:t>
      </w: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работ</w:t>
      </w:r>
      <w:bookmarkEnd w:id="0"/>
      <w:bookmarkEnd w:id="1"/>
      <w:bookmarkEnd w:id="2"/>
      <w:r w:rsidR="00326CEB"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</w:p>
    <w:p w14:paraId="3EAF1E1A" w14:textId="77777777" w:rsidR="00EB0A08" w:rsidRPr="00080E68" w:rsidRDefault="00EB0A08" w:rsidP="00C6781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080E68"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5F22A9C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D82B6E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330709A2" w14:textId="2280C871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производства </w:t>
      </w:r>
      <w:r w:rsidR="006B53D5" w:rsidRPr="00080E68">
        <w:rPr>
          <w:rFonts w:ascii="Times New Roman" w:eastAsia="Times New Roman" w:hAnsi="Times New Roman"/>
          <w:sz w:val="28"/>
          <w:szCs w:val="28"/>
          <w:lang w:eastAsia="ru-RU"/>
        </w:rPr>
        <w:t>аварийно-восстановительных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</w:p>
    <w:p w14:paraId="30094A31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территории _________________</w:t>
      </w:r>
      <w:proofErr w:type="gramStart"/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_(</w:t>
      </w:r>
      <w:proofErr w:type="gramEnd"/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6F70186F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4A85CC" w14:textId="0088EDB5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№_____________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br/>
        <w:t>(да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та оформления)</w:t>
      </w:r>
    </w:p>
    <w:p w14:paraId="5DFDFEF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687D30E" w14:textId="3839A3B8" w:rsidR="00EB0A0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организации, ФИО для физических лиц)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5201056B" w:rsidR="00EB0A08" w:rsidRPr="00080E68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63C62A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20__ г. и закончить с окончательным выполнением всех работ по благоустройству и восстановлению дорожных покрытий 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4D762" w14:textId="63B4A68C" w:rsidR="00EB0A08" w:rsidRPr="00080E68" w:rsidRDefault="00EB0A08" w:rsidP="00080E6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Общие условия: выданный ордер подлежит обязательному закрытию при завершении земляных работ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proofErr w:type="gramStart"/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наличии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)_</w:t>
      </w:r>
      <w:proofErr w:type="gramEnd"/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14:paraId="6A478B56" w14:textId="5BE1EC5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55B9600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3A68539" w14:textId="134326C4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6651C5E1" w14:textId="74B4C8F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A213156" w14:textId="35FBA99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Контактный телефон ответственного за производство работ: _________</w:t>
      </w:r>
    </w:p>
    <w:p w14:paraId="166E9FF7" w14:textId="428F269C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14:paraId="2CFB738A" w14:textId="20617D6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72497" w14:textId="12830E7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13038721" w14:textId="244541A4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3" w:name="_GoBack"/>
      <w:bookmarkEnd w:id="3"/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963C167" w14:textId="59360AD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органа, осуществляющего выдачу</w:t>
      </w:r>
    </w:p>
    <w:p w14:paraId="52FF39AD" w14:textId="1DD559F3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о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рдера на право производства </w:t>
      </w:r>
    </w:p>
    <w:p w14:paraId="24547099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567073C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15623F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202_ г.</w:t>
      </w:r>
    </w:p>
    <w:p w14:paraId="5666C80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1496C6" w14:textId="77777777" w:rsidR="006C5C8D" w:rsidRPr="00080E68" w:rsidRDefault="00EB0A08" w:rsidP="00EB0A08">
      <w:pPr>
        <w:rPr>
          <w:sz w:val="28"/>
          <w:szCs w:val="28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C5C8D" w:rsidRPr="00080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64013"/>
    <w:rsid w:val="00080E68"/>
    <w:rsid w:val="000A431D"/>
    <w:rsid w:val="002111CB"/>
    <w:rsid w:val="0030457A"/>
    <w:rsid w:val="00326CEB"/>
    <w:rsid w:val="0044653A"/>
    <w:rsid w:val="0048666A"/>
    <w:rsid w:val="0061674F"/>
    <w:rsid w:val="006B53D5"/>
    <w:rsid w:val="006C5C8D"/>
    <w:rsid w:val="008A58F3"/>
    <w:rsid w:val="009254DD"/>
    <w:rsid w:val="00BF0367"/>
    <w:rsid w:val="00C67811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Рытькова Надежда Петровна</cp:lastModifiedBy>
  <cp:revision>5</cp:revision>
  <dcterms:created xsi:type="dcterms:W3CDTF">2024-09-10T10:50:00Z</dcterms:created>
  <dcterms:modified xsi:type="dcterms:W3CDTF">2024-09-11T18:11:00Z</dcterms:modified>
</cp:coreProperties>
</file>