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Default="00DE43C4" w:rsidP="00DE43C4">
      <w:pPr>
        <w:jc w:val="center"/>
        <w:rPr>
          <w:b/>
        </w:rPr>
      </w:pPr>
    </w:p>
    <w:p w:rsidR="001D17A2" w:rsidRPr="0038347A" w:rsidRDefault="001D17A2" w:rsidP="00DE43C4">
      <w:pPr>
        <w:jc w:val="center"/>
        <w:rPr>
          <w:b/>
        </w:rPr>
      </w:pPr>
    </w:p>
    <w:p w:rsidR="00DE43C4" w:rsidRPr="007D0902" w:rsidRDefault="00C452D9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« 13</w:t>
      </w:r>
      <w:r w:rsidR="001B5BC6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4B6BB2">
        <w:rPr>
          <w:sz w:val="24"/>
          <w:szCs w:val="24"/>
        </w:rPr>
        <w:t>2023</w:t>
      </w:r>
      <w:r w:rsidR="00DE43C4">
        <w:rPr>
          <w:sz w:val="24"/>
          <w:szCs w:val="24"/>
        </w:rPr>
        <w:t xml:space="preserve"> г.                                                                                           </w:t>
      </w:r>
      <w:r w:rsidR="00B1067A">
        <w:rPr>
          <w:sz w:val="24"/>
          <w:szCs w:val="24"/>
        </w:rPr>
        <w:t xml:space="preserve">            </w:t>
      </w:r>
      <w:r w:rsidR="001D17A2">
        <w:rPr>
          <w:sz w:val="24"/>
          <w:szCs w:val="24"/>
        </w:rPr>
        <w:t xml:space="preserve">              </w:t>
      </w:r>
      <w:r w:rsidR="00A4417C">
        <w:rPr>
          <w:sz w:val="24"/>
          <w:szCs w:val="24"/>
        </w:rPr>
        <w:t>№</w:t>
      </w:r>
      <w:r w:rsidR="00160754">
        <w:rPr>
          <w:sz w:val="24"/>
          <w:szCs w:val="24"/>
        </w:rPr>
        <w:t xml:space="preserve"> </w:t>
      </w:r>
      <w:r>
        <w:rPr>
          <w:sz w:val="24"/>
          <w:szCs w:val="24"/>
        </w:rPr>
        <w:t>304</w:t>
      </w:r>
    </w:p>
    <w:p w:rsidR="00DE43C4" w:rsidRPr="0038347A" w:rsidRDefault="00DE43C4" w:rsidP="00DE43C4"/>
    <w:p w:rsidR="001B5BC6" w:rsidRPr="00B84FC7" w:rsidRDefault="001B5BC6" w:rsidP="001B5BC6">
      <w:pPr>
        <w:jc w:val="center"/>
        <w:rPr>
          <w:b/>
          <w:sz w:val="26"/>
          <w:szCs w:val="26"/>
        </w:rPr>
      </w:pPr>
    </w:p>
    <w:p w:rsidR="00FA507B" w:rsidRPr="00B84FC7" w:rsidRDefault="00FA507B" w:rsidP="00FA507B">
      <w:pPr>
        <w:tabs>
          <w:tab w:val="left" w:pos="9355"/>
        </w:tabs>
        <w:jc w:val="center"/>
        <w:rPr>
          <w:b/>
          <w:sz w:val="26"/>
          <w:szCs w:val="26"/>
        </w:rPr>
      </w:pPr>
      <w:r w:rsidRPr="00B84FC7">
        <w:rPr>
          <w:b/>
          <w:sz w:val="26"/>
          <w:szCs w:val="26"/>
        </w:rPr>
        <w:t xml:space="preserve">О проведении эвакуационных мероприятий при чрезвычайных ситуациях природного и техногенного характера </w:t>
      </w:r>
    </w:p>
    <w:p w:rsidR="00FA507B" w:rsidRPr="00B84FC7" w:rsidRDefault="00FA507B" w:rsidP="00FA507B">
      <w:pPr>
        <w:tabs>
          <w:tab w:val="left" w:pos="9355"/>
        </w:tabs>
        <w:jc w:val="center"/>
        <w:rPr>
          <w:b/>
          <w:sz w:val="26"/>
          <w:szCs w:val="26"/>
        </w:rPr>
      </w:pPr>
      <w:r w:rsidRPr="00B84FC7">
        <w:rPr>
          <w:b/>
          <w:sz w:val="26"/>
          <w:szCs w:val="26"/>
        </w:rPr>
        <w:t xml:space="preserve">на территории ЗАТО </w:t>
      </w:r>
      <w:r w:rsidR="00E35360" w:rsidRPr="00B84FC7">
        <w:rPr>
          <w:b/>
          <w:sz w:val="26"/>
          <w:szCs w:val="26"/>
        </w:rPr>
        <w:t>городской округ Молодёжный</w:t>
      </w:r>
    </w:p>
    <w:p w:rsidR="00FA507B" w:rsidRPr="00B84FC7" w:rsidRDefault="00FA507B" w:rsidP="00FA507B">
      <w:pPr>
        <w:jc w:val="center"/>
        <w:rPr>
          <w:b/>
          <w:sz w:val="26"/>
          <w:szCs w:val="26"/>
        </w:rPr>
      </w:pPr>
    </w:p>
    <w:p w:rsidR="00FA507B" w:rsidRPr="00B84FC7" w:rsidRDefault="00FA507B" w:rsidP="00FA507B">
      <w:pPr>
        <w:pStyle w:val="af5"/>
        <w:spacing w:before="0" w:after="0"/>
        <w:ind w:left="0" w:right="0"/>
        <w:rPr>
          <w:sz w:val="26"/>
          <w:szCs w:val="26"/>
          <w:lang w:val="ru-RU"/>
        </w:rPr>
      </w:pPr>
      <w:r w:rsidRPr="00B84FC7">
        <w:rPr>
          <w:sz w:val="26"/>
          <w:szCs w:val="26"/>
          <w:lang w:val="ru-RU"/>
        </w:rPr>
        <w:t>В соответствии с Федеральным законом от 21.12.1994 №</w:t>
      </w:r>
      <w:r w:rsidR="00E35360" w:rsidRPr="00B84FC7">
        <w:rPr>
          <w:sz w:val="26"/>
          <w:szCs w:val="26"/>
          <w:lang w:val="ru-RU"/>
        </w:rPr>
        <w:t xml:space="preserve"> </w:t>
      </w:r>
      <w:r w:rsidRPr="00B84FC7">
        <w:rPr>
          <w:sz w:val="26"/>
          <w:szCs w:val="26"/>
          <w:lang w:val="ru-RU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B84FC7" w:rsidRPr="00B84FC7">
        <w:rPr>
          <w:sz w:val="26"/>
          <w:szCs w:val="26"/>
          <w:lang w:val="ru-RU"/>
        </w:rPr>
        <w:t>Законом Московской</w:t>
      </w:r>
      <w:r w:rsidRPr="00B84FC7">
        <w:rPr>
          <w:sz w:val="26"/>
          <w:szCs w:val="26"/>
          <w:lang w:val="ru-RU"/>
        </w:rPr>
        <w:t xml:space="preserve"> области №</w:t>
      </w:r>
      <w:r w:rsidR="00B84FC7" w:rsidRPr="00B84FC7">
        <w:rPr>
          <w:sz w:val="26"/>
          <w:szCs w:val="26"/>
          <w:lang w:val="ru-RU"/>
        </w:rPr>
        <w:t>110/2005-ОЗ</w:t>
      </w:r>
      <w:r w:rsidRPr="00B84FC7">
        <w:rPr>
          <w:sz w:val="26"/>
          <w:szCs w:val="26"/>
          <w:lang w:val="ru-RU"/>
        </w:rPr>
        <w:t xml:space="preserve"> «О защите населения и территории Кировской области от чрезвычайных ситуаций природного и техногенного характера», постановлением Правительства </w:t>
      </w:r>
      <w:r w:rsidR="00B84FC7" w:rsidRPr="00B84FC7">
        <w:rPr>
          <w:sz w:val="26"/>
          <w:szCs w:val="26"/>
          <w:lang w:val="ru-RU"/>
        </w:rPr>
        <w:t>Московской</w:t>
      </w:r>
      <w:r w:rsidRPr="00B84FC7">
        <w:rPr>
          <w:sz w:val="26"/>
          <w:szCs w:val="26"/>
          <w:lang w:val="ru-RU"/>
        </w:rPr>
        <w:t xml:space="preserve"> области </w:t>
      </w:r>
      <w:r w:rsidR="00B84FC7" w:rsidRPr="00B84FC7">
        <w:rPr>
          <w:sz w:val="26"/>
          <w:szCs w:val="26"/>
          <w:lang w:val="ru-RU"/>
        </w:rPr>
        <w:t>от 29</w:t>
      </w:r>
      <w:r w:rsidRPr="00B84FC7">
        <w:rPr>
          <w:sz w:val="26"/>
          <w:szCs w:val="26"/>
          <w:lang w:val="ru-RU"/>
        </w:rPr>
        <w:t>.0</w:t>
      </w:r>
      <w:r w:rsidR="00B84FC7" w:rsidRPr="00B84FC7">
        <w:rPr>
          <w:sz w:val="26"/>
          <w:szCs w:val="26"/>
          <w:lang w:val="ru-RU"/>
        </w:rPr>
        <w:t>8</w:t>
      </w:r>
      <w:r w:rsidRPr="00B84FC7">
        <w:rPr>
          <w:sz w:val="26"/>
          <w:szCs w:val="26"/>
          <w:lang w:val="ru-RU"/>
        </w:rPr>
        <w:t>.202</w:t>
      </w:r>
      <w:r w:rsidR="00B84FC7" w:rsidRPr="00B84FC7">
        <w:rPr>
          <w:sz w:val="26"/>
          <w:szCs w:val="26"/>
          <w:lang w:val="ru-RU"/>
        </w:rPr>
        <w:t>2</w:t>
      </w:r>
      <w:r w:rsidRPr="00B84FC7">
        <w:rPr>
          <w:sz w:val="26"/>
          <w:szCs w:val="26"/>
          <w:lang w:val="ru-RU"/>
        </w:rPr>
        <w:t xml:space="preserve"> №</w:t>
      </w:r>
      <w:r w:rsidR="00B84FC7" w:rsidRPr="00B84FC7">
        <w:rPr>
          <w:sz w:val="26"/>
          <w:szCs w:val="26"/>
          <w:lang w:val="ru-RU"/>
        </w:rPr>
        <w:t>886/29</w:t>
      </w:r>
      <w:r w:rsidRPr="00B84FC7">
        <w:rPr>
          <w:sz w:val="26"/>
          <w:szCs w:val="26"/>
          <w:lang w:val="ru-RU"/>
        </w:rPr>
        <w:t xml:space="preserve"> «О</w:t>
      </w:r>
      <w:r w:rsidR="00B84FC7" w:rsidRPr="00B84FC7">
        <w:rPr>
          <w:sz w:val="26"/>
          <w:szCs w:val="26"/>
          <w:lang w:val="ru-RU"/>
        </w:rPr>
        <w:t>б утверждении Порядка обеспечения эвакуационных мероприятий при угрозе возникновения или возникновении чрезвычайных ситуаций регионального и межмуниципального характера на территории Московской области»</w:t>
      </w:r>
      <w:r w:rsidRPr="00B84FC7">
        <w:rPr>
          <w:sz w:val="26"/>
          <w:szCs w:val="26"/>
          <w:lang w:val="ru-RU"/>
        </w:rPr>
        <w:t xml:space="preserve"> и в целях планирования, организации, проведения и обеспечения эвакуационных мероприятий при возникновении чрезвычайных ситуаций природного и техногенного характера </w:t>
      </w:r>
      <w:r w:rsidRPr="00B84FC7">
        <w:rPr>
          <w:sz w:val="26"/>
          <w:szCs w:val="26"/>
        </w:rPr>
        <w:t xml:space="preserve">администрация ЗАТО </w:t>
      </w:r>
      <w:r w:rsidR="00B84FC7" w:rsidRPr="00B84FC7">
        <w:rPr>
          <w:sz w:val="26"/>
          <w:szCs w:val="26"/>
          <w:lang w:val="ru-RU"/>
        </w:rPr>
        <w:t>городской округ Молодёжный</w:t>
      </w:r>
      <w:r w:rsidRPr="00B84FC7">
        <w:rPr>
          <w:sz w:val="26"/>
          <w:szCs w:val="26"/>
        </w:rPr>
        <w:t xml:space="preserve"> ПОСТАНОВЛЯЕТ:</w:t>
      </w:r>
    </w:p>
    <w:p w:rsidR="00FA507B" w:rsidRPr="00B84FC7" w:rsidRDefault="00E35360" w:rsidP="00E35360">
      <w:pPr>
        <w:spacing w:line="360" w:lineRule="auto"/>
        <w:ind w:firstLine="708"/>
        <w:jc w:val="both"/>
        <w:rPr>
          <w:sz w:val="26"/>
          <w:szCs w:val="26"/>
        </w:rPr>
      </w:pPr>
      <w:r w:rsidRPr="00B84FC7">
        <w:rPr>
          <w:sz w:val="26"/>
          <w:szCs w:val="26"/>
        </w:rPr>
        <w:t>1.</w:t>
      </w:r>
      <w:r w:rsidR="00FA507B" w:rsidRPr="00B84FC7">
        <w:rPr>
          <w:sz w:val="26"/>
          <w:szCs w:val="26"/>
        </w:rPr>
        <w:t>Утвердить порядок эвакуационных мероприятий при чрезвычайных ситуациях природного и техногенного характера на территории ЗАТО</w:t>
      </w:r>
      <w:r w:rsidR="00B84FC7" w:rsidRPr="00B84FC7">
        <w:rPr>
          <w:sz w:val="26"/>
          <w:szCs w:val="26"/>
        </w:rPr>
        <w:t xml:space="preserve"> городской округ Молодёжный</w:t>
      </w:r>
      <w:r w:rsidR="00FA507B" w:rsidRPr="00B84FC7">
        <w:rPr>
          <w:sz w:val="26"/>
          <w:szCs w:val="26"/>
        </w:rPr>
        <w:t>. Прилагается.</w:t>
      </w:r>
    </w:p>
    <w:p w:rsidR="00FA507B" w:rsidRPr="00B84FC7" w:rsidRDefault="00E35360" w:rsidP="00E35360">
      <w:pPr>
        <w:spacing w:line="360" w:lineRule="auto"/>
        <w:ind w:firstLine="360"/>
        <w:jc w:val="both"/>
        <w:rPr>
          <w:sz w:val="26"/>
          <w:szCs w:val="26"/>
        </w:rPr>
      </w:pPr>
      <w:r w:rsidRPr="00B84FC7">
        <w:rPr>
          <w:sz w:val="26"/>
          <w:szCs w:val="26"/>
        </w:rPr>
        <w:t>2.</w:t>
      </w:r>
      <w:r w:rsidR="00FA507B" w:rsidRPr="00B84FC7">
        <w:rPr>
          <w:sz w:val="26"/>
          <w:szCs w:val="26"/>
        </w:rPr>
        <w:t xml:space="preserve">Возложить руководство проведением эвакуационных мероприятий при возникновении чрезвычайных ситуаций на эвакуационную комиссию ЗАТО </w:t>
      </w:r>
      <w:r w:rsidR="00B84FC7" w:rsidRPr="00B84FC7">
        <w:rPr>
          <w:sz w:val="26"/>
          <w:szCs w:val="26"/>
        </w:rPr>
        <w:t>городской округ Молодёжный</w:t>
      </w:r>
      <w:r w:rsidR="00FA507B" w:rsidRPr="00B84FC7">
        <w:rPr>
          <w:sz w:val="26"/>
          <w:szCs w:val="26"/>
        </w:rPr>
        <w:t>.</w:t>
      </w:r>
    </w:p>
    <w:p w:rsidR="00FA507B" w:rsidRPr="00B84FC7" w:rsidRDefault="00E35360" w:rsidP="00E35360">
      <w:pPr>
        <w:spacing w:line="360" w:lineRule="auto"/>
        <w:ind w:firstLine="360"/>
        <w:jc w:val="both"/>
        <w:rPr>
          <w:sz w:val="26"/>
          <w:szCs w:val="26"/>
        </w:rPr>
      </w:pPr>
      <w:r w:rsidRPr="00B84FC7">
        <w:rPr>
          <w:sz w:val="26"/>
          <w:szCs w:val="26"/>
        </w:rPr>
        <w:t>3.</w:t>
      </w:r>
      <w:r w:rsidR="00B84FC7" w:rsidRPr="00B84FC7">
        <w:rPr>
          <w:sz w:val="26"/>
          <w:szCs w:val="26"/>
        </w:rPr>
        <w:t xml:space="preserve">Руководителям </w:t>
      </w:r>
      <w:r w:rsidR="00FA507B" w:rsidRPr="00B84FC7">
        <w:rPr>
          <w:sz w:val="26"/>
          <w:szCs w:val="26"/>
        </w:rPr>
        <w:t xml:space="preserve">учреждений ЗАТО </w:t>
      </w:r>
      <w:r w:rsidR="007E1DF7" w:rsidRPr="00B84FC7">
        <w:rPr>
          <w:sz w:val="26"/>
          <w:szCs w:val="26"/>
        </w:rPr>
        <w:t xml:space="preserve">городской округ Молодёжный </w:t>
      </w:r>
      <w:r w:rsidR="00FA507B" w:rsidRPr="00B84FC7">
        <w:rPr>
          <w:sz w:val="26"/>
          <w:szCs w:val="26"/>
        </w:rPr>
        <w:t>разработать комплекс эвакуационных мероприятий при возникновении чрезвычайных ситуаций.</w:t>
      </w:r>
    </w:p>
    <w:p w:rsidR="00E35360" w:rsidRPr="00B84FC7" w:rsidRDefault="00E35360" w:rsidP="00E35360">
      <w:pPr>
        <w:spacing w:line="360" w:lineRule="auto"/>
        <w:ind w:firstLine="360"/>
        <w:jc w:val="both"/>
        <w:rPr>
          <w:sz w:val="26"/>
          <w:szCs w:val="26"/>
        </w:rPr>
      </w:pPr>
      <w:r w:rsidRPr="00B84FC7">
        <w:rPr>
          <w:sz w:val="26"/>
          <w:szCs w:val="26"/>
        </w:rPr>
        <w:lastRenderedPageBreak/>
        <w:t>4.Разместить настоящее постановление на сайте www.</w:t>
      </w:r>
      <w:r w:rsidR="00C55055">
        <w:rPr>
          <w:sz w:val="26"/>
          <w:szCs w:val="26"/>
        </w:rPr>
        <w:t xml:space="preserve">молодёжный.рф в сети «Интернет» и информационном вестнике </w:t>
      </w:r>
      <w:r w:rsidR="003F7E06">
        <w:rPr>
          <w:sz w:val="26"/>
          <w:szCs w:val="26"/>
        </w:rPr>
        <w:t>Администрации ЗАТО городской округ Молодёжный «МОЛОДЁЖНЫЙ».</w:t>
      </w:r>
    </w:p>
    <w:p w:rsidR="00E35360" w:rsidRPr="00B84FC7" w:rsidRDefault="00E35360" w:rsidP="00E35360">
      <w:pPr>
        <w:spacing w:line="360" w:lineRule="auto"/>
        <w:ind w:firstLine="360"/>
        <w:jc w:val="both"/>
        <w:rPr>
          <w:sz w:val="26"/>
          <w:szCs w:val="26"/>
        </w:rPr>
      </w:pPr>
      <w:r w:rsidRPr="00B84FC7">
        <w:rPr>
          <w:sz w:val="26"/>
          <w:szCs w:val="26"/>
        </w:rPr>
        <w:t xml:space="preserve">5.Контроль за выполнением данного постановления возложить на </w:t>
      </w:r>
      <w:r w:rsidR="00C55055">
        <w:rPr>
          <w:sz w:val="26"/>
          <w:szCs w:val="26"/>
        </w:rPr>
        <w:t xml:space="preserve">начальника </w:t>
      </w:r>
      <w:r w:rsidRPr="00B84FC7">
        <w:rPr>
          <w:sz w:val="26"/>
          <w:szCs w:val="26"/>
        </w:rPr>
        <w:t>отдел</w:t>
      </w:r>
      <w:r w:rsidR="00C55055">
        <w:rPr>
          <w:sz w:val="26"/>
          <w:szCs w:val="26"/>
        </w:rPr>
        <w:t>а</w:t>
      </w:r>
      <w:r w:rsidRPr="00B84FC7">
        <w:rPr>
          <w:sz w:val="26"/>
          <w:szCs w:val="26"/>
        </w:rPr>
        <w:t xml:space="preserve"> ЖКХ и территориальной безопасности администрации ЗАТО городской округ Молодёжный.</w:t>
      </w:r>
    </w:p>
    <w:p w:rsidR="00E35360" w:rsidRPr="00B84FC7" w:rsidRDefault="00E35360" w:rsidP="00E35360">
      <w:pPr>
        <w:spacing w:line="360" w:lineRule="auto"/>
        <w:ind w:firstLine="360"/>
        <w:jc w:val="both"/>
        <w:rPr>
          <w:sz w:val="26"/>
          <w:szCs w:val="26"/>
        </w:rPr>
      </w:pPr>
      <w:r w:rsidRPr="00B84FC7">
        <w:rPr>
          <w:sz w:val="26"/>
          <w:szCs w:val="26"/>
        </w:rPr>
        <w:t>6.Настоящее постановление вступает в силу с момента официального опубликования.</w:t>
      </w:r>
    </w:p>
    <w:p w:rsidR="00DE43C4" w:rsidRPr="00B84FC7" w:rsidRDefault="00DE43C4" w:rsidP="00DE43C4">
      <w:pPr>
        <w:jc w:val="both"/>
        <w:rPr>
          <w:sz w:val="26"/>
          <w:szCs w:val="26"/>
        </w:rPr>
      </w:pPr>
    </w:p>
    <w:p w:rsidR="00DE43C4" w:rsidRPr="00B84FC7" w:rsidRDefault="00DE43C4" w:rsidP="00DE43C4">
      <w:pPr>
        <w:jc w:val="both"/>
        <w:rPr>
          <w:sz w:val="26"/>
          <w:szCs w:val="26"/>
        </w:rPr>
      </w:pPr>
    </w:p>
    <w:p w:rsidR="00DE43C4" w:rsidRPr="00B84FC7" w:rsidRDefault="00DE43C4" w:rsidP="00DE43C4">
      <w:pPr>
        <w:jc w:val="both"/>
        <w:rPr>
          <w:sz w:val="26"/>
          <w:szCs w:val="26"/>
        </w:rPr>
      </w:pPr>
    </w:p>
    <w:p w:rsidR="00DE43C4" w:rsidRPr="00B84FC7" w:rsidRDefault="00DE43C4" w:rsidP="00DE43C4">
      <w:pPr>
        <w:rPr>
          <w:sz w:val="26"/>
          <w:szCs w:val="26"/>
        </w:rPr>
      </w:pPr>
    </w:p>
    <w:p w:rsidR="00B84FC7" w:rsidRDefault="001A0841" w:rsidP="00DE43C4">
      <w:pPr>
        <w:rPr>
          <w:sz w:val="26"/>
          <w:szCs w:val="26"/>
        </w:rPr>
      </w:pPr>
      <w:r w:rsidRPr="00B84FC7">
        <w:rPr>
          <w:sz w:val="26"/>
          <w:szCs w:val="26"/>
        </w:rPr>
        <w:t>Глава ЗАТО городской округ</w:t>
      </w:r>
    </w:p>
    <w:p w:rsidR="00DE43C4" w:rsidRDefault="00DE43C4" w:rsidP="00C2629F">
      <w:pPr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84FC7">
        <w:rPr>
          <w:sz w:val="26"/>
          <w:szCs w:val="26"/>
        </w:rPr>
        <w:t xml:space="preserve">Молодёжный </w:t>
      </w:r>
      <w:r w:rsidR="00D97175" w:rsidRPr="00B84FC7">
        <w:rPr>
          <w:sz w:val="26"/>
          <w:szCs w:val="26"/>
        </w:rPr>
        <w:t>Московской области</w:t>
      </w:r>
      <w:r w:rsidR="00D97175" w:rsidRPr="00B84FC7">
        <w:rPr>
          <w:sz w:val="26"/>
          <w:szCs w:val="26"/>
        </w:rPr>
        <w:tab/>
      </w:r>
      <w:r w:rsidR="00B84FC7">
        <w:rPr>
          <w:sz w:val="26"/>
          <w:szCs w:val="26"/>
        </w:rPr>
        <w:t xml:space="preserve">                                                                 </w:t>
      </w:r>
      <w:r w:rsidR="00B84FC7" w:rsidRPr="00B84FC7">
        <w:rPr>
          <w:sz w:val="26"/>
          <w:szCs w:val="26"/>
        </w:rPr>
        <w:t>М. А. Петухов</w:t>
      </w:r>
      <w:r w:rsidR="00D97175" w:rsidRPr="00B84FC7">
        <w:rPr>
          <w:sz w:val="26"/>
          <w:szCs w:val="26"/>
        </w:rPr>
        <w:tab/>
      </w:r>
      <w:r w:rsidR="00D97175" w:rsidRPr="00B84FC7">
        <w:rPr>
          <w:sz w:val="26"/>
          <w:szCs w:val="26"/>
        </w:rPr>
        <w:tab/>
      </w:r>
      <w:r w:rsidR="00D97175" w:rsidRPr="00B84FC7">
        <w:rPr>
          <w:sz w:val="26"/>
          <w:szCs w:val="26"/>
        </w:rPr>
        <w:tab/>
      </w:r>
      <w:r w:rsidR="00D97175" w:rsidRPr="00B84FC7">
        <w:rPr>
          <w:sz w:val="26"/>
          <w:szCs w:val="26"/>
        </w:rPr>
        <w:tab/>
      </w:r>
      <w:r w:rsidR="00D97175" w:rsidRPr="00B84FC7">
        <w:rPr>
          <w:sz w:val="26"/>
          <w:szCs w:val="26"/>
        </w:rPr>
        <w:tab/>
      </w:r>
      <w:r w:rsidR="00D97175" w:rsidRPr="00B84FC7">
        <w:rPr>
          <w:sz w:val="26"/>
          <w:szCs w:val="26"/>
        </w:rPr>
        <w:tab/>
      </w:r>
      <w:r w:rsidR="00D97175" w:rsidRPr="00B84FC7">
        <w:rPr>
          <w:sz w:val="26"/>
          <w:szCs w:val="26"/>
        </w:rPr>
        <w:tab/>
      </w:r>
      <w:r w:rsidR="0070258F" w:rsidRPr="00B84FC7">
        <w:rPr>
          <w:sz w:val="26"/>
          <w:szCs w:val="26"/>
        </w:rPr>
        <w:t xml:space="preserve">            </w:t>
      </w:r>
    </w:p>
    <w:p w:rsidR="00FA507B" w:rsidRPr="00F57026" w:rsidRDefault="00FA507B" w:rsidP="00FA507B">
      <w:pPr>
        <w:pStyle w:val="ConsNormal"/>
        <w:widowControl/>
        <w:tabs>
          <w:tab w:val="left" w:pos="9180"/>
        </w:tabs>
        <w:ind w:right="-5" w:firstLine="5103"/>
        <w:jc w:val="right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A507B" w:rsidRPr="00F57026" w:rsidRDefault="00FA507B" w:rsidP="00FA507B">
      <w:pPr>
        <w:pStyle w:val="ConsNormal"/>
        <w:widowControl/>
        <w:tabs>
          <w:tab w:val="left" w:pos="9180"/>
        </w:tabs>
        <w:ind w:right="-5" w:firstLine="5103"/>
        <w:jc w:val="right"/>
        <w:rPr>
          <w:rFonts w:ascii="Times New Roman" w:hAnsi="Times New Roman" w:cs="Times New Roman"/>
          <w:sz w:val="26"/>
          <w:szCs w:val="26"/>
        </w:rPr>
      </w:pPr>
    </w:p>
    <w:p w:rsidR="00FA507B" w:rsidRPr="00F57026" w:rsidRDefault="00FA507B" w:rsidP="00FA507B">
      <w:pPr>
        <w:ind w:right="-5" w:firstLine="5670"/>
        <w:rPr>
          <w:bCs/>
          <w:sz w:val="26"/>
          <w:szCs w:val="26"/>
        </w:rPr>
      </w:pPr>
      <w:r w:rsidRPr="00F57026">
        <w:rPr>
          <w:bCs/>
          <w:sz w:val="26"/>
          <w:szCs w:val="26"/>
        </w:rPr>
        <w:t>УТВЕРЖДЕН</w:t>
      </w:r>
    </w:p>
    <w:p w:rsidR="00FA507B" w:rsidRPr="00F57026" w:rsidRDefault="00FA507B" w:rsidP="00FA507B">
      <w:pPr>
        <w:ind w:right="-5" w:firstLine="5670"/>
        <w:rPr>
          <w:sz w:val="26"/>
          <w:szCs w:val="26"/>
        </w:rPr>
      </w:pPr>
      <w:r w:rsidRPr="00F57026">
        <w:rPr>
          <w:sz w:val="26"/>
          <w:szCs w:val="26"/>
        </w:rPr>
        <w:t>Постановлением администрации</w:t>
      </w:r>
    </w:p>
    <w:p w:rsidR="007E1DF7" w:rsidRPr="00F57026" w:rsidRDefault="00FA507B" w:rsidP="00FA507B">
      <w:pPr>
        <w:ind w:right="-5" w:firstLine="5670"/>
        <w:rPr>
          <w:sz w:val="26"/>
          <w:szCs w:val="26"/>
        </w:rPr>
      </w:pPr>
      <w:r w:rsidRPr="00F57026">
        <w:rPr>
          <w:sz w:val="26"/>
          <w:szCs w:val="26"/>
        </w:rPr>
        <w:t xml:space="preserve">ЗАТО </w:t>
      </w:r>
      <w:r w:rsidR="007E1DF7" w:rsidRPr="00F57026">
        <w:rPr>
          <w:sz w:val="26"/>
          <w:szCs w:val="26"/>
        </w:rPr>
        <w:t xml:space="preserve">городской округ Молодёжный </w:t>
      </w:r>
    </w:p>
    <w:p w:rsidR="00FA507B" w:rsidRPr="00F57026" w:rsidRDefault="00FA507B" w:rsidP="00FA507B">
      <w:pPr>
        <w:ind w:right="-5" w:firstLine="5670"/>
        <w:rPr>
          <w:sz w:val="26"/>
          <w:szCs w:val="26"/>
        </w:rPr>
      </w:pPr>
      <w:r w:rsidRPr="00F57026">
        <w:rPr>
          <w:sz w:val="26"/>
          <w:szCs w:val="26"/>
        </w:rPr>
        <w:t xml:space="preserve">от   </w:t>
      </w:r>
      <w:r w:rsidR="00C452D9">
        <w:rPr>
          <w:sz w:val="26"/>
          <w:szCs w:val="26"/>
        </w:rPr>
        <w:t>13.12.2024</w:t>
      </w:r>
      <w:r w:rsidRPr="00F57026">
        <w:rPr>
          <w:sz w:val="26"/>
          <w:szCs w:val="26"/>
        </w:rPr>
        <w:t xml:space="preserve">                      №</w:t>
      </w:r>
      <w:r w:rsidR="00C452D9">
        <w:rPr>
          <w:sz w:val="26"/>
          <w:szCs w:val="26"/>
        </w:rPr>
        <w:t xml:space="preserve"> 304</w:t>
      </w:r>
    </w:p>
    <w:p w:rsidR="00FA507B" w:rsidRPr="00F57026" w:rsidRDefault="00FA507B" w:rsidP="00FA507B">
      <w:pPr>
        <w:rPr>
          <w:b/>
          <w:sz w:val="26"/>
          <w:szCs w:val="26"/>
        </w:rPr>
      </w:pPr>
    </w:p>
    <w:p w:rsidR="00FA507B" w:rsidRPr="00F57026" w:rsidRDefault="00FA507B" w:rsidP="00FA507B">
      <w:pPr>
        <w:jc w:val="center"/>
        <w:rPr>
          <w:b/>
          <w:sz w:val="26"/>
          <w:szCs w:val="26"/>
        </w:rPr>
      </w:pPr>
      <w:r w:rsidRPr="00F57026">
        <w:rPr>
          <w:b/>
          <w:sz w:val="26"/>
          <w:szCs w:val="26"/>
        </w:rPr>
        <w:t xml:space="preserve">Порядок </w:t>
      </w:r>
    </w:p>
    <w:p w:rsidR="00FA507B" w:rsidRPr="00F57026" w:rsidRDefault="00FA507B" w:rsidP="00FA507B">
      <w:pPr>
        <w:jc w:val="center"/>
        <w:rPr>
          <w:b/>
          <w:sz w:val="26"/>
          <w:szCs w:val="26"/>
        </w:rPr>
      </w:pPr>
      <w:r w:rsidRPr="00F57026">
        <w:rPr>
          <w:b/>
          <w:sz w:val="26"/>
          <w:szCs w:val="26"/>
        </w:rPr>
        <w:t xml:space="preserve">эвакуационных мероприятий при чрезвычайных ситуациях природного и техногенного характера на территории ЗАТО </w:t>
      </w:r>
      <w:r w:rsidR="007E1DF7" w:rsidRPr="00F57026">
        <w:rPr>
          <w:b/>
          <w:sz w:val="26"/>
          <w:szCs w:val="26"/>
        </w:rPr>
        <w:t>городской округ Молодёжный</w:t>
      </w:r>
    </w:p>
    <w:p w:rsidR="007E1DF7" w:rsidRPr="00F57026" w:rsidRDefault="007E1DF7" w:rsidP="00FA507B">
      <w:pPr>
        <w:jc w:val="center"/>
        <w:rPr>
          <w:rFonts w:eastAsia="Calibri"/>
          <w:b/>
          <w:bCs/>
          <w:sz w:val="26"/>
          <w:szCs w:val="26"/>
        </w:rPr>
      </w:pPr>
    </w:p>
    <w:p w:rsidR="00FA507B" w:rsidRPr="00F57026" w:rsidRDefault="00FA507B" w:rsidP="00FA507B">
      <w:pPr>
        <w:pStyle w:val="ConsPlusNormal"/>
        <w:numPr>
          <w:ilvl w:val="0"/>
          <w:numId w:val="24"/>
        </w:numPr>
        <w:suppressAutoHyphens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02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A507B" w:rsidRPr="00F57026" w:rsidRDefault="00FA507B" w:rsidP="00FA507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07B" w:rsidRPr="00F57026" w:rsidRDefault="00FA507B" w:rsidP="00FA507B">
      <w:pPr>
        <w:pStyle w:val="ConsPlusNormal"/>
        <w:numPr>
          <w:ilvl w:val="1"/>
          <w:numId w:val="25"/>
        </w:numPr>
        <w:suppressAutoHyphens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 xml:space="preserve">Настоящий Порядок о проведении эвакуационных мероприятий при чрезвычайных ситуациях природного и техногенного характера на территории ЗАТО </w:t>
      </w:r>
      <w:r w:rsidR="007E1DF7" w:rsidRPr="00F57026">
        <w:rPr>
          <w:rFonts w:ascii="Times New Roman" w:hAnsi="Times New Roman" w:cs="Times New Roman"/>
          <w:sz w:val="26"/>
          <w:szCs w:val="26"/>
        </w:rPr>
        <w:t xml:space="preserve">городской округ Молодёжный </w:t>
      </w:r>
      <w:r w:rsidRPr="00F57026">
        <w:rPr>
          <w:rFonts w:ascii="Times New Roman" w:hAnsi="Times New Roman" w:cs="Times New Roman"/>
          <w:sz w:val="26"/>
          <w:szCs w:val="26"/>
        </w:rPr>
        <w:t xml:space="preserve">(далее – Порядок) определяет порядок планирования, организации, проведения и обеспечения эвакуации населения при чрезвычайных ситуациях природного и техногенного характера на территории ЗАТО </w:t>
      </w:r>
      <w:r w:rsidR="007E1DF7" w:rsidRPr="00F57026">
        <w:rPr>
          <w:rFonts w:ascii="Times New Roman" w:hAnsi="Times New Roman" w:cs="Times New Roman"/>
          <w:sz w:val="26"/>
          <w:szCs w:val="26"/>
        </w:rPr>
        <w:t>городской округ Молодёжный</w:t>
      </w:r>
      <w:r w:rsidRPr="00F57026">
        <w:rPr>
          <w:rFonts w:ascii="Times New Roman" w:hAnsi="Times New Roman" w:cs="Times New Roman"/>
          <w:sz w:val="26"/>
          <w:szCs w:val="26"/>
        </w:rPr>
        <w:t>.</w:t>
      </w:r>
    </w:p>
    <w:p w:rsidR="00FA507B" w:rsidRPr="00F57026" w:rsidRDefault="00FA507B" w:rsidP="00FA507B">
      <w:pPr>
        <w:pStyle w:val="ConsPlusNormal"/>
        <w:numPr>
          <w:ilvl w:val="1"/>
          <w:numId w:val="25"/>
        </w:numPr>
        <w:suppressAutoHyphens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Успешность проведения эвакуационных мероприятий определяется заблаговременной подготовкой эвакуационных органов, системы оповещения и связи, детальным планированием с учетом местных условий и особенностей, заблаговременной подготовкой сил и средств, тщательной проработкой всех мероприятий по обеспечению эвакуации.</w:t>
      </w:r>
    </w:p>
    <w:p w:rsidR="00FA507B" w:rsidRPr="00F57026" w:rsidRDefault="00FA507B" w:rsidP="00FA507B">
      <w:pPr>
        <w:pStyle w:val="ConsPlusNormal"/>
        <w:numPr>
          <w:ilvl w:val="1"/>
          <w:numId w:val="25"/>
        </w:numPr>
        <w:suppressAutoHyphens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В настоящем Порядке используются следующие понятия: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эвакуация населения – комплекс мероприятий по организованному вывозу (выводу) населения из зон чрезвычайной ситуации или вероятной чрезвычайной ситуации природного и техногенного характера (далее – чрезвычайная ситуация) и его кратковременному размещению в безопасных районах (местах);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безопасный район (место) – территория, расположенная вне зон действия поражающих факторов чрезвычайной ситуации и заблаговременно подготовленная для жизнеобеспечения эвакуируемого населения;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 xml:space="preserve">жизнеобеспечение населения в чрезвычайной ситуации –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</w:t>
      </w:r>
      <w:r w:rsidRPr="00F57026">
        <w:rPr>
          <w:rFonts w:ascii="Times New Roman" w:hAnsi="Times New Roman" w:cs="Times New Roman"/>
          <w:sz w:val="26"/>
          <w:szCs w:val="26"/>
        </w:rPr>
        <w:lastRenderedPageBreak/>
        <w:t>нормативам для условий чрезвычайной ситуации, разработанным и утвержденным в установленном порядке.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Чрезвычайная ситуация (далее - ЧС) - это обстановка на определенной территории, сложившаяся в результате аварии, опасного природного явления, катастрофы, стихийного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FA507B" w:rsidRPr="00F57026" w:rsidRDefault="00FA507B" w:rsidP="00FA507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07B" w:rsidRPr="00F57026" w:rsidRDefault="00FA507B" w:rsidP="00FA507B">
      <w:pPr>
        <w:pStyle w:val="ConsPlusNormal"/>
        <w:numPr>
          <w:ilvl w:val="0"/>
          <w:numId w:val="24"/>
        </w:numPr>
        <w:suppressAutoHyphens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026">
        <w:rPr>
          <w:rFonts w:ascii="Times New Roman" w:hAnsi="Times New Roman" w:cs="Times New Roman"/>
          <w:b/>
          <w:sz w:val="26"/>
          <w:szCs w:val="26"/>
        </w:rPr>
        <w:t>Планирование эвакуации населения</w:t>
      </w:r>
    </w:p>
    <w:p w:rsidR="00FA507B" w:rsidRPr="00F57026" w:rsidRDefault="00FA507B" w:rsidP="00FA507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07B" w:rsidRPr="00F57026" w:rsidRDefault="00FA507B" w:rsidP="00FA507B">
      <w:pPr>
        <w:pStyle w:val="ConsPlusNormal"/>
        <w:numPr>
          <w:ilvl w:val="1"/>
          <w:numId w:val="26"/>
        </w:numPr>
        <w:suppressAutoHyphens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Планирование эвакуационных мероприятий осуществляется на основе прогнозирования возможной обстановки, которая может сложиться при ЧС.</w:t>
      </w:r>
    </w:p>
    <w:p w:rsidR="00FA507B" w:rsidRPr="00F57026" w:rsidRDefault="00FA507B" w:rsidP="00FA507B">
      <w:pPr>
        <w:pStyle w:val="ConsPlusNormal"/>
        <w:numPr>
          <w:ilvl w:val="1"/>
          <w:numId w:val="26"/>
        </w:numPr>
        <w:suppressAutoHyphens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 xml:space="preserve">Мероприятия по эвакуации населения планируются заблаговременно в рамках плана действий по предупреждению и ликвидации чрезвычайных ситуаций ЗАТО </w:t>
      </w:r>
      <w:r w:rsidR="007E1DF7" w:rsidRPr="00F57026">
        <w:rPr>
          <w:rFonts w:ascii="Times New Roman" w:hAnsi="Times New Roman" w:cs="Times New Roman"/>
          <w:sz w:val="26"/>
          <w:szCs w:val="26"/>
        </w:rPr>
        <w:t>городской округ Молодёжный,</w:t>
      </w:r>
      <w:r w:rsidRPr="00F57026">
        <w:rPr>
          <w:rFonts w:ascii="Times New Roman" w:hAnsi="Times New Roman" w:cs="Times New Roman"/>
          <w:sz w:val="26"/>
          <w:szCs w:val="26"/>
        </w:rPr>
        <w:t xml:space="preserve"> а также в организациях, попадающих в зоны действия поражающих факторов возможных ЧС.</w:t>
      </w:r>
    </w:p>
    <w:p w:rsidR="00FA507B" w:rsidRPr="00F57026" w:rsidRDefault="00FA507B" w:rsidP="00FA507B">
      <w:pPr>
        <w:pStyle w:val="ConsPlusNormal"/>
        <w:numPr>
          <w:ilvl w:val="1"/>
          <w:numId w:val="26"/>
        </w:numPr>
        <w:suppressAutoHyphens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 xml:space="preserve">Организационно-методическое руководство планированием эвакуационных мероприятий при ЧС на территории ЗАТО </w:t>
      </w:r>
      <w:r w:rsidR="007E1DF7" w:rsidRPr="00F57026">
        <w:rPr>
          <w:rFonts w:ascii="Times New Roman" w:hAnsi="Times New Roman" w:cs="Times New Roman"/>
          <w:sz w:val="26"/>
          <w:szCs w:val="26"/>
        </w:rPr>
        <w:t xml:space="preserve">городской округ Молодёжный  </w:t>
      </w:r>
      <w:r w:rsidRPr="00F57026">
        <w:rPr>
          <w:rFonts w:ascii="Times New Roman" w:hAnsi="Times New Roman" w:cs="Times New Roman"/>
          <w:sz w:val="26"/>
          <w:szCs w:val="26"/>
        </w:rPr>
        <w:t xml:space="preserve">осуществляет отдел </w:t>
      </w:r>
      <w:r w:rsidR="007E1DF7" w:rsidRPr="00F57026">
        <w:rPr>
          <w:rFonts w:ascii="Times New Roman" w:hAnsi="Times New Roman" w:cs="Times New Roman"/>
          <w:sz w:val="26"/>
          <w:szCs w:val="26"/>
        </w:rPr>
        <w:t xml:space="preserve">ЖКХ и территориальной безопасности </w:t>
      </w:r>
      <w:r w:rsidRPr="00F57026">
        <w:rPr>
          <w:rFonts w:ascii="Times New Roman" w:hAnsi="Times New Roman" w:cs="Times New Roman"/>
          <w:sz w:val="26"/>
          <w:szCs w:val="26"/>
        </w:rPr>
        <w:t xml:space="preserve">администрации ЗАТО </w:t>
      </w:r>
      <w:r w:rsidR="007E1DF7" w:rsidRPr="00F57026">
        <w:rPr>
          <w:rFonts w:ascii="Times New Roman" w:hAnsi="Times New Roman" w:cs="Times New Roman"/>
          <w:sz w:val="26"/>
          <w:szCs w:val="26"/>
        </w:rPr>
        <w:t>городской округ Молодёжный</w:t>
      </w:r>
      <w:r w:rsidRPr="00F57026">
        <w:rPr>
          <w:rFonts w:ascii="Times New Roman" w:hAnsi="Times New Roman" w:cs="Times New Roman"/>
          <w:sz w:val="26"/>
          <w:szCs w:val="26"/>
        </w:rPr>
        <w:t>.</w:t>
      </w:r>
    </w:p>
    <w:p w:rsidR="00FA507B" w:rsidRPr="00F57026" w:rsidRDefault="00FA507B" w:rsidP="00FA507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07B" w:rsidRPr="00F57026" w:rsidRDefault="00FA507B" w:rsidP="00FA507B">
      <w:pPr>
        <w:pStyle w:val="ConsPlusNormal"/>
        <w:numPr>
          <w:ilvl w:val="0"/>
          <w:numId w:val="24"/>
        </w:numPr>
        <w:suppressAutoHyphens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026">
        <w:rPr>
          <w:rFonts w:ascii="Times New Roman" w:hAnsi="Times New Roman" w:cs="Times New Roman"/>
          <w:b/>
          <w:sz w:val="26"/>
          <w:szCs w:val="26"/>
        </w:rPr>
        <w:t>Организация и проведение эвакуации населения</w:t>
      </w:r>
    </w:p>
    <w:p w:rsidR="00FA507B" w:rsidRPr="00F57026" w:rsidRDefault="00FA507B" w:rsidP="00FA507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07B" w:rsidRPr="00F57026" w:rsidRDefault="00FA507B" w:rsidP="00FA507B">
      <w:pPr>
        <w:pStyle w:val="ConsPlusNormal"/>
        <w:numPr>
          <w:ilvl w:val="0"/>
          <w:numId w:val="27"/>
        </w:numPr>
        <w:suppressAutoHyphens/>
        <w:adjustRightInd w:val="0"/>
        <w:spacing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Эвакуация населения является основным способом защиты населения при возникновении (угрозе возникновения) ЧС.</w:t>
      </w:r>
    </w:p>
    <w:p w:rsidR="00FA507B" w:rsidRPr="00F57026" w:rsidRDefault="00FA507B" w:rsidP="00FA507B">
      <w:pPr>
        <w:pStyle w:val="ConsPlusNormal"/>
        <w:numPr>
          <w:ilvl w:val="0"/>
          <w:numId w:val="27"/>
        </w:numPr>
        <w:suppressAutoHyphens/>
        <w:adjustRightInd w:val="0"/>
        <w:spacing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В зависимости от времени и сроков проведения возможны следующие варианты эвакуации населения: заблаговременная и экстренная.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Заблаговременная эвакуация населения проводится из зон возможного действия поражающих факторов ЧС (прогнозируемых зон ЧС) при получении достоверных данных о высокой вероятности возникновения ЧС.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Экстренная эвакуация населения проводится при возникновении ЧС.</w:t>
      </w:r>
    </w:p>
    <w:p w:rsidR="00FA507B" w:rsidRPr="00F57026" w:rsidRDefault="00FA507B" w:rsidP="00FA507B">
      <w:pPr>
        <w:pStyle w:val="ConsPlusNormal"/>
        <w:numPr>
          <w:ilvl w:val="0"/>
          <w:numId w:val="27"/>
        </w:numPr>
        <w:suppressAutoHyphens/>
        <w:adjustRightInd w:val="0"/>
        <w:spacing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В зависимости от охвата эвакуационными мероприятиями населения, оказавшегося в зонах ЧС, возмож</w:t>
      </w:r>
      <w:r w:rsidR="007E1DF7" w:rsidRPr="00F57026">
        <w:rPr>
          <w:rFonts w:ascii="Times New Roman" w:hAnsi="Times New Roman" w:cs="Times New Roman"/>
          <w:sz w:val="26"/>
          <w:szCs w:val="26"/>
        </w:rPr>
        <w:t>е</w:t>
      </w:r>
      <w:r w:rsidRPr="00F57026">
        <w:rPr>
          <w:rFonts w:ascii="Times New Roman" w:hAnsi="Times New Roman" w:cs="Times New Roman"/>
          <w:sz w:val="26"/>
          <w:szCs w:val="26"/>
        </w:rPr>
        <w:t xml:space="preserve">н </w:t>
      </w:r>
      <w:r w:rsidR="007E1DF7" w:rsidRPr="00F57026">
        <w:rPr>
          <w:rFonts w:ascii="Times New Roman" w:hAnsi="Times New Roman" w:cs="Times New Roman"/>
          <w:sz w:val="26"/>
          <w:szCs w:val="26"/>
        </w:rPr>
        <w:t>вариант</w:t>
      </w:r>
      <w:r w:rsidRPr="00F57026">
        <w:rPr>
          <w:rFonts w:ascii="Times New Roman" w:hAnsi="Times New Roman" w:cs="Times New Roman"/>
          <w:sz w:val="26"/>
          <w:szCs w:val="26"/>
        </w:rPr>
        <w:t xml:space="preserve"> эвакуации населения: общая .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Общая эвакуация предполагает вывоз (вывод) всех категорий населения из зон ЧС.</w:t>
      </w:r>
    </w:p>
    <w:p w:rsidR="00FA507B" w:rsidRPr="00F57026" w:rsidRDefault="00FA507B" w:rsidP="00FA507B">
      <w:pPr>
        <w:pStyle w:val="ConsPlusNormal"/>
        <w:numPr>
          <w:ilvl w:val="0"/>
          <w:numId w:val="27"/>
        </w:numPr>
        <w:suppressAutoHyphens/>
        <w:adjustRightInd w:val="0"/>
        <w:spacing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lastRenderedPageBreak/>
        <w:t>Решение на проведение эвакуации населения в соответствии с действующим законодательством принимают: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 xml:space="preserve">при возникновении (угрозе возникновения) ЧС межмуниципального и регионального характера – Правительство </w:t>
      </w:r>
      <w:r w:rsidR="007E1DF7" w:rsidRPr="00F57026">
        <w:rPr>
          <w:rFonts w:ascii="Times New Roman" w:hAnsi="Times New Roman" w:cs="Times New Roman"/>
          <w:sz w:val="26"/>
          <w:szCs w:val="26"/>
        </w:rPr>
        <w:t>Московской</w:t>
      </w:r>
      <w:r w:rsidRPr="00F57026">
        <w:rPr>
          <w:rFonts w:ascii="Times New Roman" w:hAnsi="Times New Roman" w:cs="Times New Roman"/>
          <w:sz w:val="26"/>
          <w:szCs w:val="26"/>
        </w:rPr>
        <w:t xml:space="preserve"> области;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 xml:space="preserve">при возникновении (угрозе возникновения) ЧС муниципального характера – администрация ЗАТО </w:t>
      </w:r>
      <w:r w:rsidR="007E1DF7" w:rsidRPr="00F57026">
        <w:rPr>
          <w:rFonts w:ascii="Times New Roman" w:hAnsi="Times New Roman" w:cs="Times New Roman"/>
          <w:sz w:val="26"/>
          <w:szCs w:val="26"/>
        </w:rPr>
        <w:t>городской округ Молодёжный</w:t>
      </w:r>
      <w:r w:rsidRPr="00F57026">
        <w:rPr>
          <w:rFonts w:ascii="Times New Roman" w:hAnsi="Times New Roman" w:cs="Times New Roman"/>
          <w:sz w:val="26"/>
          <w:szCs w:val="26"/>
        </w:rPr>
        <w:t>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при возникновении (угрозе возникновения) ЧС локального характера – руководитель организации.</w:t>
      </w:r>
    </w:p>
    <w:p w:rsidR="00FA507B" w:rsidRPr="00F57026" w:rsidRDefault="00FA507B" w:rsidP="00FA507B">
      <w:pPr>
        <w:pStyle w:val="ConsPlusNormal"/>
        <w:numPr>
          <w:ilvl w:val="0"/>
          <w:numId w:val="27"/>
        </w:numPr>
        <w:suppressAutoHyphens/>
        <w:adjustRightInd w:val="0"/>
        <w:spacing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 xml:space="preserve">Для планирования, подготовки, проведения и обеспечения эвакуации на территории ЗАТО </w:t>
      </w:r>
      <w:r w:rsidR="007E1DF7" w:rsidRPr="00F57026">
        <w:rPr>
          <w:rFonts w:ascii="Times New Roman" w:hAnsi="Times New Roman" w:cs="Times New Roman"/>
          <w:sz w:val="26"/>
          <w:szCs w:val="26"/>
        </w:rPr>
        <w:t>городской округ Молодёжный</w:t>
      </w:r>
      <w:r w:rsidRPr="00F57026">
        <w:rPr>
          <w:rFonts w:ascii="Times New Roman" w:hAnsi="Times New Roman" w:cs="Times New Roman"/>
          <w:sz w:val="26"/>
          <w:szCs w:val="26"/>
        </w:rPr>
        <w:t xml:space="preserve"> заблаговременно создаются: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эвакуационная комиссия;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сборные эвакуационные пункты;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пункт временного размещения.</w:t>
      </w:r>
    </w:p>
    <w:p w:rsidR="00FA507B" w:rsidRPr="00F57026" w:rsidRDefault="00FA507B" w:rsidP="00FA507B">
      <w:pPr>
        <w:pStyle w:val="ConsPlusNormal"/>
        <w:numPr>
          <w:ilvl w:val="0"/>
          <w:numId w:val="27"/>
        </w:numPr>
        <w:suppressAutoHyphens/>
        <w:adjustRightInd w:val="0"/>
        <w:spacing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 xml:space="preserve">Эвакуационная комиссия создаётся в соответствии с </w:t>
      </w:r>
      <w:r w:rsidR="00D00D9B">
        <w:rPr>
          <w:rFonts w:ascii="Times New Roman" w:hAnsi="Times New Roman" w:cs="Times New Roman"/>
          <w:sz w:val="26"/>
          <w:szCs w:val="26"/>
        </w:rPr>
        <w:t>распоряжением</w:t>
      </w:r>
      <w:r w:rsidRPr="00F5702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57026">
        <w:rPr>
          <w:rFonts w:ascii="Times New Roman" w:hAnsi="Times New Roman" w:cs="Times New Roman"/>
          <w:sz w:val="26"/>
          <w:szCs w:val="26"/>
        </w:rPr>
        <w:t xml:space="preserve">администрации ЗАТО </w:t>
      </w:r>
      <w:r w:rsidR="007E1DF7" w:rsidRPr="00F57026">
        <w:rPr>
          <w:rFonts w:ascii="Times New Roman" w:hAnsi="Times New Roman" w:cs="Times New Roman"/>
          <w:sz w:val="26"/>
          <w:szCs w:val="26"/>
        </w:rPr>
        <w:t>городской округ Молодёжный</w:t>
      </w:r>
      <w:r w:rsidRPr="00F57026">
        <w:rPr>
          <w:rFonts w:ascii="Times New Roman" w:hAnsi="Times New Roman" w:cs="Times New Roman"/>
          <w:sz w:val="26"/>
          <w:szCs w:val="26"/>
        </w:rPr>
        <w:t>, для организации, контроля подготовки и проведения эвакуационных мероприятий из зон ЧС.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 xml:space="preserve">В </w:t>
      </w:r>
      <w:r w:rsidR="007E1DF7" w:rsidRPr="00F57026">
        <w:rPr>
          <w:rFonts w:ascii="Times New Roman" w:hAnsi="Times New Roman" w:cs="Times New Roman"/>
          <w:sz w:val="26"/>
          <w:szCs w:val="26"/>
        </w:rPr>
        <w:t>учреждениях</w:t>
      </w:r>
      <w:r w:rsidRPr="00F57026">
        <w:rPr>
          <w:rFonts w:ascii="Times New Roman" w:hAnsi="Times New Roman" w:cs="Times New Roman"/>
          <w:sz w:val="26"/>
          <w:szCs w:val="26"/>
        </w:rPr>
        <w:t xml:space="preserve"> по решению их руководителей могут созд</w:t>
      </w:r>
      <w:r w:rsidR="007E1DF7" w:rsidRPr="00F57026">
        <w:rPr>
          <w:rFonts w:ascii="Times New Roman" w:hAnsi="Times New Roman" w:cs="Times New Roman"/>
          <w:sz w:val="26"/>
          <w:szCs w:val="26"/>
        </w:rPr>
        <w:t>аваться эвакуационные комиссии учреждений</w:t>
      </w:r>
      <w:r w:rsidRPr="00F57026">
        <w:rPr>
          <w:rFonts w:ascii="Times New Roman" w:hAnsi="Times New Roman" w:cs="Times New Roman"/>
          <w:sz w:val="26"/>
          <w:szCs w:val="26"/>
        </w:rPr>
        <w:t xml:space="preserve">. При отсутствии в </w:t>
      </w:r>
      <w:r w:rsidR="007E1DF7" w:rsidRPr="00F57026">
        <w:rPr>
          <w:rFonts w:ascii="Times New Roman" w:hAnsi="Times New Roman" w:cs="Times New Roman"/>
          <w:sz w:val="26"/>
          <w:szCs w:val="26"/>
        </w:rPr>
        <w:t>учреждении</w:t>
      </w:r>
      <w:r w:rsidRPr="00F57026">
        <w:rPr>
          <w:rFonts w:ascii="Times New Roman" w:hAnsi="Times New Roman" w:cs="Times New Roman"/>
          <w:sz w:val="26"/>
          <w:szCs w:val="26"/>
        </w:rPr>
        <w:t xml:space="preserve"> эвакуационной комиссии ее задачи и функции осуществляются руководителем </w:t>
      </w:r>
      <w:r w:rsidR="007E1DF7" w:rsidRPr="00F57026">
        <w:rPr>
          <w:rFonts w:ascii="Times New Roman" w:hAnsi="Times New Roman" w:cs="Times New Roman"/>
          <w:sz w:val="26"/>
          <w:szCs w:val="26"/>
        </w:rPr>
        <w:t>учреждения</w:t>
      </w:r>
      <w:r w:rsidRPr="00F57026">
        <w:rPr>
          <w:rFonts w:ascii="Times New Roman" w:hAnsi="Times New Roman" w:cs="Times New Roman"/>
          <w:sz w:val="26"/>
          <w:szCs w:val="26"/>
        </w:rPr>
        <w:t>.</w:t>
      </w:r>
    </w:p>
    <w:p w:rsidR="00FA507B" w:rsidRPr="00F57026" w:rsidRDefault="00FA507B" w:rsidP="00FA507B">
      <w:pPr>
        <w:pStyle w:val="ConsPlusNormal"/>
        <w:numPr>
          <w:ilvl w:val="0"/>
          <w:numId w:val="27"/>
        </w:numPr>
        <w:suppressAutoHyphens/>
        <w:adjustRightInd w:val="0"/>
        <w:spacing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Сборны</w:t>
      </w:r>
      <w:r w:rsidR="007E1DF7" w:rsidRPr="00F57026">
        <w:rPr>
          <w:rFonts w:ascii="Times New Roman" w:hAnsi="Times New Roman" w:cs="Times New Roman"/>
          <w:sz w:val="26"/>
          <w:szCs w:val="26"/>
        </w:rPr>
        <w:t>й</w:t>
      </w:r>
      <w:r w:rsidRPr="00F57026">
        <w:rPr>
          <w:rFonts w:ascii="Times New Roman" w:hAnsi="Times New Roman" w:cs="Times New Roman"/>
          <w:sz w:val="26"/>
          <w:szCs w:val="26"/>
        </w:rPr>
        <w:t xml:space="preserve"> эвакуационны</w:t>
      </w:r>
      <w:r w:rsidR="007E1DF7" w:rsidRPr="00F57026">
        <w:rPr>
          <w:rFonts w:ascii="Times New Roman" w:hAnsi="Times New Roman" w:cs="Times New Roman"/>
          <w:sz w:val="26"/>
          <w:szCs w:val="26"/>
        </w:rPr>
        <w:t>й</w:t>
      </w:r>
      <w:r w:rsidRPr="00F57026">
        <w:rPr>
          <w:rFonts w:ascii="Times New Roman" w:hAnsi="Times New Roman" w:cs="Times New Roman"/>
          <w:sz w:val="26"/>
          <w:szCs w:val="26"/>
        </w:rPr>
        <w:t xml:space="preserve"> пункт (далее – СЭ</w:t>
      </w:r>
      <w:r w:rsidR="007E1DF7" w:rsidRPr="00F57026">
        <w:rPr>
          <w:rFonts w:ascii="Times New Roman" w:hAnsi="Times New Roman" w:cs="Times New Roman"/>
          <w:sz w:val="26"/>
          <w:szCs w:val="26"/>
        </w:rPr>
        <w:t>П) создае</w:t>
      </w:r>
      <w:r w:rsidRPr="00F57026">
        <w:rPr>
          <w:rFonts w:ascii="Times New Roman" w:hAnsi="Times New Roman" w:cs="Times New Roman"/>
          <w:sz w:val="26"/>
          <w:szCs w:val="26"/>
        </w:rPr>
        <w:t>тся для сбора и постановки на учет эвакуируемого населения и организованной отправки его в безопасные районы (места). СЭП располага</w:t>
      </w:r>
      <w:r w:rsidR="007E1DF7" w:rsidRPr="00F57026">
        <w:rPr>
          <w:rFonts w:ascii="Times New Roman" w:hAnsi="Times New Roman" w:cs="Times New Roman"/>
          <w:sz w:val="26"/>
          <w:szCs w:val="26"/>
        </w:rPr>
        <w:t>е</w:t>
      </w:r>
      <w:r w:rsidRPr="00F57026">
        <w:rPr>
          <w:rFonts w:ascii="Times New Roman" w:hAnsi="Times New Roman" w:cs="Times New Roman"/>
          <w:sz w:val="26"/>
          <w:szCs w:val="26"/>
        </w:rPr>
        <w:t>тся в зданиях общественного назначения вблизи пунктов посадки на транспорт и в исходных пунктах маршрутов пешей эвакуации.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СЭП развертыва</w:t>
      </w:r>
      <w:r w:rsidR="007E1DF7" w:rsidRPr="00F57026">
        <w:rPr>
          <w:rFonts w:ascii="Times New Roman" w:hAnsi="Times New Roman" w:cs="Times New Roman"/>
          <w:sz w:val="26"/>
          <w:szCs w:val="26"/>
        </w:rPr>
        <w:t>е</w:t>
      </w:r>
      <w:r w:rsidRPr="00F57026">
        <w:rPr>
          <w:rFonts w:ascii="Times New Roman" w:hAnsi="Times New Roman" w:cs="Times New Roman"/>
          <w:sz w:val="26"/>
          <w:szCs w:val="26"/>
        </w:rPr>
        <w:t>тся при проведении заблаговременной эвакуации населения. При возникновении ЧС, в которой необходима экстренная эвакуация населения, СЭП могут не развертываться. В этом случае регистрация населения, эвакуируемого из зон чрезвычайных ситуаций, осуществляется в пунктах временного размещения (далее – ПВР).</w:t>
      </w:r>
    </w:p>
    <w:p w:rsidR="00FA507B" w:rsidRPr="00F57026" w:rsidRDefault="00FA507B" w:rsidP="00FA507B">
      <w:pPr>
        <w:pStyle w:val="ConsPlusNormal"/>
        <w:numPr>
          <w:ilvl w:val="0"/>
          <w:numId w:val="27"/>
        </w:numPr>
        <w:suppressAutoHyphens/>
        <w:adjustRightInd w:val="0"/>
        <w:spacing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ПВР создаются для приема, временного размещения, учета и первоочередного жизнеобеспечения населения, эвакуированного из зон ЧС или вероятной ЧС.</w:t>
      </w:r>
    </w:p>
    <w:p w:rsidR="00F57026" w:rsidRPr="00F57026" w:rsidRDefault="00FA507B" w:rsidP="00344573">
      <w:pPr>
        <w:pStyle w:val="ConsPlusNormal"/>
        <w:numPr>
          <w:ilvl w:val="0"/>
          <w:numId w:val="27"/>
        </w:numPr>
        <w:suppressAutoHyphens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 xml:space="preserve">На территории ЗАТО </w:t>
      </w:r>
      <w:r w:rsidR="007E1DF7" w:rsidRPr="00F57026">
        <w:rPr>
          <w:rFonts w:ascii="Times New Roman" w:hAnsi="Times New Roman" w:cs="Times New Roman"/>
          <w:sz w:val="26"/>
          <w:szCs w:val="26"/>
        </w:rPr>
        <w:t xml:space="preserve">городской округ Молодёжный </w:t>
      </w:r>
      <w:r w:rsidRPr="00F57026">
        <w:rPr>
          <w:rFonts w:ascii="Times New Roman" w:hAnsi="Times New Roman" w:cs="Times New Roman"/>
          <w:sz w:val="26"/>
          <w:szCs w:val="26"/>
        </w:rPr>
        <w:t xml:space="preserve">ПВР создаётся на базе МОУ СОШ </w:t>
      </w:r>
      <w:r w:rsidR="007E1DF7" w:rsidRPr="00F57026">
        <w:rPr>
          <w:rFonts w:ascii="Times New Roman" w:hAnsi="Times New Roman" w:cs="Times New Roman"/>
          <w:sz w:val="26"/>
          <w:szCs w:val="26"/>
        </w:rPr>
        <w:t xml:space="preserve">г. о. Молодёжный </w:t>
      </w:r>
      <w:r w:rsidRPr="00F57026">
        <w:rPr>
          <w:rFonts w:ascii="Times New Roman" w:hAnsi="Times New Roman" w:cs="Times New Roman"/>
          <w:sz w:val="26"/>
          <w:szCs w:val="26"/>
        </w:rPr>
        <w:t>по адресу: п</w:t>
      </w:r>
      <w:r w:rsidR="007E1DF7" w:rsidRPr="00F57026">
        <w:rPr>
          <w:rFonts w:ascii="Times New Roman" w:hAnsi="Times New Roman" w:cs="Times New Roman"/>
          <w:sz w:val="26"/>
          <w:szCs w:val="26"/>
        </w:rPr>
        <w:t>.</w:t>
      </w:r>
      <w:r w:rsidRPr="00F57026">
        <w:rPr>
          <w:rFonts w:ascii="Times New Roman" w:hAnsi="Times New Roman" w:cs="Times New Roman"/>
          <w:sz w:val="26"/>
          <w:szCs w:val="26"/>
        </w:rPr>
        <w:t xml:space="preserve"> </w:t>
      </w:r>
      <w:r w:rsidR="007E1DF7" w:rsidRPr="00F57026">
        <w:rPr>
          <w:rFonts w:ascii="Times New Roman" w:hAnsi="Times New Roman" w:cs="Times New Roman"/>
          <w:sz w:val="26"/>
          <w:szCs w:val="26"/>
        </w:rPr>
        <w:t>Молодёжный,</w:t>
      </w:r>
      <w:r w:rsidRPr="00F57026">
        <w:rPr>
          <w:rFonts w:ascii="Times New Roman" w:hAnsi="Times New Roman" w:cs="Times New Roman"/>
          <w:sz w:val="26"/>
          <w:szCs w:val="26"/>
        </w:rPr>
        <w:t xml:space="preserve"> д. </w:t>
      </w:r>
      <w:r w:rsidR="007E1DF7" w:rsidRPr="00F57026">
        <w:rPr>
          <w:rFonts w:ascii="Times New Roman" w:hAnsi="Times New Roman" w:cs="Times New Roman"/>
          <w:sz w:val="26"/>
          <w:szCs w:val="26"/>
        </w:rPr>
        <w:t>24.</w:t>
      </w:r>
      <w:r w:rsidRPr="00F570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507B" w:rsidRPr="00F57026" w:rsidRDefault="00FA507B" w:rsidP="00F57026">
      <w:pPr>
        <w:pStyle w:val="ConsPlusNormal"/>
        <w:suppressAutoHyphens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 xml:space="preserve">Администрация ПВР назначается </w:t>
      </w:r>
      <w:r w:rsidR="00F57026" w:rsidRPr="00F57026">
        <w:rPr>
          <w:rFonts w:ascii="Times New Roman" w:hAnsi="Times New Roman" w:cs="Times New Roman"/>
          <w:sz w:val="26"/>
          <w:szCs w:val="26"/>
        </w:rPr>
        <w:t>постановлением</w:t>
      </w:r>
      <w:r w:rsidRPr="00F57026">
        <w:rPr>
          <w:rFonts w:ascii="Times New Roman" w:hAnsi="Times New Roman" w:cs="Times New Roman"/>
          <w:sz w:val="26"/>
          <w:szCs w:val="26"/>
        </w:rPr>
        <w:t xml:space="preserve"> администрации ЗАТО </w:t>
      </w:r>
      <w:r w:rsidR="00F57026" w:rsidRPr="00F57026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F57026" w:rsidRPr="00F57026">
        <w:rPr>
          <w:rFonts w:ascii="Times New Roman" w:hAnsi="Times New Roman" w:cs="Times New Roman"/>
          <w:sz w:val="26"/>
          <w:szCs w:val="26"/>
        </w:rPr>
        <w:lastRenderedPageBreak/>
        <w:t>округ Молодёжный</w:t>
      </w:r>
      <w:r w:rsidRPr="00F57026">
        <w:rPr>
          <w:rFonts w:ascii="Times New Roman" w:hAnsi="Times New Roman" w:cs="Times New Roman"/>
          <w:sz w:val="26"/>
          <w:szCs w:val="26"/>
        </w:rPr>
        <w:t xml:space="preserve">, этим же </w:t>
      </w:r>
      <w:r w:rsidR="00F57026" w:rsidRPr="00F57026">
        <w:rPr>
          <w:rFonts w:ascii="Times New Roman" w:hAnsi="Times New Roman" w:cs="Times New Roman"/>
          <w:sz w:val="26"/>
          <w:szCs w:val="26"/>
        </w:rPr>
        <w:t>постановлением</w:t>
      </w:r>
      <w:r w:rsidRPr="00F57026">
        <w:rPr>
          <w:rFonts w:ascii="Times New Roman" w:hAnsi="Times New Roman" w:cs="Times New Roman"/>
          <w:sz w:val="26"/>
          <w:szCs w:val="26"/>
        </w:rPr>
        <w:t xml:space="preserve"> определяются функциональные обязанности входящих в её состав лиц.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 xml:space="preserve">Организация организационно-технического, материального, коммунально-бытового, информационного, медицинского обеспечения функционирования ПВР возлагается на эвакуационную комиссию ЗАТО </w:t>
      </w:r>
      <w:r w:rsidR="00F57026" w:rsidRPr="00F57026">
        <w:rPr>
          <w:rFonts w:ascii="Times New Roman" w:hAnsi="Times New Roman" w:cs="Times New Roman"/>
          <w:sz w:val="26"/>
          <w:szCs w:val="26"/>
        </w:rPr>
        <w:t>городской округ Молодёжный</w:t>
      </w:r>
      <w:r w:rsidRPr="00F57026">
        <w:rPr>
          <w:rFonts w:ascii="Times New Roman" w:hAnsi="Times New Roman" w:cs="Times New Roman"/>
          <w:sz w:val="26"/>
          <w:szCs w:val="26"/>
        </w:rPr>
        <w:t xml:space="preserve"> и администрацию ЗАТО </w:t>
      </w:r>
      <w:r w:rsidR="00F57026" w:rsidRPr="00F57026">
        <w:rPr>
          <w:rFonts w:ascii="Times New Roman" w:hAnsi="Times New Roman" w:cs="Times New Roman"/>
          <w:sz w:val="26"/>
          <w:szCs w:val="26"/>
        </w:rPr>
        <w:t>городской округ Молодёжный</w:t>
      </w:r>
      <w:r w:rsidRPr="00F57026">
        <w:rPr>
          <w:rFonts w:ascii="Times New Roman" w:hAnsi="Times New Roman" w:cs="Times New Roman"/>
          <w:sz w:val="26"/>
          <w:szCs w:val="26"/>
        </w:rPr>
        <w:t>.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В целях проверки готовности ПВР к приему эвакуированного населения в рамках проведения командно-штабных учений не реже одного раза в три года проводятся тренировки по развертыванию ПВР с привлечением администрации ПВР.</w:t>
      </w:r>
    </w:p>
    <w:p w:rsidR="00FA507B" w:rsidRPr="00F57026" w:rsidRDefault="00FA507B" w:rsidP="00FA507B">
      <w:pPr>
        <w:pStyle w:val="ConsPlusNormal"/>
        <w:numPr>
          <w:ilvl w:val="0"/>
          <w:numId w:val="27"/>
        </w:numPr>
        <w:suppressAutoHyphens/>
        <w:adjustRightInd w:val="0"/>
        <w:spacing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Способы эвакуации населения, сроки ее проведения, категории и количество населения, подлежащего эвакуации из зон ЧС, определяются органом либо лицом, принявшим решение о проведении эвакуации населения, в зависимости от условий возникновения и развития ЧС, характера и пространственно-временных параметров воздействия поражающих факторов ЧС.</w:t>
      </w:r>
    </w:p>
    <w:p w:rsidR="00FA507B" w:rsidRPr="00F57026" w:rsidRDefault="00FA507B" w:rsidP="00FA507B">
      <w:pPr>
        <w:pStyle w:val="ConsPlusNormal"/>
        <w:numPr>
          <w:ilvl w:val="0"/>
          <w:numId w:val="27"/>
        </w:numPr>
        <w:suppressAutoHyphens/>
        <w:adjustRightInd w:val="0"/>
        <w:spacing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Возвращение эвакуированного населения в места постоянного проживания проводится по распоряжению органа либо лица, принявшего решение о проведении эвакуации.</w:t>
      </w:r>
    </w:p>
    <w:p w:rsidR="00FA507B" w:rsidRPr="00F57026" w:rsidRDefault="00FA507B" w:rsidP="00FA507B">
      <w:pPr>
        <w:pStyle w:val="ConsPlusNormal"/>
        <w:numPr>
          <w:ilvl w:val="0"/>
          <w:numId w:val="27"/>
        </w:numPr>
        <w:suppressAutoHyphens/>
        <w:adjustRightInd w:val="0"/>
        <w:spacing w:line="36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Основными мероприятиями по организации эвакуации населения при установлении режимов функционирования органов управления и сил единой государственной системы предупреждения и ликвидации чрезвычайных ситуаций, являются: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В режиме повседневной деятельности: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планирование и разработка мероприятий по эвакуации, приему, размещению и жизнеобеспечению населения;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учет населения, попадающего в зоны ЧС, планирование маршрутов эвакуации и ПВР для размещения эвакуируемого населения;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планирование вопросов всестороннего обеспечения эвакуационных мероприятий;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подготовка эвакуационной комиссии, СЭП, ПВР к выполнению задач по предназначению.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В режиме повышенной готовности: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приведение в готовность эвакуационной комиссии;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 xml:space="preserve">уточнение категорий и численности населения, планируемого к эвакуации, а также </w:t>
      </w:r>
      <w:r w:rsidRPr="00F57026">
        <w:rPr>
          <w:rFonts w:ascii="Times New Roman" w:hAnsi="Times New Roman" w:cs="Times New Roman"/>
          <w:sz w:val="26"/>
          <w:szCs w:val="26"/>
        </w:rPr>
        <w:lastRenderedPageBreak/>
        <w:t>порядка и способов проведения эвакуационных мероприятий;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подготовка к развертыванию СЭП, ПВР для размещения</w:t>
      </w:r>
      <w:r w:rsidR="00F57026" w:rsidRPr="00F57026">
        <w:rPr>
          <w:rFonts w:ascii="Times New Roman" w:hAnsi="Times New Roman" w:cs="Times New Roman"/>
          <w:sz w:val="26"/>
          <w:szCs w:val="26"/>
        </w:rPr>
        <w:t xml:space="preserve"> </w:t>
      </w:r>
      <w:r w:rsidRPr="00F57026">
        <w:rPr>
          <w:rFonts w:ascii="Times New Roman" w:hAnsi="Times New Roman" w:cs="Times New Roman"/>
          <w:sz w:val="26"/>
          <w:szCs w:val="26"/>
        </w:rPr>
        <w:t>эвакуируемого населения;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уточнение численности и подготовка транспортных средств к проведению эвакуационных перевозок;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уточнение с взаимодействующими эвакоприемными комиссиями мероприятий по приему, размещению и жизнеобеспечению населения;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при необходимости – проведение эвакуационных мероприятий.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В режиме чрезвычайной ситуации: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оповещение населения о начале и способах проведения эвакуации;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приведение в готовность и сбор эвакуационной комиссии;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приведение в готовность и развертывание СЭП, ПВР;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сбор и организованная отправка населения, подлежащего эвакуации, в безопасные районы(места);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прием, регистрация и размещение эвакуируемого населения в безопасных районах(местах);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организация работы по жизнеобеспечению эвакуируемого населения в безопасных районах(местах).</w:t>
      </w:r>
    </w:p>
    <w:p w:rsidR="00FA507B" w:rsidRPr="00F57026" w:rsidRDefault="00FA507B" w:rsidP="00FA507B">
      <w:pPr>
        <w:pStyle w:val="ConsPlusNormal"/>
        <w:suppressAutoHyphens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507B" w:rsidRPr="00F57026" w:rsidRDefault="00FA507B" w:rsidP="00FA507B">
      <w:pPr>
        <w:pStyle w:val="ConsPlusNormal"/>
        <w:numPr>
          <w:ilvl w:val="0"/>
          <w:numId w:val="24"/>
        </w:numPr>
        <w:suppressAutoHyphens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026">
        <w:rPr>
          <w:rFonts w:ascii="Times New Roman" w:hAnsi="Times New Roman" w:cs="Times New Roman"/>
          <w:b/>
          <w:sz w:val="26"/>
          <w:szCs w:val="26"/>
        </w:rPr>
        <w:t>Обеспечение эвакуации населения</w:t>
      </w:r>
    </w:p>
    <w:p w:rsidR="00FA507B" w:rsidRPr="00F57026" w:rsidRDefault="00FA507B" w:rsidP="00FA507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07B" w:rsidRPr="00F57026" w:rsidRDefault="00FA507B" w:rsidP="00FA507B">
      <w:pPr>
        <w:pStyle w:val="ConsPlusNormal"/>
        <w:numPr>
          <w:ilvl w:val="1"/>
          <w:numId w:val="28"/>
        </w:numPr>
        <w:suppressAutoHyphens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В целях создания условий для организованного проведения и обеспечения эвакуации населения планируются и осуществляются мероприятия по следующим видам обеспечения: транспортному, медицинскому, охраны общественного порядка, безопасности дорожного движения, материально-техническому и другим.</w:t>
      </w:r>
    </w:p>
    <w:p w:rsidR="00FA507B" w:rsidRPr="00F57026" w:rsidRDefault="00FA507B" w:rsidP="00FA507B">
      <w:pPr>
        <w:pStyle w:val="ConsPlusNormal"/>
        <w:numPr>
          <w:ilvl w:val="1"/>
          <w:numId w:val="28"/>
        </w:numPr>
        <w:suppressAutoHyphens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Транспортное обеспечение эвакуации населения включает подготовку, распределение и эксплуатацию транспортных средств, предназначенных для выполнения эвакуационных перевозок.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В зависимости от масштаба ЧС, наличия транспортных средств и состояния дорожной сети возможны следующие варианты использования транспортных средств: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вывоз населения из зон ЧС непосредственно до мест размещения в безопасных районах (местах);</w:t>
      </w:r>
    </w:p>
    <w:p w:rsidR="00FA507B" w:rsidRPr="00F57026" w:rsidRDefault="00FA507B" w:rsidP="00FA507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вывод населения пешим порядком из зон ЧС с последующей посадкой на транспортные средства и вывозом до мест размещения в безопасных районах (местах).</w:t>
      </w:r>
    </w:p>
    <w:p w:rsidR="00FA507B" w:rsidRPr="00F57026" w:rsidRDefault="00FA507B" w:rsidP="00FA507B">
      <w:pPr>
        <w:pStyle w:val="ConsPlusNormal"/>
        <w:numPr>
          <w:ilvl w:val="1"/>
          <w:numId w:val="28"/>
        </w:numPr>
        <w:suppressAutoHyphens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lastRenderedPageBreak/>
        <w:t>Медицинское обеспечение эвакуации населения включает проведение медицинскими организациями и медицинскими формированиями лечебных и санитарно-гигиенических мероприятий, направленных на охрану здоровья эвакуируемого населения, а также своевременное оказание медицинской помощи заболевшим и получившим травмы в ходе эвакуации.</w:t>
      </w:r>
    </w:p>
    <w:p w:rsidR="00FA507B" w:rsidRPr="00F57026" w:rsidRDefault="00FA507B" w:rsidP="00FA507B">
      <w:pPr>
        <w:pStyle w:val="ConsPlusNormal"/>
        <w:numPr>
          <w:ilvl w:val="1"/>
          <w:numId w:val="28"/>
        </w:numPr>
        <w:suppressAutoHyphens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Охрана общественного порядка и обеспечение безопасности дорожного движения при эвакуации населения осуществляются в соответствии с полномочиями, возложенными законодательством на М</w:t>
      </w:r>
      <w:r w:rsidR="00F57026" w:rsidRPr="00F57026">
        <w:rPr>
          <w:rFonts w:ascii="Times New Roman" w:hAnsi="Times New Roman" w:cs="Times New Roman"/>
          <w:sz w:val="26"/>
          <w:szCs w:val="26"/>
        </w:rPr>
        <w:t>У</w:t>
      </w:r>
      <w:r w:rsidRPr="00F57026">
        <w:rPr>
          <w:rFonts w:ascii="Times New Roman" w:hAnsi="Times New Roman" w:cs="Times New Roman"/>
          <w:sz w:val="26"/>
          <w:szCs w:val="26"/>
        </w:rPr>
        <w:t xml:space="preserve"> МВД России </w:t>
      </w:r>
      <w:r w:rsidR="00F57026" w:rsidRPr="00F57026">
        <w:rPr>
          <w:rFonts w:ascii="Times New Roman" w:hAnsi="Times New Roman" w:cs="Times New Roman"/>
          <w:sz w:val="26"/>
          <w:szCs w:val="26"/>
        </w:rPr>
        <w:t>«Власиха»</w:t>
      </w:r>
      <w:r w:rsidRPr="00F57026">
        <w:rPr>
          <w:rFonts w:ascii="Times New Roman" w:hAnsi="Times New Roman" w:cs="Times New Roman"/>
          <w:sz w:val="26"/>
          <w:szCs w:val="26"/>
        </w:rPr>
        <w:t>.</w:t>
      </w:r>
    </w:p>
    <w:p w:rsidR="00FA507B" w:rsidRPr="00F57026" w:rsidRDefault="00FA507B" w:rsidP="00FA507B">
      <w:pPr>
        <w:pStyle w:val="ConsPlusNormal"/>
        <w:numPr>
          <w:ilvl w:val="1"/>
          <w:numId w:val="28"/>
        </w:numPr>
        <w:suppressAutoHyphens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Материально-техническое обеспечение эвакуации – это полное и своевременное обеспечение эвакуационной комиссии, СЭП, ПВР и эвакуируемого населения материальными средствами и имуществом, необходимым для проведения эвакуации и организации жизнеобеспечения эвакуируемого населения.</w:t>
      </w:r>
    </w:p>
    <w:p w:rsidR="00FA507B" w:rsidRPr="00F57026" w:rsidRDefault="00FA507B" w:rsidP="00FA507B">
      <w:pPr>
        <w:pStyle w:val="ConsPlusNormal"/>
        <w:numPr>
          <w:ilvl w:val="1"/>
          <w:numId w:val="28"/>
        </w:numPr>
        <w:suppressAutoHyphens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 xml:space="preserve">Обеспечение эвакуационных мероприятий при ЧС муниципального и локального характера организуется и осуществляется на основании решения администрации ЗАТО </w:t>
      </w:r>
      <w:r w:rsidR="00F57026" w:rsidRPr="00F57026">
        <w:rPr>
          <w:rFonts w:ascii="Times New Roman" w:hAnsi="Times New Roman" w:cs="Times New Roman"/>
          <w:sz w:val="26"/>
          <w:szCs w:val="26"/>
        </w:rPr>
        <w:t>городской округ Молодёжный</w:t>
      </w:r>
      <w:r w:rsidRPr="00F57026">
        <w:rPr>
          <w:rFonts w:ascii="Times New Roman" w:hAnsi="Times New Roman" w:cs="Times New Roman"/>
          <w:sz w:val="26"/>
          <w:szCs w:val="26"/>
        </w:rPr>
        <w:t xml:space="preserve">, руководителей </w:t>
      </w:r>
      <w:r w:rsidR="00F57026" w:rsidRPr="00F57026">
        <w:rPr>
          <w:rFonts w:ascii="Times New Roman" w:hAnsi="Times New Roman" w:cs="Times New Roman"/>
          <w:sz w:val="26"/>
          <w:szCs w:val="26"/>
        </w:rPr>
        <w:t>учреждений</w:t>
      </w:r>
      <w:r w:rsidRPr="00F57026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FA507B" w:rsidRPr="00F57026" w:rsidRDefault="00FA507B" w:rsidP="00FA507B">
      <w:pPr>
        <w:pStyle w:val="ConsPlusNormal"/>
        <w:numPr>
          <w:ilvl w:val="1"/>
          <w:numId w:val="28"/>
        </w:numPr>
        <w:suppressAutoHyphens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Финансирование мероприятий по проведению и обеспечению эвакуации населения осуществляется за счет средств соответствующих бюджетов в порядке, установленном законодательством Российской Федерации.</w:t>
      </w:r>
    </w:p>
    <w:p w:rsidR="00FA507B" w:rsidRPr="00F57026" w:rsidRDefault="00FA507B" w:rsidP="00FA507B">
      <w:pPr>
        <w:pStyle w:val="ConsPlusNormal"/>
        <w:numPr>
          <w:ilvl w:val="1"/>
          <w:numId w:val="28"/>
        </w:numPr>
        <w:suppressAutoHyphens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26">
        <w:rPr>
          <w:rFonts w:ascii="Times New Roman" w:hAnsi="Times New Roman" w:cs="Times New Roman"/>
          <w:sz w:val="26"/>
          <w:szCs w:val="26"/>
        </w:rPr>
        <w:t>Осуществление закупок материальных средств и имущества, необходимых для проведения эвакуации и организации жизнеобеспечения эвакуируемого населения, осуществляется в соответствии с действующим законодательством.</w:t>
      </w:r>
    </w:p>
    <w:p w:rsidR="00FA507B" w:rsidRPr="00F57026" w:rsidRDefault="00FA507B" w:rsidP="0070258F">
      <w:pPr>
        <w:widowControl w:val="0"/>
        <w:autoSpaceDE w:val="0"/>
        <w:autoSpaceDN w:val="0"/>
        <w:spacing w:after="120"/>
        <w:ind w:left="142"/>
        <w:jc w:val="center"/>
        <w:outlineLvl w:val="0"/>
        <w:rPr>
          <w:spacing w:val="3"/>
          <w:sz w:val="26"/>
          <w:szCs w:val="26"/>
        </w:rPr>
      </w:pPr>
    </w:p>
    <w:p w:rsidR="00FA507B" w:rsidRPr="00F57026" w:rsidRDefault="00FA507B" w:rsidP="0070258F">
      <w:pPr>
        <w:widowControl w:val="0"/>
        <w:autoSpaceDE w:val="0"/>
        <w:autoSpaceDN w:val="0"/>
        <w:spacing w:after="120"/>
        <w:ind w:left="142"/>
        <w:jc w:val="center"/>
        <w:outlineLvl w:val="0"/>
        <w:rPr>
          <w:spacing w:val="3"/>
          <w:sz w:val="26"/>
          <w:szCs w:val="26"/>
        </w:rPr>
      </w:pPr>
    </w:p>
    <w:p w:rsidR="00FA507B" w:rsidRPr="00F57026" w:rsidRDefault="00FA507B" w:rsidP="0070258F">
      <w:pPr>
        <w:widowControl w:val="0"/>
        <w:autoSpaceDE w:val="0"/>
        <w:autoSpaceDN w:val="0"/>
        <w:spacing w:after="120"/>
        <w:ind w:left="142"/>
        <w:jc w:val="center"/>
        <w:outlineLvl w:val="0"/>
        <w:rPr>
          <w:spacing w:val="3"/>
          <w:sz w:val="26"/>
          <w:szCs w:val="26"/>
        </w:rPr>
      </w:pPr>
    </w:p>
    <w:p w:rsidR="00FA507B" w:rsidRPr="00F57026" w:rsidRDefault="00FA507B" w:rsidP="0070258F">
      <w:pPr>
        <w:widowControl w:val="0"/>
        <w:autoSpaceDE w:val="0"/>
        <w:autoSpaceDN w:val="0"/>
        <w:spacing w:after="120"/>
        <w:ind w:left="142"/>
        <w:jc w:val="center"/>
        <w:outlineLvl w:val="0"/>
        <w:rPr>
          <w:spacing w:val="3"/>
          <w:sz w:val="26"/>
          <w:szCs w:val="26"/>
        </w:rPr>
      </w:pPr>
    </w:p>
    <w:p w:rsidR="00FA507B" w:rsidRPr="00F57026" w:rsidRDefault="00FA507B" w:rsidP="0070258F">
      <w:pPr>
        <w:widowControl w:val="0"/>
        <w:autoSpaceDE w:val="0"/>
        <w:autoSpaceDN w:val="0"/>
        <w:spacing w:after="120"/>
        <w:ind w:left="142"/>
        <w:jc w:val="center"/>
        <w:outlineLvl w:val="0"/>
        <w:rPr>
          <w:spacing w:val="3"/>
          <w:sz w:val="26"/>
          <w:szCs w:val="26"/>
        </w:rPr>
      </w:pPr>
    </w:p>
    <w:p w:rsidR="00FA507B" w:rsidRPr="00F57026" w:rsidRDefault="00FA507B" w:rsidP="0070258F">
      <w:pPr>
        <w:widowControl w:val="0"/>
        <w:autoSpaceDE w:val="0"/>
        <w:autoSpaceDN w:val="0"/>
        <w:spacing w:after="120"/>
        <w:ind w:left="142"/>
        <w:jc w:val="center"/>
        <w:outlineLvl w:val="0"/>
        <w:rPr>
          <w:spacing w:val="3"/>
          <w:sz w:val="26"/>
          <w:szCs w:val="26"/>
        </w:rPr>
      </w:pPr>
    </w:p>
    <w:p w:rsidR="00FA507B" w:rsidRPr="00F57026" w:rsidRDefault="00FA507B" w:rsidP="0070258F">
      <w:pPr>
        <w:widowControl w:val="0"/>
        <w:autoSpaceDE w:val="0"/>
        <w:autoSpaceDN w:val="0"/>
        <w:spacing w:after="120"/>
        <w:ind w:left="142"/>
        <w:jc w:val="center"/>
        <w:outlineLvl w:val="0"/>
        <w:rPr>
          <w:spacing w:val="3"/>
          <w:sz w:val="26"/>
          <w:szCs w:val="26"/>
        </w:rPr>
      </w:pPr>
    </w:p>
    <w:p w:rsidR="00FA507B" w:rsidRPr="00F57026" w:rsidRDefault="00FA507B" w:rsidP="0070258F">
      <w:pPr>
        <w:widowControl w:val="0"/>
        <w:autoSpaceDE w:val="0"/>
        <w:autoSpaceDN w:val="0"/>
        <w:spacing w:after="120"/>
        <w:ind w:left="142"/>
        <w:jc w:val="center"/>
        <w:outlineLvl w:val="0"/>
        <w:rPr>
          <w:spacing w:val="3"/>
          <w:sz w:val="26"/>
          <w:szCs w:val="26"/>
        </w:rPr>
      </w:pPr>
    </w:p>
    <w:p w:rsidR="00FA507B" w:rsidRPr="00F57026" w:rsidRDefault="00FA507B" w:rsidP="0070258F">
      <w:pPr>
        <w:widowControl w:val="0"/>
        <w:autoSpaceDE w:val="0"/>
        <w:autoSpaceDN w:val="0"/>
        <w:spacing w:after="120"/>
        <w:ind w:left="142"/>
        <w:jc w:val="center"/>
        <w:outlineLvl w:val="0"/>
        <w:rPr>
          <w:spacing w:val="3"/>
          <w:sz w:val="26"/>
          <w:szCs w:val="26"/>
        </w:rPr>
      </w:pPr>
    </w:p>
    <w:p w:rsidR="00FA507B" w:rsidRPr="00F57026" w:rsidRDefault="00FA507B" w:rsidP="0070258F">
      <w:pPr>
        <w:widowControl w:val="0"/>
        <w:autoSpaceDE w:val="0"/>
        <w:autoSpaceDN w:val="0"/>
        <w:spacing w:after="120"/>
        <w:ind w:left="142"/>
        <w:jc w:val="center"/>
        <w:outlineLvl w:val="0"/>
        <w:rPr>
          <w:spacing w:val="3"/>
          <w:sz w:val="26"/>
          <w:szCs w:val="26"/>
        </w:rPr>
      </w:pPr>
    </w:p>
    <w:p w:rsidR="00FA507B" w:rsidRPr="00F57026" w:rsidRDefault="00FA507B" w:rsidP="0070258F">
      <w:pPr>
        <w:widowControl w:val="0"/>
        <w:autoSpaceDE w:val="0"/>
        <w:autoSpaceDN w:val="0"/>
        <w:spacing w:after="120"/>
        <w:ind w:left="142"/>
        <w:jc w:val="center"/>
        <w:outlineLvl w:val="0"/>
        <w:rPr>
          <w:spacing w:val="3"/>
          <w:sz w:val="26"/>
          <w:szCs w:val="26"/>
        </w:rPr>
      </w:pPr>
    </w:p>
    <w:p w:rsidR="00FA507B" w:rsidRPr="00F57026" w:rsidRDefault="00FA507B" w:rsidP="0070258F">
      <w:pPr>
        <w:widowControl w:val="0"/>
        <w:autoSpaceDE w:val="0"/>
        <w:autoSpaceDN w:val="0"/>
        <w:spacing w:after="120"/>
        <w:ind w:left="142"/>
        <w:jc w:val="center"/>
        <w:outlineLvl w:val="0"/>
        <w:rPr>
          <w:spacing w:val="3"/>
          <w:sz w:val="26"/>
          <w:szCs w:val="26"/>
        </w:rPr>
      </w:pPr>
    </w:p>
    <w:p w:rsidR="00FA507B" w:rsidRPr="00F57026" w:rsidRDefault="00FA507B" w:rsidP="0070258F">
      <w:pPr>
        <w:widowControl w:val="0"/>
        <w:autoSpaceDE w:val="0"/>
        <w:autoSpaceDN w:val="0"/>
        <w:spacing w:after="120"/>
        <w:ind w:left="142"/>
        <w:jc w:val="center"/>
        <w:outlineLvl w:val="0"/>
        <w:rPr>
          <w:spacing w:val="3"/>
          <w:sz w:val="26"/>
          <w:szCs w:val="26"/>
        </w:rPr>
      </w:pPr>
    </w:p>
    <w:sectPr w:rsidR="00FA507B" w:rsidRPr="00F57026" w:rsidSect="007025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2F" w:rsidRDefault="007B6E2F" w:rsidP="00CD3260">
      <w:r>
        <w:separator/>
      </w:r>
    </w:p>
  </w:endnote>
  <w:endnote w:type="continuationSeparator" w:id="0">
    <w:p w:rsidR="007B6E2F" w:rsidRDefault="007B6E2F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2F" w:rsidRDefault="007B6E2F" w:rsidP="00CD3260">
      <w:r>
        <w:separator/>
      </w:r>
    </w:p>
  </w:footnote>
  <w:footnote w:type="continuationSeparator" w:id="0">
    <w:p w:rsidR="007B6E2F" w:rsidRDefault="007B6E2F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0A6"/>
    <w:multiLevelType w:val="hybridMultilevel"/>
    <w:tmpl w:val="71648D78"/>
    <w:lvl w:ilvl="0" w:tplc="9D20730E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DE562256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3E7ADD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4A94"/>
    <w:multiLevelType w:val="multilevel"/>
    <w:tmpl w:val="1A860A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0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D4088A"/>
    <w:multiLevelType w:val="hybridMultilevel"/>
    <w:tmpl w:val="719E496C"/>
    <w:lvl w:ilvl="0" w:tplc="30C20D88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30C20D88">
      <w:start w:val="1"/>
      <w:numFmt w:val="decimal"/>
      <w:lvlText w:val="1.%2.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3737AD"/>
    <w:multiLevelType w:val="hybridMultilevel"/>
    <w:tmpl w:val="888E449E"/>
    <w:lvl w:ilvl="0" w:tplc="7EA03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A95D5B"/>
    <w:multiLevelType w:val="hybridMultilevel"/>
    <w:tmpl w:val="579A246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CD47412"/>
    <w:multiLevelType w:val="hybridMultilevel"/>
    <w:tmpl w:val="8042C4C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1F3CBA"/>
    <w:multiLevelType w:val="hybridMultilevel"/>
    <w:tmpl w:val="C2665A8C"/>
    <w:lvl w:ilvl="0" w:tplc="5CFE176E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7560696A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B11BA4"/>
    <w:multiLevelType w:val="multilevel"/>
    <w:tmpl w:val="EEF02C8E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2839" w:hanging="720"/>
      </w:pPr>
    </w:lvl>
    <w:lvl w:ilvl="2">
      <w:start w:val="1"/>
      <w:numFmt w:val="decimal"/>
      <w:isLgl/>
      <w:lvlText w:val="%1.%2.%3."/>
      <w:lvlJc w:val="left"/>
      <w:pPr>
        <w:ind w:left="4249" w:hanging="720"/>
      </w:pPr>
    </w:lvl>
    <w:lvl w:ilvl="3">
      <w:start w:val="1"/>
      <w:numFmt w:val="decimal"/>
      <w:isLgl/>
      <w:lvlText w:val="%1.%2.%3.%4."/>
      <w:lvlJc w:val="left"/>
      <w:pPr>
        <w:ind w:left="6019" w:hanging="1080"/>
      </w:pPr>
    </w:lvl>
    <w:lvl w:ilvl="4">
      <w:start w:val="1"/>
      <w:numFmt w:val="decimal"/>
      <w:isLgl/>
      <w:lvlText w:val="%1.%2.%3.%4.%5."/>
      <w:lvlJc w:val="left"/>
      <w:pPr>
        <w:ind w:left="7429" w:hanging="1080"/>
      </w:pPr>
    </w:lvl>
    <w:lvl w:ilvl="5">
      <w:start w:val="1"/>
      <w:numFmt w:val="decimal"/>
      <w:isLgl/>
      <w:lvlText w:val="%1.%2.%3.%4.%5.%6."/>
      <w:lvlJc w:val="left"/>
      <w:pPr>
        <w:ind w:left="9199" w:hanging="1440"/>
      </w:pPr>
    </w:lvl>
    <w:lvl w:ilvl="6">
      <w:start w:val="1"/>
      <w:numFmt w:val="decimal"/>
      <w:isLgl/>
      <w:lvlText w:val="%1.%2.%3.%4.%5.%6.%7."/>
      <w:lvlJc w:val="left"/>
      <w:pPr>
        <w:ind w:left="10969" w:hanging="1800"/>
      </w:p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</w:lvl>
    <w:lvl w:ilvl="8">
      <w:start w:val="1"/>
      <w:numFmt w:val="decimal"/>
      <w:isLgl/>
      <w:lvlText w:val="%1.%2.%3.%4.%5.%6.%7.%8.%9."/>
      <w:lvlJc w:val="left"/>
      <w:pPr>
        <w:ind w:left="14149" w:hanging="2160"/>
      </w:pPr>
    </w:lvl>
  </w:abstractNum>
  <w:abstractNum w:abstractNumId="20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EF1974"/>
    <w:multiLevelType w:val="hybridMultilevel"/>
    <w:tmpl w:val="7BFCDEE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E269D5"/>
    <w:multiLevelType w:val="hybridMultilevel"/>
    <w:tmpl w:val="A9A4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24B73FC"/>
    <w:multiLevelType w:val="hybridMultilevel"/>
    <w:tmpl w:val="D7D005F0"/>
    <w:lvl w:ilvl="0" w:tplc="DFE617CC">
      <w:start w:val="1"/>
      <w:numFmt w:val="decimal"/>
      <w:lvlText w:val="3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4"/>
  </w:num>
  <w:num w:numId="10">
    <w:abstractNumId w:val="26"/>
  </w:num>
  <w:num w:numId="11">
    <w:abstractNumId w:val="20"/>
  </w:num>
  <w:num w:numId="12">
    <w:abstractNumId w:val="27"/>
  </w:num>
  <w:num w:numId="13">
    <w:abstractNumId w:val="23"/>
  </w:num>
  <w:num w:numId="14">
    <w:abstractNumId w:val="15"/>
  </w:num>
  <w:num w:numId="15">
    <w:abstractNumId w:val="10"/>
  </w:num>
  <w:num w:numId="16">
    <w:abstractNumId w:val="24"/>
  </w:num>
  <w:num w:numId="17">
    <w:abstractNumId w:val="28"/>
  </w:num>
  <w:num w:numId="18">
    <w:abstractNumId w:val="4"/>
  </w:num>
  <w:num w:numId="19">
    <w:abstractNumId w:val="1"/>
  </w:num>
  <w:num w:numId="20">
    <w:abstractNumId w:val="21"/>
  </w:num>
  <w:num w:numId="21">
    <w:abstractNumId w:val="16"/>
  </w:num>
  <w:num w:numId="22">
    <w:abstractNumId w:val="13"/>
  </w:num>
  <w:num w:numId="23">
    <w:abstractNumId w:val="22"/>
  </w:num>
  <w:num w:numId="24">
    <w:abstractNumId w:val="7"/>
  </w:num>
  <w:num w:numId="25">
    <w:abstractNumId w:val="12"/>
  </w:num>
  <w:num w:numId="26">
    <w:abstractNumId w:val="0"/>
  </w:num>
  <w:num w:numId="27">
    <w:abstractNumId w:val="25"/>
  </w:num>
  <w:num w:numId="28">
    <w:abstractNumId w:val="1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3C0E"/>
    <w:rsid w:val="0002424A"/>
    <w:rsid w:val="00024359"/>
    <w:rsid w:val="000268E2"/>
    <w:rsid w:val="00030907"/>
    <w:rsid w:val="0003108B"/>
    <w:rsid w:val="000323A0"/>
    <w:rsid w:val="00037B8E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28C0"/>
    <w:rsid w:val="0006386A"/>
    <w:rsid w:val="00070D06"/>
    <w:rsid w:val="0007226A"/>
    <w:rsid w:val="0007320F"/>
    <w:rsid w:val="00075A67"/>
    <w:rsid w:val="00080592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0F5D18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4B80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754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124E"/>
    <w:rsid w:val="00195C8D"/>
    <w:rsid w:val="001A0841"/>
    <w:rsid w:val="001A266A"/>
    <w:rsid w:val="001A2F86"/>
    <w:rsid w:val="001B11EC"/>
    <w:rsid w:val="001B5BC6"/>
    <w:rsid w:val="001B7580"/>
    <w:rsid w:val="001C0284"/>
    <w:rsid w:val="001C473E"/>
    <w:rsid w:val="001C5421"/>
    <w:rsid w:val="001C79C5"/>
    <w:rsid w:val="001D17A2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1781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6D94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376A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3F7E06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6715"/>
    <w:rsid w:val="004270DD"/>
    <w:rsid w:val="00427495"/>
    <w:rsid w:val="00427D6A"/>
    <w:rsid w:val="004308D2"/>
    <w:rsid w:val="00430EB3"/>
    <w:rsid w:val="004319B5"/>
    <w:rsid w:val="00431C62"/>
    <w:rsid w:val="00432E55"/>
    <w:rsid w:val="004339B1"/>
    <w:rsid w:val="00433FC2"/>
    <w:rsid w:val="00434659"/>
    <w:rsid w:val="00435751"/>
    <w:rsid w:val="00437CE3"/>
    <w:rsid w:val="0044021C"/>
    <w:rsid w:val="0044379B"/>
    <w:rsid w:val="00450333"/>
    <w:rsid w:val="00452671"/>
    <w:rsid w:val="0045360C"/>
    <w:rsid w:val="004536D3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390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571A"/>
    <w:rsid w:val="00517EC9"/>
    <w:rsid w:val="005202FC"/>
    <w:rsid w:val="005303AF"/>
    <w:rsid w:val="00534F43"/>
    <w:rsid w:val="00535C9F"/>
    <w:rsid w:val="005371B4"/>
    <w:rsid w:val="00543DE0"/>
    <w:rsid w:val="005451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1D36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2DAC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258F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3E53"/>
    <w:rsid w:val="00764D96"/>
    <w:rsid w:val="007658DE"/>
    <w:rsid w:val="0076641C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0ED1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2915"/>
    <w:rsid w:val="007B34D8"/>
    <w:rsid w:val="007B45D8"/>
    <w:rsid w:val="007B4B3D"/>
    <w:rsid w:val="007B55E4"/>
    <w:rsid w:val="007B6755"/>
    <w:rsid w:val="007B6E2F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DF7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2B14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D30"/>
    <w:rsid w:val="00852FA0"/>
    <w:rsid w:val="00853FAB"/>
    <w:rsid w:val="008542FB"/>
    <w:rsid w:val="0085486E"/>
    <w:rsid w:val="00854908"/>
    <w:rsid w:val="00855389"/>
    <w:rsid w:val="00857DF9"/>
    <w:rsid w:val="00862D8E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A72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4F7C"/>
    <w:rsid w:val="009558F3"/>
    <w:rsid w:val="00956291"/>
    <w:rsid w:val="009567C0"/>
    <w:rsid w:val="00956DFB"/>
    <w:rsid w:val="00957E61"/>
    <w:rsid w:val="00960D58"/>
    <w:rsid w:val="0096569B"/>
    <w:rsid w:val="009669DB"/>
    <w:rsid w:val="00971B5E"/>
    <w:rsid w:val="0098087D"/>
    <w:rsid w:val="00981437"/>
    <w:rsid w:val="009828F2"/>
    <w:rsid w:val="00982D22"/>
    <w:rsid w:val="00982E70"/>
    <w:rsid w:val="009862C4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2E6B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9F6D2D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1A44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4FC7"/>
    <w:rsid w:val="00B85908"/>
    <w:rsid w:val="00B91188"/>
    <w:rsid w:val="00B914E3"/>
    <w:rsid w:val="00B920BC"/>
    <w:rsid w:val="00B929A2"/>
    <w:rsid w:val="00B939CD"/>
    <w:rsid w:val="00B93E8B"/>
    <w:rsid w:val="00B941EE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89D"/>
    <w:rsid w:val="00C15A03"/>
    <w:rsid w:val="00C20EDD"/>
    <w:rsid w:val="00C25D15"/>
    <w:rsid w:val="00C2629F"/>
    <w:rsid w:val="00C262FD"/>
    <w:rsid w:val="00C3159F"/>
    <w:rsid w:val="00C32CDB"/>
    <w:rsid w:val="00C33674"/>
    <w:rsid w:val="00C356B7"/>
    <w:rsid w:val="00C37B3C"/>
    <w:rsid w:val="00C4414C"/>
    <w:rsid w:val="00C44A6B"/>
    <w:rsid w:val="00C452D9"/>
    <w:rsid w:val="00C4643E"/>
    <w:rsid w:val="00C46ED7"/>
    <w:rsid w:val="00C54353"/>
    <w:rsid w:val="00C5485A"/>
    <w:rsid w:val="00C55055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1FE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0D9B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0C6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76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5360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548D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57026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269E"/>
    <w:rsid w:val="00F95185"/>
    <w:rsid w:val="00F95464"/>
    <w:rsid w:val="00F96729"/>
    <w:rsid w:val="00FA017D"/>
    <w:rsid w:val="00FA1574"/>
    <w:rsid w:val="00FA28A7"/>
    <w:rsid w:val="00FA36F1"/>
    <w:rsid w:val="00FA507B"/>
    <w:rsid w:val="00FA5E63"/>
    <w:rsid w:val="00FA6369"/>
    <w:rsid w:val="00FA79F1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4485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8AA4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3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080592"/>
    <w:rPr>
      <w:i/>
      <w:iCs/>
    </w:rPr>
  </w:style>
  <w:style w:type="paragraph" w:customStyle="1" w:styleId="af5">
    <w:name w:val="Сф_Абзац"/>
    <w:basedOn w:val="a"/>
    <w:link w:val="af6"/>
    <w:qFormat/>
    <w:rsid w:val="00FA507B"/>
    <w:pPr>
      <w:suppressAutoHyphens/>
      <w:spacing w:before="40" w:after="40" w:line="360" w:lineRule="auto"/>
      <w:ind w:left="284" w:right="284" w:firstLine="709"/>
      <w:jc w:val="both"/>
    </w:pPr>
    <w:rPr>
      <w:color w:val="auto"/>
      <w:kern w:val="0"/>
      <w:sz w:val="28"/>
      <w:lang w:val="x-none" w:eastAsia="x-none"/>
    </w:rPr>
  </w:style>
  <w:style w:type="character" w:customStyle="1" w:styleId="af6">
    <w:name w:val="Сф_Абзац Знак"/>
    <w:link w:val="af5"/>
    <w:rsid w:val="00FA507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FA5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34CB-561B-4401-B936-59D04C19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1980</Words>
  <Characters>11292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User1</cp:lastModifiedBy>
  <cp:revision>9</cp:revision>
  <cp:lastPrinted>2023-12-14T07:25:00Z</cp:lastPrinted>
  <dcterms:created xsi:type="dcterms:W3CDTF">2023-12-11T13:28:00Z</dcterms:created>
  <dcterms:modified xsi:type="dcterms:W3CDTF">2024-02-13T06:19:00Z</dcterms:modified>
</cp:coreProperties>
</file>