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1D" w:rsidRDefault="009A176E" w:rsidP="009A176E">
      <w:pPr>
        <w:numPr>
          <w:ilvl w:val="0"/>
          <w:numId w:val="1"/>
        </w:numPr>
        <w:spacing w:line="276" w:lineRule="auto"/>
        <w:jc w:val="center"/>
        <w:rPr>
          <w:b/>
          <w:bCs/>
          <w:sz w:val="24"/>
          <w:szCs w:val="24"/>
        </w:rPr>
      </w:pPr>
      <w:r w:rsidRPr="0038347A">
        <w:rPr>
          <w:b/>
          <w:noProof/>
          <w:lang w:eastAsia="ru-RU"/>
        </w:rPr>
        <w:drawing>
          <wp:inline distT="0" distB="0" distL="0" distR="0" wp14:anchorId="6EF3753B" wp14:editId="0CE5520C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61D" w:rsidRPr="009A176E" w:rsidRDefault="00FB161D" w:rsidP="009A176E">
      <w:pPr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</w:p>
    <w:p w:rsidR="00FB161D" w:rsidRDefault="00FB161D" w:rsidP="008A1E83">
      <w:pPr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</w:p>
    <w:p w:rsidR="00FB161D" w:rsidRDefault="00085C4D" w:rsidP="008A1E83">
      <w:pPr>
        <w:numPr>
          <w:ilvl w:val="0"/>
          <w:numId w:val="1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АДМИНИСТРАЦИЯ</w:t>
      </w:r>
    </w:p>
    <w:p w:rsidR="00FB161D" w:rsidRDefault="00FB161D" w:rsidP="008A1E83">
      <w:pPr>
        <w:numPr>
          <w:ilvl w:val="0"/>
          <w:numId w:val="1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ЗАТО ГОРОДСКОЙ ОКРУГ МОЛОД</w:t>
      </w:r>
      <w:r w:rsidR="002208FA">
        <w:rPr>
          <w:b/>
          <w:bCs/>
        </w:rPr>
        <w:t>Ё</w:t>
      </w:r>
      <w:r>
        <w:rPr>
          <w:b/>
          <w:bCs/>
        </w:rPr>
        <w:t>ЖНЫЙ</w:t>
      </w:r>
    </w:p>
    <w:p w:rsidR="00FB161D" w:rsidRDefault="00FB161D" w:rsidP="008A1E83">
      <w:pPr>
        <w:numPr>
          <w:ilvl w:val="0"/>
          <w:numId w:val="1"/>
        </w:numPr>
        <w:tabs>
          <w:tab w:val="left" w:pos="-426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МОСКОВСКОЙ ОБЛАСТИ</w:t>
      </w:r>
    </w:p>
    <w:p w:rsidR="00FB161D" w:rsidRDefault="00FB161D" w:rsidP="008A1E83">
      <w:pPr>
        <w:numPr>
          <w:ilvl w:val="0"/>
          <w:numId w:val="1"/>
        </w:numPr>
        <w:tabs>
          <w:tab w:val="left" w:pos="-426"/>
        </w:tabs>
        <w:spacing w:line="276" w:lineRule="auto"/>
        <w:jc w:val="center"/>
        <w:rPr>
          <w:b/>
          <w:bCs/>
        </w:rPr>
      </w:pPr>
    </w:p>
    <w:p w:rsidR="00FB161D" w:rsidRDefault="00FB161D" w:rsidP="008A1E83">
      <w:pPr>
        <w:numPr>
          <w:ilvl w:val="0"/>
          <w:numId w:val="1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ПОСТАНОВЛЕНИЕ</w:t>
      </w:r>
    </w:p>
    <w:p w:rsidR="00A176F7" w:rsidRDefault="00A176F7" w:rsidP="00A176F7">
      <w:pPr>
        <w:pStyle w:val="a5"/>
        <w:rPr>
          <w:b/>
          <w:bCs/>
        </w:rPr>
      </w:pPr>
    </w:p>
    <w:p w:rsidR="006E1DC1" w:rsidRDefault="006E1DC1" w:rsidP="008A1E83">
      <w:pPr>
        <w:rPr>
          <w:b/>
          <w:bCs/>
        </w:rPr>
      </w:pPr>
    </w:p>
    <w:p w:rsidR="00FB161D" w:rsidRDefault="00FF35DA" w:rsidP="008A1E8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«16» октября </w:t>
      </w:r>
      <w:r w:rsidR="002208FA">
        <w:rPr>
          <w:sz w:val="24"/>
          <w:szCs w:val="24"/>
        </w:rPr>
        <w:t>2023</w:t>
      </w:r>
      <w:r w:rsidR="00FB161D">
        <w:rPr>
          <w:sz w:val="24"/>
          <w:szCs w:val="24"/>
        </w:rPr>
        <w:t xml:space="preserve"> г.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№240</w:t>
      </w:r>
    </w:p>
    <w:p w:rsidR="00FB161D" w:rsidRDefault="00FB161D" w:rsidP="008A1E83">
      <w:pPr>
        <w:spacing w:line="276" w:lineRule="auto"/>
        <w:jc w:val="both"/>
        <w:rPr>
          <w:sz w:val="24"/>
          <w:szCs w:val="24"/>
        </w:rPr>
      </w:pPr>
    </w:p>
    <w:p w:rsidR="00FB161D" w:rsidRPr="001E6558" w:rsidRDefault="00FB161D" w:rsidP="008A1E83">
      <w:pPr>
        <w:spacing w:line="276" w:lineRule="auto"/>
        <w:jc w:val="both"/>
        <w:rPr>
          <w:sz w:val="16"/>
          <w:szCs w:val="16"/>
        </w:rPr>
      </w:pPr>
    </w:p>
    <w:p w:rsidR="00FB161D" w:rsidRPr="005D6BA6" w:rsidRDefault="00FB161D" w:rsidP="005D6BA6">
      <w:pPr>
        <w:jc w:val="center"/>
        <w:rPr>
          <w:b/>
          <w:bCs/>
          <w:sz w:val="24"/>
          <w:szCs w:val="24"/>
        </w:rPr>
      </w:pPr>
      <w:r w:rsidRPr="005D6BA6">
        <w:rPr>
          <w:b/>
          <w:bCs/>
          <w:sz w:val="24"/>
          <w:szCs w:val="24"/>
        </w:rPr>
        <w:t>О создании пожарно-технической комиссии</w:t>
      </w:r>
    </w:p>
    <w:p w:rsidR="00FB161D" w:rsidRPr="001E6558" w:rsidRDefault="00FB161D" w:rsidP="00A606BF">
      <w:pPr>
        <w:jc w:val="both"/>
        <w:rPr>
          <w:sz w:val="16"/>
          <w:szCs w:val="16"/>
        </w:rPr>
      </w:pPr>
      <w:r w:rsidRPr="00A606BF">
        <w:t> </w:t>
      </w:r>
    </w:p>
    <w:p w:rsidR="00FB161D" w:rsidRPr="0082012B" w:rsidRDefault="00A176F7" w:rsidP="00A606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требований Правил противопожарного режима в Российской Федерации, утвержденных Постановлением Правительства Российской Федерации от 16.09.2020 № 1479</w:t>
      </w:r>
      <w:r w:rsidR="00D47109">
        <w:rPr>
          <w:sz w:val="24"/>
          <w:szCs w:val="24"/>
        </w:rPr>
        <w:t xml:space="preserve">, </w:t>
      </w:r>
      <w:r w:rsidR="00FB161D" w:rsidRPr="0082012B">
        <w:rPr>
          <w:sz w:val="24"/>
          <w:szCs w:val="24"/>
        </w:rPr>
        <w:t>в целях обеспечения пожарной безопасности в учреждении</w:t>
      </w:r>
      <w:r w:rsidR="002208FA">
        <w:rPr>
          <w:sz w:val="24"/>
          <w:szCs w:val="24"/>
        </w:rPr>
        <w:t>,-</w:t>
      </w:r>
    </w:p>
    <w:p w:rsidR="00FB161D" w:rsidRPr="001E6558" w:rsidRDefault="00FB161D" w:rsidP="00A606BF">
      <w:pPr>
        <w:jc w:val="both"/>
        <w:rPr>
          <w:sz w:val="16"/>
          <w:szCs w:val="16"/>
        </w:rPr>
      </w:pPr>
      <w:r w:rsidRPr="0082012B">
        <w:rPr>
          <w:sz w:val="24"/>
          <w:szCs w:val="24"/>
        </w:rPr>
        <w:t>        </w:t>
      </w:r>
    </w:p>
    <w:p w:rsidR="00FB161D" w:rsidRPr="002208FA" w:rsidRDefault="00FB161D" w:rsidP="00A176F7">
      <w:pPr>
        <w:jc w:val="center"/>
        <w:rPr>
          <w:b/>
          <w:bCs/>
          <w:sz w:val="24"/>
          <w:szCs w:val="24"/>
        </w:rPr>
      </w:pPr>
      <w:r w:rsidRPr="002208FA">
        <w:rPr>
          <w:b/>
          <w:bCs/>
          <w:sz w:val="24"/>
          <w:szCs w:val="24"/>
        </w:rPr>
        <w:t>ПОСТАНОВЛЯЮ:</w:t>
      </w:r>
    </w:p>
    <w:p w:rsidR="00FB161D" w:rsidRPr="001E6558" w:rsidRDefault="00FB161D" w:rsidP="00A606BF">
      <w:pPr>
        <w:jc w:val="both"/>
        <w:rPr>
          <w:sz w:val="16"/>
          <w:szCs w:val="16"/>
        </w:rPr>
      </w:pPr>
    </w:p>
    <w:p w:rsidR="00FB161D" w:rsidRPr="00D47109" w:rsidRDefault="00D47109" w:rsidP="00D4710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B161D" w:rsidRPr="00D47109">
        <w:rPr>
          <w:sz w:val="24"/>
          <w:szCs w:val="24"/>
        </w:rPr>
        <w:t xml:space="preserve">Создать </w:t>
      </w:r>
      <w:r w:rsidR="002208FA">
        <w:rPr>
          <w:sz w:val="24"/>
          <w:szCs w:val="24"/>
        </w:rPr>
        <w:t xml:space="preserve">и утвердить </w:t>
      </w:r>
      <w:r w:rsidR="00FB161D" w:rsidRPr="00D47109">
        <w:rPr>
          <w:sz w:val="24"/>
          <w:szCs w:val="24"/>
        </w:rPr>
        <w:t>пожарно-техническую комиссию</w:t>
      </w:r>
      <w:r w:rsidRPr="00D47109">
        <w:rPr>
          <w:sz w:val="24"/>
          <w:szCs w:val="24"/>
        </w:rPr>
        <w:t xml:space="preserve"> (</w:t>
      </w:r>
      <w:r w:rsidR="002208FA">
        <w:rPr>
          <w:sz w:val="24"/>
          <w:szCs w:val="24"/>
        </w:rPr>
        <w:t>Приложение 1</w:t>
      </w:r>
      <w:r w:rsidRPr="00D47109">
        <w:rPr>
          <w:sz w:val="24"/>
          <w:szCs w:val="24"/>
        </w:rPr>
        <w:t>).</w:t>
      </w:r>
    </w:p>
    <w:p w:rsidR="00D47109" w:rsidRDefault="00D47109" w:rsidP="00D4710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47109">
        <w:rPr>
          <w:sz w:val="24"/>
          <w:szCs w:val="24"/>
        </w:rPr>
        <w:t>Организовать работу комиссии в соответствии с Правилами противопожарного режима в Российской Федерации, утвержденны</w:t>
      </w:r>
      <w:r w:rsidR="0009759C">
        <w:rPr>
          <w:sz w:val="24"/>
          <w:szCs w:val="24"/>
        </w:rPr>
        <w:t>ми</w:t>
      </w:r>
      <w:r w:rsidRPr="00D47109">
        <w:rPr>
          <w:sz w:val="24"/>
          <w:szCs w:val="24"/>
        </w:rPr>
        <w:t xml:space="preserve"> Постановлением Правительства Российской Федерации от 16.09.2020 № 1479</w:t>
      </w:r>
      <w:r>
        <w:rPr>
          <w:sz w:val="24"/>
          <w:szCs w:val="24"/>
        </w:rPr>
        <w:t>.</w:t>
      </w:r>
    </w:p>
    <w:p w:rsidR="00D47109" w:rsidRDefault="00D47109" w:rsidP="00D4710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3.Утвердить </w:t>
      </w:r>
      <w:r w:rsidR="002208FA">
        <w:rPr>
          <w:sz w:val="24"/>
          <w:szCs w:val="24"/>
        </w:rPr>
        <w:t>П</w:t>
      </w:r>
      <w:r>
        <w:rPr>
          <w:sz w:val="24"/>
          <w:szCs w:val="24"/>
        </w:rPr>
        <w:t>оложение</w:t>
      </w:r>
      <w:r w:rsidR="002208FA">
        <w:rPr>
          <w:sz w:val="24"/>
          <w:szCs w:val="24"/>
        </w:rPr>
        <w:t xml:space="preserve"> о пожарно-технической комиссии (Приложение 2).</w:t>
      </w:r>
    </w:p>
    <w:p w:rsidR="00D47109" w:rsidRDefault="00D47109" w:rsidP="00D4710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2012B">
        <w:rPr>
          <w:sz w:val="24"/>
          <w:szCs w:val="24"/>
        </w:rPr>
        <w:t>Контроль за исполнением п</w:t>
      </w:r>
      <w:r w:rsidR="002208FA">
        <w:rPr>
          <w:sz w:val="24"/>
          <w:szCs w:val="24"/>
        </w:rPr>
        <w:t xml:space="preserve">остановления </w:t>
      </w:r>
      <w:r>
        <w:rPr>
          <w:sz w:val="24"/>
          <w:szCs w:val="24"/>
        </w:rPr>
        <w:t>оставляю за собой.</w:t>
      </w:r>
    </w:p>
    <w:p w:rsidR="00D47109" w:rsidRDefault="00D47109" w:rsidP="00D47109">
      <w:pPr>
        <w:ind w:firstLine="360"/>
        <w:jc w:val="both"/>
        <w:rPr>
          <w:sz w:val="24"/>
          <w:szCs w:val="24"/>
        </w:rPr>
      </w:pPr>
    </w:p>
    <w:p w:rsidR="00D47109" w:rsidRDefault="00D47109" w:rsidP="00D47109">
      <w:pPr>
        <w:ind w:firstLine="360"/>
        <w:jc w:val="both"/>
        <w:rPr>
          <w:sz w:val="24"/>
          <w:szCs w:val="24"/>
        </w:rPr>
      </w:pPr>
    </w:p>
    <w:p w:rsidR="00D47109" w:rsidRDefault="00D47109" w:rsidP="00D47109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Глава</w:t>
      </w:r>
      <w:proofErr w:type="gramEnd"/>
      <w:r>
        <w:rPr>
          <w:sz w:val="24"/>
          <w:szCs w:val="24"/>
        </w:rPr>
        <w:t xml:space="preserve"> ЗАТО городской округ Молодёжный</w:t>
      </w:r>
    </w:p>
    <w:p w:rsidR="00D47109" w:rsidRDefault="00D47109" w:rsidP="00D4710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FF35D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М.А. Петухов</w:t>
      </w:r>
    </w:p>
    <w:p w:rsidR="00D47109" w:rsidRDefault="00D47109" w:rsidP="00D47109">
      <w:pPr>
        <w:ind w:firstLine="360"/>
        <w:jc w:val="both"/>
        <w:rPr>
          <w:sz w:val="24"/>
          <w:szCs w:val="24"/>
        </w:rPr>
      </w:pPr>
    </w:p>
    <w:p w:rsidR="00D47109" w:rsidRDefault="00D47109" w:rsidP="00D47109">
      <w:pPr>
        <w:ind w:firstLine="360"/>
        <w:jc w:val="both"/>
        <w:rPr>
          <w:sz w:val="24"/>
          <w:szCs w:val="24"/>
        </w:rPr>
      </w:pPr>
    </w:p>
    <w:p w:rsidR="00D47109" w:rsidRDefault="00D47109" w:rsidP="00D47109">
      <w:pPr>
        <w:ind w:firstLine="360"/>
        <w:jc w:val="both"/>
        <w:rPr>
          <w:sz w:val="24"/>
          <w:szCs w:val="24"/>
        </w:rPr>
      </w:pPr>
    </w:p>
    <w:p w:rsidR="00D47109" w:rsidRDefault="00D47109" w:rsidP="00D47109">
      <w:pPr>
        <w:ind w:firstLine="360"/>
        <w:jc w:val="both"/>
        <w:rPr>
          <w:sz w:val="24"/>
          <w:szCs w:val="24"/>
        </w:rPr>
      </w:pPr>
    </w:p>
    <w:p w:rsidR="00D47109" w:rsidRDefault="00D47109" w:rsidP="00D47109">
      <w:pPr>
        <w:ind w:firstLine="360"/>
        <w:jc w:val="both"/>
        <w:rPr>
          <w:sz w:val="24"/>
          <w:szCs w:val="24"/>
        </w:rPr>
      </w:pPr>
    </w:p>
    <w:p w:rsidR="00D47109" w:rsidRDefault="00D47109" w:rsidP="00D47109">
      <w:pPr>
        <w:ind w:firstLine="360"/>
        <w:jc w:val="both"/>
        <w:rPr>
          <w:sz w:val="24"/>
          <w:szCs w:val="24"/>
        </w:rPr>
      </w:pPr>
    </w:p>
    <w:p w:rsidR="002208FA" w:rsidRDefault="002208FA" w:rsidP="00D47109">
      <w:pPr>
        <w:ind w:firstLine="360"/>
        <w:jc w:val="both"/>
        <w:rPr>
          <w:sz w:val="24"/>
          <w:szCs w:val="24"/>
        </w:rPr>
      </w:pPr>
    </w:p>
    <w:p w:rsidR="002208FA" w:rsidRDefault="002208FA" w:rsidP="00D47109">
      <w:pPr>
        <w:ind w:firstLine="360"/>
        <w:jc w:val="both"/>
        <w:rPr>
          <w:sz w:val="24"/>
          <w:szCs w:val="24"/>
        </w:rPr>
      </w:pPr>
    </w:p>
    <w:p w:rsidR="00D47109" w:rsidRDefault="00D47109" w:rsidP="00D47109">
      <w:pPr>
        <w:ind w:firstLine="360"/>
        <w:jc w:val="both"/>
        <w:rPr>
          <w:sz w:val="24"/>
          <w:szCs w:val="24"/>
        </w:rPr>
      </w:pPr>
    </w:p>
    <w:p w:rsidR="005D6BA6" w:rsidRDefault="005D6BA6" w:rsidP="00D47109">
      <w:pPr>
        <w:ind w:firstLine="360"/>
        <w:jc w:val="both"/>
        <w:rPr>
          <w:sz w:val="24"/>
          <w:szCs w:val="24"/>
        </w:rPr>
      </w:pPr>
    </w:p>
    <w:p w:rsidR="005D6BA6" w:rsidRDefault="005D6BA6" w:rsidP="00D47109">
      <w:pPr>
        <w:ind w:firstLine="360"/>
        <w:jc w:val="both"/>
        <w:rPr>
          <w:sz w:val="24"/>
          <w:szCs w:val="24"/>
        </w:rPr>
      </w:pPr>
    </w:p>
    <w:p w:rsidR="005D6BA6" w:rsidRDefault="005D6BA6" w:rsidP="00D47109">
      <w:pPr>
        <w:ind w:firstLine="360"/>
        <w:jc w:val="both"/>
        <w:rPr>
          <w:sz w:val="24"/>
          <w:szCs w:val="24"/>
        </w:rPr>
      </w:pPr>
    </w:p>
    <w:p w:rsidR="00D47109" w:rsidRDefault="00D47109" w:rsidP="00D47109">
      <w:pPr>
        <w:ind w:firstLine="360"/>
        <w:jc w:val="both"/>
        <w:rPr>
          <w:sz w:val="24"/>
          <w:szCs w:val="24"/>
        </w:rPr>
      </w:pPr>
    </w:p>
    <w:p w:rsidR="00D47109" w:rsidRDefault="00D47109" w:rsidP="00D47109">
      <w:pPr>
        <w:ind w:firstLine="360"/>
        <w:jc w:val="both"/>
        <w:rPr>
          <w:sz w:val="24"/>
          <w:szCs w:val="24"/>
        </w:rPr>
      </w:pPr>
    </w:p>
    <w:p w:rsidR="00D47109" w:rsidRPr="0082012B" w:rsidRDefault="00D47109" w:rsidP="00FF35DA">
      <w:pPr>
        <w:jc w:val="both"/>
        <w:rPr>
          <w:sz w:val="24"/>
          <w:szCs w:val="24"/>
        </w:rPr>
      </w:pPr>
    </w:p>
    <w:p w:rsidR="002208FA" w:rsidRDefault="002208FA" w:rsidP="00FF35DA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85C4D" w:rsidRDefault="002208FA" w:rsidP="00FF35DA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 xml:space="preserve">постановлению </w:t>
      </w:r>
      <w:r w:rsidR="00085C4D">
        <w:rPr>
          <w:sz w:val="24"/>
          <w:szCs w:val="24"/>
        </w:rPr>
        <w:t xml:space="preserve"> администрации</w:t>
      </w:r>
      <w:proofErr w:type="gramEnd"/>
      <w:r w:rsidR="00085C4D">
        <w:rPr>
          <w:sz w:val="24"/>
          <w:szCs w:val="24"/>
        </w:rPr>
        <w:t xml:space="preserve"> ЗАТО</w:t>
      </w:r>
    </w:p>
    <w:p w:rsidR="00085C4D" w:rsidRDefault="00085C4D" w:rsidP="00FF35DA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>городской округ Молодёжный</w:t>
      </w:r>
    </w:p>
    <w:p w:rsidR="00085C4D" w:rsidRPr="00D47109" w:rsidRDefault="00FF35DA" w:rsidP="00FF35DA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«16» октября 2023 г. №240</w:t>
      </w:r>
    </w:p>
    <w:p w:rsidR="00D47109" w:rsidRDefault="00D47109" w:rsidP="00A606BF">
      <w:pPr>
        <w:jc w:val="both"/>
        <w:rPr>
          <w:sz w:val="24"/>
          <w:szCs w:val="24"/>
        </w:rPr>
      </w:pPr>
    </w:p>
    <w:p w:rsidR="00D47109" w:rsidRDefault="00D47109" w:rsidP="00A606BF">
      <w:pPr>
        <w:jc w:val="both"/>
        <w:rPr>
          <w:sz w:val="24"/>
          <w:szCs w:val="24"/>
        </w:rPr>
      </w:pPr>
    </w:p>
    <w:p w:rsidR="00D47109" w:rsidRPr="00085C4D" w:rsidRDefault="00D47109" w:rsidP="00A606BF">
      <w:pPr>
        <w:jc w:val="both"/>
        <w:rPr>
          <w:b/>
          <w:sz w:val="24"/>
          <w:szCs w:val="24"/>
        </w:rPr>
      </w:pPr>
    </w:p>
    <w:p w:rsidR="00D47109" w:rsidRPr="00085C4D" w:rsidRDefault="00085C4D" w:rsidP="00085C4D">
      <w:pPr>
        <w:jc w:val="center"/>
        <w:rPr>
          <w:b/>
          <w:sz w:val="24"/>
          <w:szCs w:val="24"/>
        </w:rPr>
      </w:pPr>
      <w:r w:rsidRPr="00085C4D">
        <w:rPr>
          <w:b/>
          <w:sz w:val="24"/>
          <w:szCs w:val="24"/>
        </w:rPr>
        <w:t xml:space="preserve">СОСТАВ </w:t>
      </w:r>
    </w:p>
    <w:p w:rsidR="00085C4D" w:rsidRDefault="00085C4D" w:rsidP="00085C4D">
      <w:pPr>
        <w:jc w:val="center"/>
        <w:rPr>
          <w:b/>
          <w:sz w:val="24"/>
          <w:szCs w:val="24"/>
        </w:rPr>
      </w:pPr>
      <w:r w:rsidRPr="00085C4D">
        <w:rPr>
          <w:b/>
          <w:sz w:val="24"/>
          <w:szCs w:val="24"/>
        </w:rPr>
        <w:t>пожарно- технической комиссии</w:t>
      </w:r>
    </w:p>
    <w:p w:rsidR="00085C4D" w:rsidRDefault="00085C4D" w:rsidP="00085C4D">
      <w:pPr>
        <w:jc w:val="center"/>
        <w:rPr>
          <w:b/>
          <w:sz w:val="24"/>
          <w:szCs w:val="24"/>
        </w:rPr>
      </w:pPr>
    </w:p>
    <w:p w:rsidR="00085C4D" w:rsidRPr="00085C4D" w:rsidRDefault="00085C4D" w:rsidP="00085C4D">
      <w:pPr>
        <w:jc w:val="center"/>
        <w:rPr>
          <w:b/>
          <w:sz w:val="24"/>
          <w:szCs w:val="24"/>
        </w:rPr>
      </w:pPr>
    </w:p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  <w:gridCol w:w="720"/>
      </w:tblGrid>
      <w:tr w:rsidR="00085C4D" w:rsidTr="00FF35DA">
        <w:trPr>
          <w:trHeight w:val="924"/>
        </w:trPr>
        <w:tc>
          <w:tcPr>
            <w:tcW w:w="4672" w:type="dxa"/>
          </w:tcPr>
          <w:p w:rsidR="00085C4D" w:rsidRDefault="00085C4D" w:rsidP="00A60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Писаренко Евгений Борисович</w:t>
            </w:r>
          </w:p>
        </w:tc>
        <w:tc>
          <w:tcPr>
            <w:tcW w:w="5393" w:type="dxa"/>
            <w:gridSpan w:val="2"/>
          </w:tcPr>
          <w:p w:rsidR="00085C4D" w:rsidRDefault="00085C4D" w:rsidP="00085C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заместитель главы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городской округ Молодёжный (председатель комиссии)</w:t>
            </w:r>
          </w:p>
          <w:p w:rsidR="00EA6E22" w:rsidRDefault="00EA6E22" w:rsidP="00085C4D">
            <w:pPr>
              <w:jc w:val="both"/>
              <w:rPr>
                <w:sz w:val="24"/>
                <w:szCs w:val="24"/>
              </w:rPr>
            </w:pPr>
          </w:p>
        </w:tc>
      </w:tr>
      <w:tr w:rsidR="00085C4D" w:rsidTr="00FF35DA">
        <w:tc>
          <w:tcPr>
            <w:tcW w:w="4672" w:type="dxa"/>
          </w:tcPr>
          <w:p w:rsidR="00085C4D" w:rsidRDefault="002208FA" w:rsidP="00A606B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Дербенева</w:t>
            </w:r>
            <w:proofErr w:type="spellEnd"/>
            <w:r>
              <w:rPr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5393" w:type="dxa"/>
            <w:gridSpan w:val="2"/>
          </w:tcPr>
          <w:p w:rsidR="00EA6E22" w:rsidRDefault="002208FA" w:rsidP="00A60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-старший эксперт по ГО и ЧС отдела ЖКХ и территориальной безопасности (секретарь комиссии)</w:t>
            </w:r>
          </w:p>
          <w:p w:rsidR="002208FA" w:rsidRDefault="002208FA" w:rsidP="00A606BF">
            <w:pPr>
              <w:jc w:val="both"/>
              <w:rPr>
                <w:sz w:val="24"/>
                <w:szCs w:val="24"/>
              </w:rPr>
            </w:pPr>
          </w:p>
        </w:tc>
      </w:tr>
      <w:tr w:rsidR="00085C4D" w:rsidTr="00FF35DA">
        <w:tc>
          <w:tcPr>
            <w:tcW w:w="4672" w:type="dxa"/>
          </w:tcPr>
          <w:p w:rsidR="00085C4D" w:rsidRDefault="002208FA" w:rsidP="00A606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Михаил Николаевич</w:t>
            </w:r>
          </w:p>
        </w:tc>
        <w:tc>
          <w:tcPr>
            <w:tcW w:w="5393" w:type="dxa"/>
            <w:gridSpan w:val="2"/>
          </w:tcPr>
          <w:p w:rsidR="002208FA" w:rsidRDefault="002208FA" w:rsidP="00220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-ведущий специалист отдела ЖКХ и территориальной безопасности (член комиссии)</w:t>
            </w:r>
          </w:p>
          <w:p w:rsidR="00EA6E22" w:rsidRDefault="00EA6E22" w:rsidP="00A606BF">
            <w:pPr>
              <w:jc w:val="both"/>
              <w:rPr>
                <w:sz w:val="24"/>
                <w:szCs w:val="24"/>
              </w:rPr>
            </w:pPr>
          </w:p>
        </w:tc>
      </w:tr>
      <w:tr w:rsidR="00085C4D" w:rsidTr="00FF35DA">
        <w:tc>
          <w:tcPr>
            <w:tcW w:w="4672" w:type="dxa"/>
          </w:tcPr>
          <w:p w:rsidR="00085C4D" w:rsidRDefault="00EA6E22" w:rsidP="00A606B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Чернойван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5393" w:type="dxa"/>
            <w:gridSpan w:val="2"/>
          </w:tcPr>
          <w:p w:rsidR="00085C4D" w:rsidRDefault="00EA6E22" w:rsidP="00EA6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-директор  </w:t>
            </w:r>
            <w:r w:rsidR="002208FA"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>ЕДДС</w:t>
            </w:r>
            <w:r w:rsidR="002208FA">
              <w:rPr>
                <w:sz w:val="24"/>
                <w:szCs w:val="24"/>
              </w:rPr>
              <w:t xml:space="preserve"> ЗАТО городской округ Молодёжный (член комиссии)</w:t>
            </w:r>
          </w:p>
        </w:tc>
      </w:tr>
      <w:tr w:rsidR="00085C4D" w:rsidTr="00FF35DA">
        <w:trPr>
          <w:gridAfter w:val="1"/>
          <w:wAfter w:w="720" w:type="dxa"/>
        </w:trPr>
        <w:tc>
          <w:tcPr>
            <w:tcW w:w="4672" w:type="dxa"/>
          </w:tcPr>
          <w:p w:rsidR="00085C4D" w:rsidRDefault="00085C4D" w:rsidP="00A606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085C4D" w:rsidRDefault="00085C4D" w:rsidP="00A606BF">
            <w:pPr>
              <w:jc w:val="both"/>
              <w:rPr>
                <w:sz w:val="24"/>
                <w:szCs w:val="24"/>
              </w:rPr>
            </w:pPr>
          </w:p>
        </w:tc>
      </w:tr>
    </w:tbl>
    <w:p w:rsidR="00D47109" w:rsidRDefault="00D47109" w:rsidP="00A606BF">
      <w:pPr>
        <w:jc w:val="both"/>
        <w:rPr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FF35DA" w:rsidRDefault="00FF35DA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EA6E22" w:rsidRDefault="00EA6E22" w:rsidP="00FF35DA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5D6BA6">
        <w:rPr>
          <w:sz w:val="24"/>
          <w:szCs w:val="24"/>
        </w:rPr>
        <w:t>О</w:t>
      </w:r>
    </w:p>
    <w:p w:rsidR="00EA6E22" w:rsidRDefault="005D6BA6" w:rsidP="00FF35DA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EA6E22">
        <w:rPr>
          <w:sz w:val="24"/>
          <w:szCs w:val="24"/>
        </w:rPr>
        <w:t xml:space="preserve"> </w:t>
      </w:r>
      <w:proofErr w:type="gramStart"/>
      <w:r w:rsidR="00EA6E22">
        <w:rPr>
          <w:sz w:val="24"/>
          <w:szCs w:val="24"/>
        </w:rPr>
        <w:t>администрации</w:t>
      </w:r>
      <w:proofErr w:type="gramEnd"/>
      <w:r w:rsidR="00EA6E22">
        <w:rPr>
          <w:sz w:val="24"/>
          <w:szCs w:val="24"/>
        </w:rPr>
        <w:t xml:space="preserve"> ЗАТО</w:t>
      </w:r>
    </w:p>
    <w:p w:rsidR="00EA6E22" w:rsidRDefault="00EA6E22" w:rsidP="00FF35DA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>городской округ Молодёжный</w:t>
      </w:r>
    </w:p>
    <w:p w:rsidR="00EA6E22" w:rsidRPr="00D47109" w:rsidRDefault="00EA6E22" w:rsidP="00FF35DA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F35DA">
        <w:rPr>
          <w:sz w:val="24"/>
          <w:szCs w:val="24"/>
        </w:rPr>
        <w:t>«16» октября 2023 г. №240</w:t>
      </w:r>
    </w:p>
    <w:p w:rsidR="00EA6E22" w:rsidRDefault="00EA6E22" w:rsidP="00EA6E22">
      <w:pPr>
        <w:jc w:val="both"/>
        <w:rPr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D47109" w:rsidRDefault="00D47109" w:rsidP="00A73AF0">
      <w:pPr>
        <w:jc w:val="center"/>
        <w:rPr>
          <w:b/>
          <w:bCs/>
          <w:sz w:val="24"/>
          <w:szCs w:val="24"/>
        </w:rPr>
      </w:pPr>
    </w:p>
    <w:p w:rsidR="00FB161D" w:rsidRPr="0082012B" w:rsidRDefault="00FB161D" w:rsidP="00A73AF0">
      <w:pPr>
        <w:jc w:val="center"/>
        <w:rPr>
          <w:b/>
          <w:bCs/>
          <w:sz w:val="24"/>
          <w:szCs w:val="24"/>
        </w:rPr>
      </w:pPr>
      <w:r w:rsidRPr="0082012B">
        <w:rPr>
          <w:b/>
          <w:bCs/>
          <w:sz w:val="24"/>
          <w:szCs w:val="24"/>
        </w:rPr>
        <w:t>ПОЛОЖЕНИЕ</w:t>
      </w:r>
    </w:p>
    <w:p w:rsidR="00FB161D" w:rsidRPr="00EA6E22" w:rsidRDefault="00FB161D" w:rsidP="00A606BF">
      <w:pPr>
        <w:jc w:val="center"/>
        <w:rPr>
          <w:b/>
          <w:sz w:val="24"/>
          <w:szCs w:val="24"/>
        </w:rPr>
      </w:pPr>
      <w:r w:rsidRPr="00EA6E22">
        <w:rPr>
          <w:b/>
          <w:sz w:val="24"/>
          <w:szCs w:val="24"/>
        </w:rPr>
        <w:t>о пожарно-технической комиссии</w:t>
      </w:r>
    </w:p>
    <w:p w:rsidR="00FB161D" w:rsidRDefault="00FB161D" w:rsidP="00A606BF">
      <w:pPr>
        <w:jc w:val="both"/>
        <w:rPr>
          <w:b/>
          <w:sz w:val="24"/>
          <w:szCs w:val="24"/>
        </w:rPr>
      </w:pPr>
      <w:r w:rsidRPr="00EA6E22">
        <w:rPr>
          <w:b/>
          <w:sz w:val="24"/>
          <w:szCs w:val="24"/>
        </w:rPr>
        <w:t> </w:t>
      </w:r>
    </w:p>
    <w:p w:rsidR="00EA6E22" w:rsidRPr="00EA6E22" w:rsidRDefault="00EA6E22" w:rsidP="00A606BF">
      <w:pPr>
        <w:jc w:val="both"/>
        <w:rPr>
          <w:b/>
          <w:sz w:val="24"/>
          <w:szCs w:val="24"/>
        </w:rPr>
      </w:pP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1. Общие положения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 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1.1. Пожарно-техническая комиссия (далее - ПТК) создается в целях повышения эффективности работы по предупреждению пожаров в учреждении.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1.2. ПТ</w:t>
      </w:r>
      <w:r>
        <w:rPr>
          <w:sz w:val="24"/>
          <w:szCs w:val="24"/>
        </w:rPr>
        <w:t xml:space="preserve">К назначается </w:t>
      </w:r>
      <w:r w:rsidR="00EA6E22">
        <w:rPr>
          <w:sz w:val="24"/>
          <w:szCs w:val="24"/>
        </w:rPr>
        <w:t xml:space="preserve">распоряжением администрации. </w:t>
      </w:r>
      <w:r w:rsidRPr="0082012B">
        <w:rPr>
          <w:sz w:val="24"/>
          <w:szCs w:val="24"/>
        </w:rPr>
        <w:t>В состав комиссии по согласованию может быть включен представитель пожарной охраны.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1.3. ПТК в своей деятельности руководствуется нормативными правовыми актами РФ в области пожарной безопасности.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 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2. Основные задачи пожарно-технической комиссии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 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2.1. Разработка инженерно-технических мероприятий по противопожарной защите зданий, сооружений,  производственных участков, служебно-бытовых помещений и территории учреждения.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2.2. Содействие пожарной охране и добровольной пожарной дружине и проведении пожарно-профилактической работы и установлении противопожарного режима в учреждении.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2.3. Проведение противопожарной пропаганды среди работников.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2.4. Организация рационализаторской и изобретательской работы в области пожарной безопасности.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 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3. Функции пожарно-технической комиссии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 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3.1. Проверяет не реже одного раза в квартал противопожарное состоянии в учреждении.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3.2. Заслушивает лиц, ответственных за противопожарное состояние, о выполнении ими предложенных мероприятий по обеспечению пожарной безопасности на закрепленных за ними отделах.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3.3. Оказывает помощь добровольной пожарной дружине, обучении их членов, проведении противопожарной</w:t>
      </w:r>
      <w:r w:rsidR="00EA6E22">
        <w:rPr>
          <w:sz w:val="24"/>
          <w:szCs w:val="24"/>
        </w:rPr>
        <w:t xml:space="preserve"> </w:t>
      </w:r>
      <w:r w:rsidRPr="0082012B">
        <w:rPr>
          <w:sz w:val="24"/>
          <w:szCs w:val="24"/>
        </w:rPr>
        <w:t>пропаганды.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3.4. Проверяет выполнение противопожарных мероприятий, предложенных к исполнению сотрудниками государственной противопожарной службы, представителями инспектирующих органов.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3.5. Осуществляет контроль за выполнением графиков проведения профилактического ремонта производственного оборудования и устранением нарушений требований пожарной безопасности, выявленных в процессе эксплуатации.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3.6. Проводить с работниками учреждения беседы и лекции о мерах пожарной безопасности.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lastRenderedPageBreak/>
        <w:t>3.7. Вносит предложения об улучшении противопожарного состояния учреждения.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 </w:t>
      </w:r>
    </w:p>
    <w:p w:rsidR="00EA6E22" w:rsidRDefault="00EA6E22" w:rsidP="00A606BF">
      <w:pPr>
        <w:jc w:val="both"/>
        <w:rPr>
          <w:sz w:val="24"/>
          <w:szCs w:val="24"/>
        </w:rPr>
      </w:pPr>
    </w:p>
    <w:p w:rsidR="00EA6E22" w:rsidRDefault="00EA6E22" w:rsidP="00A606BF">
      <w:pPr>
        <w:jc w:val="both"/>
        <w:rPr>
          <w:sz w:val="24"/>
          <w:szCs w:val="24"/>
        </w:rPr>
      </w:pP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4. Права пожарно-технической комиссии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 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4.1. Готовит руководству учреждения информацию о нарушениях требований пожарной безопасности на отдельных участках учреждения, при эксплуатации зданий, сооружений и помещений, где создалась непосредственная угроза возникновения пожара и гибели людей.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4.2. Вносит руководству учреждения предложения по заслушиванию лиц, ответственных за пожарную безопасность объектов учреждения, где сложилась неудовлетворительная противопожарная обстановка, атак же предложения о привлечении к дисциплинарной ответственности лиц, нарушающих противопожарный режим.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 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5. Организация работы пожарно-технической комиссии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 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5.1. По результатам проверки противопожарного состояния учреждения ПТК составляет акт (приложение), в котором устанавливает сроки выполнения мероприятий и ответственных исполнителей.</w:t>
      </w:r>
    </w:p>
    <w:p w:rsidR="008B53B1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 xml:space="preserve">5.2. Акт подписывается председателем и членами ПТК и утверждается </w:t>
      </w:r>
      <w:proofErr w:type="gramStart"/>
      <w:r w:rsidR="008B53B1">
        <w:rPr>
          <w:sz w:val="24"/>
          <w:szCs w:val="24"/>
        </w:rPr>
        <w:t>главой</w:t>
      </w:r>
      <w:proofErr w:type="gramEnd"/>
      <w:r w:rsidR="008B53B1">
        <w:rPr>
          <w:sz w:val="24"/>
          <w:szCs w:val="24"/>
        </w:rPr>
        <w:t xml:space="preserve"> ЗАТО городской округ Молодёжный.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5.3. Мероприятия, предусмотренные актом, подлежат выполнению в установленные сроки.</w:t>
      </w:r>
    </w:p>
    <w:p w:rsidR="00FB161D" w:rsidRPr="0082012B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>5.4. Заседание ПТК проводится ежеквартально и оформляется протоколом.</w:t>
      </w:r>
    </w:p>
    <w:p w:rsidR="00FB161D" w:rsidRDefault="00FB161D" w:rsidP="00A606BF">
      <w:pPr>
        <w:jc w:val="both"/>
        <w:rPr>
          <w:sz w:val="24"/>
          <w:szCs w:val="24"/>
        </w:rPr>
      </w:pPr>
      <w:r w:rsidRPr="0082012B">
        <w:rPr>
          <w:sz w:val="24"/>
          <w:szCs w:val="24"/>
        </w:rPr>
        <w:t xml:space="preserve">5.5. Повседневный контроль за выполнением противопожарных мероприятий, предложенных ПТК, возлагается непосредственно на </w:t>
      </w:r>
      <w:r w:rsidR="008B53B1">
        <w:rPr>
          <w:sz w:val="24"/>
          <w:szCs w:val="24"/>
        </w:rPr>
        <w:t xml:space="preserve">заместителя </w:t>
      </w:r>
      <w:proofErr w:type="gramStart"/>
      <w:r w:rsidR="008B53B1">
        <w:rPr>
          <w:sz w:val="24"/>
          <w:szCs w:val="24"/>
        </w:rPr>
        <w:t>Главы</w:t>
      </w:r>
      <w:proofErr w:type="gramEnd"/>
      <w:r w:rsidR="008B53B1">
        <w:rPr>
          <w:sz w:val="24"/>
          <w:szCs w:val="24"/>
        </w:rPr>
        <w:t xml:space="preserve"> ЗАТО городской округ Молодёжный.</w:t>
      </w: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A606BF">
      <w:pPr>
        <w:jc w:val="both"/>
        <w:rPr>
          <w:sz w:val="24"/>
          <w:szCs w:val="24"/>
        </w:rPr>
      </w:pPr>
    </w:p>
    <w:p w:rsidR="00FF35DA" w:rsidRDefault="00FF35DA" w:rsidP="00A606BF">
      <w:pPr>
        <w:jc w:val="both"/>
        <w:rPr>
          <w:sz w:val="24"/>
          <w:szCs w:val="24"/>
        </w:rPr>
      </w:pPr>
    </w:p>
    <w:p w:rsidR="00FF35DA" w:rsidRDefault="00FF35DA" w:rsidP="00A606BF">
      <w:pPr>
        <w:jc w:val="both"/>
        <w:rPr>
          <w:sz w:val="24"/>
          <w:szCs w:val="24"/>
        </w:rPr>
      </w:pPr>
    </w:p>
    <w:p w:rsidR="00FF35DA" w:rsidRDefault="00FF35DA" w:rsidP="00A606BF">
      <w:pPr>
        <w:jc w:val="both"/>
        <w:rPr>
          <w:sz w:val="24"/>
          <w:szCs w:val="24"/>
        </w:rPr>
      </w:pPr>
    </w:p>
    <w:p w:rsidR="00FF35DA" w:rsidRDefault="00FF35DA" w:rsidP="00A606BF">
      <w:pPr>
        <w:jc w:val="both"/>
        <w:rPr>
          <w:sz w:val="24"/>
          <w:szCs w:val="24"/>
        </w:rPr>
      </w:pPr>
    </w:p>
    <w:p w:rsidR="00FF35DA" w:rsidRDefault="00FF35DA" w:rsidP="00A606BF">
      <w:pPr>
        <w:jc w:val="both"/>
        <w:rPr>
          <w:sz w:val="24"/>
          <w:szCs w:val="24"/>
        </w:rPr>
      </w:pPr>
      <w:bookmarkStart w:id="0" w:name="_GoBack"/>
      <w:bookmarkEnd w:id="0"/>
    </w:p>
    <w:p w:rsidR="00C50F9B" w:rsidRDefault="00C50F9B" w:rsidP="00A606BF">
      <w:pPr>
        <w:jc w:val="both"/>
        <w:rPr>
          <w:sz w:val="24"/>
          <w:szCs w:val="24"/>
        </w:rPr>
      </w:pPr>
    </w:p>
    <w:p w:rsidR="00C50F9B" w:rsidRDefault="00C50F9B" w:rsidP="00C50F9B">
      <w:pPr>
        <w:widowControl w:val="0"/>
        <w:autoSpaceDE w:val="0"/>
        <w:autoSpaceDN w:val="0"/>
        <w:ind w:left="142"/>
        <w:jc w:val="center"/>
        <w:outlineLvl w:val="0"/>
        <w:rPr>
          <w:spacing w:val="3"/>
          <w:sz w:val="24"/>
          <w:szCs w:val="24"/>
          <w:lang w:eastAsia="ru-RU"/>
        </w:rPr>
      </w:pPr>
      <w:r>
        <w:rPr>
          <w:spacing w:val="3"/>
          <w:sz w:val="24"/>
          <w:szCs w:val="24"/>
        </w:rPr>
        <w:t>Лист согласования.</w:t>
      </w:r>
    </w:p>
    <w:p w:rsidR="00C50F9B" w:rsidRDefault="00C50F9B" w:rsidP="00C50F9B">
      <w:pPr>
        <w:widowControl w:val="0"/>
        <w:autoSpaceDE w:val="0"/>
        <w:autoSpaceDN w:val="0"/>
        <w:ind w:left="142"/>
        <w:jc w:val="both"/>
        <w:outlineLvl w:val="0"/>
        <w:rPr>
          <w:spacing w:val="3"/>
          <w:sz w:val="24"/>
          <w:szCs w:val="24"/>
        </w:rPr>
      </w:pPr>
    </w:p>
    <w:p w:rsidR="00C50F9B" w:rsidRDefault="00C50F9B" w:rsidP="00C50F9B">
      <w:pPr>
        <w:widowControl w:val="0"/>
        <w:autoSpaceDE w:val="0"/>
        <w:autoSpaceDN w:val="0"/>
        <w:ind w:left="142"/>
        <w:jc w:val="both"/>
        <w:outlineLvl w:val="0"/>
        <w:rPr>
          <w:spacing w:val="3"/>
          <w:sz w:val="24"/>
          <w:szCs w:val="24"/>
        </w:rPr>
      </w:pPr>
    </w:p>
    <w:p w:rsidR="00C50F9B" w:rsidRDefault="00C50F9B" w:rsidP="00C50F9B">
      <w:pPr>
        <w:widowControl w:val="0"/>
        <w:autoSpaceDE w:val="0"/>
        <w:autoSpaceDN w:val="0"/>
        <w:ind w:left="142"/>
        <w:jc w:val="both"/>
        <w:outlineLvl w:val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Согласовано: ________   Заместитель </w:t>
      </w:r>
      <w:proofErr w:type="gramStart"/>
      <w:r>
        <w:rPr>
          <w:spacing w:val="3"/>
          <w:sz w:val="24"/>
          <w:szCs w:val="24"/>
        </w:rPr>
        <w:t>Главы</w:t>
      </w:r>
      <w:proofErr w:type="gramEnd"/>
      <w:r>
        <w:rPr>
          <w:spacing w:val="3"/>
          <w:sz w:val="24"/>
          <w:szCs w:val="24"/>
        </w:rPr>
        <w:t xml:space="preserve"> ЗАТО </w:t>
      </w:r>
    </w:p>
    <w:p w:rsidR="00C50F9B" w:rsidRDefault="00C50F9B" w:rsidP="00C36773">
      <w:pPr>
        <w:widowControl w:val="0"/>
        <w:autoSpaceDE w:val="0"/>
        <w:autoSpaceDN w:val="0"/>
        <w:ind w:left="2124" w:firstLine="708"/>
        <w:jc w:val="both"/>
        <w:outlineLvl w:val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городской округ Молодёжный –  Писаренко Е.Б.</w:t>
      </w:r>
    </w:p>
    <w:p w:rsidR="00C50F9B" w:rsidRDefault="00C50F9B" w:rsidP="00C50F9B">
      <w:pPr>
        <w:widowControl w:val="0"/>
        <w:autoSpaceDE w:val="0"/>
        <w:autoSpaceDN w:val="0"/>
        <w:ind w:left="142"/>
        <w:jc w:val="both"/>
        <w:outlineLvl w:val="0"/>
        <w:rPr>
          <w:spacing w:val="3"/>
          <w:sz w:val="24"/>
          <w:szCs w:val="24"/>
        </w:rPr>
      </w:pPr>
    </w:p>
    <w:p w:rsidR="00C50F9B" w:rsidRDefault="00C50F9B" w:rsidP="00C50F9B">
      <w:pPr>
        <w:widowControl w:val="0"/>
        <w:autoSpaceDE w:val="0"/>
        <w:autoSpaceDN w:val="0"/>
        <w:ind w:left="142"/>
        <w:jc w:val="both"/>
        <w:outlineLvl w:val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Согласовано: _________ Главный эксперт – </w:t>
      </w:r>
      <w:proofErr w:type="spellStart"/>
      <w:r>
        <w:rPr>
          <w:spacing w:val="3"/>
          <w:sz w:val="24"/>
          <w:szCs w:val="24"/>
        </w:rPr>
        <w:t>Пащук</w:t>
      </w:r>
      <w:proofErr w:type="spellEnd"/>
      <w:r>
        <w:rPr>
          <w:spacing w:val="3"/>
          <w:sz w:val="24"/>
          <w:szCs w:val="24"/>
        </w:rPr>
        <w:t xml:space="preserve"> В.А. </w:t>
      </w:r>
    </w:p>
    <w:p w:rsidR="00C50F9B" w:rsidRDefault="00C50F9B" w:rsidP="00C50F9B">
      <w:pPr>
        <w:widowControl w:val="0"/>
        <w:autoSpaceDE w:val="0"/>
        <w:autoSpaceDN w:val="0"/>
        <w:ind w:left="142"/>
        <w:jc w:val="both"/>
        <w:outlineLvl w:val="0"/>
        <w:rPr>
          <w:spacing w:val="3"/>
          <w:sz w:val="24"/>
          <w:szCs w:val="24"/>
        </w:rPr>
      </w:pPr>
    </w:p>
    <w:p w:rsidR="00C50F9B" w:rsidRDefault="00C50F9B" w:rsidP="00C50F9B">
      <w:pPr>
        <w:widowControl w:val="0"/>
        <w:autoSpaceDE w:val="0"/>
        <w:autoSpaceDN w:val="0"/>
        <w:ind w:left="142"/>
        <w:jc w:val="both"/>
        <w:outlineLvl w:val="0"/>
        <w:rPr>
          <w:spacing w:val="3"/>
          <w:sz w:val="24"/>
          <w:szCs w:val="24"/>
        </w:rPr>
      </w:pPr>
      <w:proofErr w:type="gramStart"/>
      <w:r>
        <w:rPr>
          <w:spacing w:val="3"/>
          <w:sz w:val="24"/>
          <w:szCs w:val="24"/>
        </w:rPr>
        <w:t>Исполнитель:_</w:t>
      </w:r>
      <w:proofErr w:type="gramEnd"/>
      <w:r>
        <w:rPr>
          <w:spacing w:val="3"/>
          <w:sz w:val="24"/>
          <w:szCs w:val="24"/>
        </w:rPr>
        <w:t xml:space="preserve">________ Старший эксперт по ГО и ЧС </w:t>
      </w:r>
    </w:p>
    <w:p w:rsidR="00C50F9B" w:rsidRDefault="00C50F9B" w:rsidP="00C50F9B">
      <w:pPr>
        <w:widowControl w:val="0"/>
        <w:autoSpaceDE w:val="0"/>
        <w:autoSpaceDN w:val="0"/>
        <w:ind w:left="2266"/>
        <w:jc w:val="both"/>
        <w:outlineLvl w:val="0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       отдела ЖКХ и территориальной безопасности – </w:t>
      </w:r>
      <w:proofErr w:type="spellStart"/>
      <w:r>
        <w:rPr>
          <w:spacing w:val="3"/>
          <w:sz w:val="24"/>
          <w:szCs w:val="24"/>
        </w:rPr>
        <w:t>Дербенева</w:t>
      </w:r>
      <w:proofErr w:type="spellEnd"/>
      <w:r>
        <w:rPr>
          <w:spacing w:val="3"/>
          <w:sz w:val="24"/>
          <w:szCs w:val="24"/>
        </w:rPr>
        <w:t xml:space="preserve"> О.П.</w:t>
      </w:r>
    </w:p>
    <w:p w:rsidR="00C50F9B" w:rsidRDefault="00C50F9B" w:rsidP="00C50F9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50F9B" w:rsidRPr="00A606BF" w:rsidRDefault="00C50F9B" w:rsidP="00A606BF">
      <w:pPr>
        <w:jc w:val="both"/>
      </w:pPr>
    </w:p>
    <w:sectPr w:rsidR="00C50F9B" w:rsidRPr="00A606BF" w:rsidSect="00FF35D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56357DE"/>
    <w:multiLevelType w:val="hybridMultilevel"/>
    <w:tmpl w:val="057A8A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181490"/>
    <w:multiLevelType w:val="hybridMultilevel"/>
    <w:tmpl w:val="0F7C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BF"/>
    <w:rsid w:val="00085C4D"/>
    <w:rsid w:val="0009759C"/>
    <w:rsid w:val="001E6558"/>
    <w:rsid w:val="001E6D9A"/>
    <w:rsid w:val="002208FA"/>
    <w:rsid w:val="004D4CF8"/>
    <w:rsid w:val="004F096F"/>
    <w:rsid w:val="00551127"/>
    <w:rsid w:val="005D6BA6"/>
    <w:rsid w:val="006E1DC1"/>
    <w:rsid w:val="007F16EB"/>
    <w:rsid w:val="0082012B"/>
    <w:rsid w:val="008A1E83"/>
    <w:rsid w:val="008B53B1"/>
    <w:rsid w:val="009A176E"/>
    <w:rsid w:val="00A176F7"/>
    <w:rsid w:val="00A57BFB"/>
    <w:rsid w:val="00A606BF"/>
    <w:rsid w:val="00A73AF0"/>
    <w:rsid w:val="00AD098A"/>
    <w:rsid w:val="00B20334"/>
    <w:rsid w:val="00C36773"/>
    <w:rsid w:val="00C50F9B"/>
    <w:rsid w:val="00D47109"/>
    <w:rsid w:val="00E1714D"/>
    <w:rsid w:val="00E35634"/>
    <w:rsid w:val="00EA6E22"/>
    <w:rsid w:val="00ED16D2"/>
    <w:rsid w:val="00F76DDB"/>
    <w:rsid w:val="00FB161D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5FE00A-5F44-4D9B-BDF6-83AFC798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6F"/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A606B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06B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A606B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A606BF"/>
    <w:rPr>
      <w:b/>
      <w:bCs/>
    </w:rPr>
  </w:style>
  <w:style w:type="paragraph" w:customStyle="1" w:styleId="31">
    <w:name w:val="Основной текст 31"/>
    <w:basedOn w:val="a"/>
    <w:uiPriority w:val="99"/>
    <w:rsid w:val="00A57BFB"/>
    <w:pPr>
      <w:jc w:val="both"/>
    </w:pPr>
    <w:rPr>
      <w:rFonts w:eastAsia="Times New Roman"/>
      <w:lang w:eastAsia="ar-SA"/>
    </w:rPr>
  </w:style>
  <w:style w:type="paragraph" w:styleId="a5">
    <w:name w:val="List Paragraph"/>
    <w:basedOn w:val="a"/>
    <w:uiPriority w:val="99"/>
    <w:qFormat/>
    <w:rsid w:val="00A57BFB"/>
    <w:pPr>
      <w:ind w:left="720"/>
    </w:pPr>
  </w:style>
  <w:style w:type="table" w:styleId="a6">
    <w:name w:val="Table Grid"/>
    <w:basedOn w:val="a1"/>
    <w:locked/>
    <w:rsid w:val="0008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75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59C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C50F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35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5C3A4-9CFD-4AAD-B4F9-A98874D6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563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2023-10-12T11:47:00Z</cp:lastPrinted>
  <dcterms:created xsi:type="dcterms:W3CDTF">2023-10-06T05:51:00Z</dcterms:created>
  <dcterms:modified xsi:type="dcterms:W3CDTF">2023-12-27T11:30:00Z</dcterms:modified>
</cp:coreProperties>
</file>