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891"/>
        <w:gridCol w:w="5679"/>
      </w:tblGrid>
      <w:tr w:rsidR="00BC621F" w:rsidRPr="00F73B14" w14:paraId="1E320875" w14:textId="77777777" w:rsidTr="001F4332">
        <w:tc>
          <w:tcPr>
            <w:tcW w:w="9039" w:type="dxa"/>
          </w:tcPr>
          <w:p w14:paraId="3E19A6D4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21F70B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0F4DA5" w14:textId="77777777" w:rsidR="00BC621F" w:rsidRPr="00F73B14" w:rsidRDefault="00BC621F" w:rsidP="001F433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14:paraId="71F34F31" w14:textId="7B14785C" w:rsidR="00BC621F" w:rsidRPr="00F73B14" w:rsidRDefault="00354E4C" w:rsidP="002A53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3B14">
              <w:rPr>
                <w:sz w:val="28"/>
                <w:szCs w:val="28"/>
              </w:rPr>
              <w:t xml:space="preserve">                    </w:t>
            </w:r>
            <w:r w:rsidR="002A53B8">
              <w:rPr>
                <w:sz w:val="28"/>
                <w:szCs w:val="28"/>
              </w:rPr>
              <w:t xml:space="preserve">           </w:t>
            </w:r>
            <w:r w:rsidR="002A53B8" w:rsidRPr="00F73B14">
              <w:rPr>
                <w:sz w:val="28"/>
                <w:szCs w:val="28"/>
              </w:rPr>
              <w:t xml:space="preserve"> </w:t>
            </w:r>
            <w:r w:rsidR="002A53B8" w:rsidRPr="00F73B14">
              <w:rPr>
                <w:sz w:val="20"/>
                <w:szCs w:val="20"/>
              </w:rPr>
              <w:t xml:space="preserve">УТВЕРЖДЕНА </w:t>
            </w:r>
            <w:r w:rsidR="002A53B8" w:rsidRPr="00F73B14">
              <w:rPr>
                <w:sz w:val="20"/>
                <w:szCs w:val="20"/>
              </w:rPr>
              <w:br/>
              <w:t>постановлением  Администрации ЗАТО городской округ Мол</w:t>
            </w:r>
            <w:r w:rsidR="002A53B8">
              <w:rPr>
                <w:sz w:val="20"/>
                <w:szCs w:val="20"/>
              </w:rPr>
              <w:t>одё</w:t>
            </w:r>
            <w:r w:rsidR="002A53B8">
              <w:rPr>
                <w:sz w:val="20"/>
                <w:szCs w:val="20"/>
              </w:rPr>
              <w:t xml:space="preserve">жный Московской области от 22.11.2019 г.  №  409 </w:t>
            </w:r>
            <w:r w:rsidR="002A53B8" w:rsidRPr="00F73B14">
              <w:rPr>
                <w:sz w:val="20"/>
                <w:szCs w:val="20"/>
              </w:rPr>
              <w:t>(с изменениями и дополнениями, утвержденными постановлением администрации ЗАТО г.о.</w:t>
            </w:r>
            <w:r w:rsidR="002A53B8">
              <w:rPr>
                <w:sz w:val="20"/>
                <w:szCs w:val="20"/>
              </w:rPr>
              <w:t xml:space="preserve"> Молодёжный от 27</w:t>
            </w:r>
            <w:r w:rsidR="002A53B8" w:rsidRPr="001C4FBF">
              <w:rPr>
                <w:sz w:val="20"/>
                <w:szCs w:val="20"/>
              </w:rPr>
              <w:t>.12.2019 г. №</w:t>
            </w:r>
            <w:r w:rsidR="002A53B8">
              <w:rPr>
                <w:sz w:val="20"/>
                <w:szCs w:val="20"/>
              </w:rPr>
              <w:t>452</w:t>
            </w:r>
            <w:r w:rsidR="002A53B8">
              <w:rPr>
                <w:sz w:val="20"/>
                <w:szCs w:val="20"/>
              </w:rPr>
              <w:t>, от 26.02.2020 г. №58</w:t>
            </w:r>
            <w:r w:rsidR="002A53B8">
              <w:rPr>
                <w:sz w:val="20"/>
                <w:szCs w:val="20"/>
              </w:rPr>
              <w:t>)</w:t>
            </w:r>
          </w:p>
        </w:tc>
      </w:tr>
    </w:tbl>
    <w:p w14:paraId="58092EA2" w14:textId="5F9BE3D7" w:rsidR="00F73B14" w:rsidRDefault="00F73B14" w:rsidP="00423E64">
      <w:pPr>
        <w:rPr>
          <w:b/>
          <w:sz w:val="28"/>
          <w:szCs w:val="28"/>
        </w:rPr>
      </w:pPr>
    </w:p>
    <w:p w14:paraId="7A808C50" w14:textId="77777777" w:rsidR="00BC621F" w:rsidRDefault="00BC621F" w:rsidP="00423E64">
      <w:pPr>
        <w:rPr>
          <w:b/>
          <w:sz w:val="28"/>
          <w:szCs w:val="28"/>
        </w:rPr>
      </w:pPr>
      <w:bookmarkStart w:id="0" w:name="_GoBack"/>
      <w:bookmarkEnd w:id="0"/>
    </w:p>
    <w:p w14:paraId="77151383" w14:textId="77777777" w:rsidR="00BC621F" w:rsidRDefault="00BC621F" w:rsidP="00423E64">
      <w:pPr>
        <w:rPr>
          <w:b/>
          <w:sz w:val="28"/>
          <w:szCs w:val="28"/>
        </w:rPr>
      </w:pPr>
    </w:p>
    <w:p w14:paraId="09C181C4" w14:textId="77777777" w:rsidR="00BC621F" w:rsidRDefault="00BC621F" w:rsidP="00423E64">
      <w:pPr>
        <w:rPr>
          <w:b/>
          <w:sz w:val="28"/>
          <w:szCs w:val="28"/>
        </w:rPr>
      </w:pPr>
    </w:p>
    <w:p w14:paraId="610278FC" w14:textId="77777777" w:rsidR="002D6E73" w:rsidRDefault="00185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589F04E" w14:textId="7B175DC9" w:rsidR="002D6E73" w:rsidRDefault="0018578A" w:rsidP="000F318A">
      <w:pPr>
        <w:jc w:val="center"/>
        <w:rPr>
          <w:b/>
        </w:rPr>
      </w:pPr>
      <w:r>
        <w:rPr>
          <w:b/>
        </w:rPr>
        <w:t>«Формирование современной комфортной городской среды</w:t>
      </w:r>
      <w:r w:rsidR="000F318A">
        <w:rPr>
          <w:b/>
        </w:rPr>
        <w:t>»</w:t>
      </w:r>
      <w:r>
        <w:rPr>
          <w:b/>
        </w:rPr>
        <w:t xml:space="preserve"> </w:t>
      </w:r>
    </w:p>
    <w:p w14:paraId="17D487E7" w14:textId="77777777" w:rsidR="002D6E73" w:rsidRDefault="00987D2E">
      <w:pPr>
        <w:jc w:val="center"/>
        <w:rPr>
          <w:b/>
        </w:rPr>
      </w:pPr>
      <w:r>
        <w:rPr>
          <w:b/>
        </w:rPr>
        <w:t xml:space="preserve">1. </w:t>
      </w:r>
      <w:r w:rsidR="0018578A">
        <w:rPr>
          <w:b/>
        </w:rPr>
        <w:t>ПАСПОРТ</w:t>
      </w:r>
    </w:p>
    <w:p w14:paraId="4F6E58CC" w14:textId="77777777" w:rsidR="002D6E73" w:rsidRDefault="0018578A">
      <w:pPr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14:paraId="57516692" w14:textId="77777777" w:rsidR="002D6E73" w:rsidRDefault="002D6E73">
      <w:pPr>
        <w:tabs>
          <w:tab w:val="left" w:pos="360"/>
        </w:tabs>
        <w:jc w:val="both"/>
      </w:pPr>
    </w:p>
    <w:tbl>
      <w:tblPr>
        <w:tblW w:w="15357" w:type="dxa"/>
        <w:tblInd w:w="-147" w:type="dxa"/>
        <w:tblLook w:val="04A0" w:firstRow="1" w:lastRow="0" w:firstColumn="1" w:lastColumn="0" w:noHBand="0" w:noVBand="1"/>
      </w:tblPr>
      <w:tblGrid>
        <w:gridCol w:w="4368"/>
        <w:gridCol w:w="2719"/>
        <w:gridCol w:w="1654"/>
        <w:gridCol w:w="1654"/>
        <w:gridCol w:w="1654"/>
        <w:gridCol w:w="1654"/>
        <w:gridCol w:w="1654"/>
      </w:tblGrid>
      <w:tr w:rsidR="00E645B9" w:rsidRPr="00E645B9" w14:paraId="6FBB5F51" w14:textId="77777777" w:rsidTr="00D14818">
        <w:trPr>
          <w:trHeight w:val="57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3F1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FD2C" w14:textId="4A75E680" w:rsidR="00E645B9" w:rsidRPr="00E645B9" w:rsidRDefault="00E645B9" w:rsidP="000F318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 xml:space="preserve">Формирование современной комфортной городской среды </w:t>
            </w:r>
          </w:p>
        </w:tc>
      </w:tr>
      <w:tr w:rsidR="00E645B9" w:rsidRPr="00E645B9" w14:paraId="699C65A1" w14:textId="77777777" w:rsidTr="00D14818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9A9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752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1 Повышение качества и комфорта городской среды на территории ЗАТО городской округ Молодежный Московской области</w:t>
            </w:r>
          </w:p>
        </w:tc>
      </w:tr>
      <w:tr w:rsidR="00E645B9" w:rsidRPr="00E645B9" w14:paraId="47190B4A" w14:textId="77777777" w:rsidTr="00D14818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BEE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C56F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М. А. Петухов. Заместитель Главы по вопросам ЖКХ и территориальной безопасности –  начальник отдела ЖКХ и территориальной безопасности</w:t>
            </w:r>
          </w:p>
        </w:tc>
      </w:tr>
      <w:tr w:rsidR="00E645B9" w:rsidRPr="00E645B9" w14:paraId="4B1D785A" w14:textId="77777777" w:rsidTr="00D14818">
        <w:trPr>
          <w:trHeight w:val="345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F92A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8D9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E645B9" w:rsidRPr="00E645B9" w14:paraId="41C2AD7C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EBC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743B" w14:textId="4B79F6D1" w:rsidR="00E645B9" w:rsidRPr="00D14818" w:rsidRDefault="00D1481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645B9" w:rsidRPr="00D14818">
              <w:rPr>
                <w:sz w:val="20"/>
                <w:szCs w:val="20"/>
              </w:rPr>
              <w:t xml:space="preserve"> - 2024</w:t>
            </w:r>
          </w:p>
        </w:tc>
      </w:tr>
      <w:tr w:rsidR="00E645B9" w:rsidRPr="00E645B9" w14:paraId="0F01BA4D" w14:textId="77777777" w:rsidTr="00E96CAA">
        <w:trPr>
          <w:trHeight w:val="8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54C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C308" w14:textId="77777777" w:rsidR="000F318A" w:rsidRPr="00720DF1" w:rsidRDefault="000F318A" w:rsidP="000F318A">
            <w:pPr>
              <w:rPr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>Подпрограмма I "Комфортная городская среда"</w:t>
            </w:r>
          </w:p>
          <w:p w14:paraId="4CE61426" w14:textId="77777777" w:rsidR="000F318A" w:rsidRPr="00720DF1" w:rsidRDefault="000F318A" w:rsidP="000F318A">
            <w:pPr>
              <w:rPr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>Подпрограмма II "Благоустройство территорий"</w:t>
            </w:r>
          </w:p>
          <w:p w14:paraId="106F0AE5" w14:textId="577626AF" w:rsidR="00E645B9" w:rsidRPr="00E96CAA" w:rsidRDefault="000F318A" w:rsidP="000F318A">
            <w:pPr>
              <w:rPr>
                <w:i/>
                <w:color w:val="000000"/>
                <w:sz w:val="20"/>
                <w:szCs w:val="20"/>
              </w:rPr>
            </w:pPr>
            <w:r w:rsidRPr="00720DF1">
              <w:rPr>
                <w:color w:val="000000"/>
                <w:sz w:val="20"/>
                <w:szCs w:val="20"/>
              </w:rPr>
              <w:t xml:space="preserve">Подпрограмма III Создание условий для обеспечения комфортного проживания </w:t>
            </w:r>
            <w:r w:rsidR="00E96CAA" w:rsidRPr="00720DF1">
              <w:rPr>
                <w:color w:val="000000"/>
                <w:sz w:val="20"/>
                <w:szCs w:val="20"/>
              </w:rPr>
              <w:t>жителей в многоквартирных домах</w:t>
            </w:r>
          </w:p>
        </w:tc>
      </w:tr>
      <w:tr w:rsidR="00E645B9" w:rsidRPr="00E645B9" w14:paraId="2E762A11" w14:textId="77777777" w:rsidTr="00D14818">
        <w:trPr>
          <w:trHeight w:val="330"/>
        </w:trPr>
        <w:tc>
          <w:tcPr>
            <w:tcW w:w="4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DDE9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Источники финансирования муниципальной программы,</w:t>
            </w:r>
            <w:r w:rsidRPr="00E645B9">
              <w:rPr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077D" w14:textId="77777777" w:rsidR="00E645B9" w:rsidRPr="00E645B9" w:rsidRDefault="00E645B9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14818" w:rsidRPr="00E645B9" w14:paraId="6F403AC7" w14:textId="77777777" w:rsidTr="00D14818">
        <w:trPr>
          <w:trHeight w:val="330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97FC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4ECD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984A" w14:textId="336D7ABA" w:rsidR="00D14818" w:rsidRPr="00E645B9" w:rsidRDefault="00D14818" w:rsidP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0CFF" w14:textId="71F19995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2BA" w14:textId="3D367926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0F95" w14:textId="46A92EF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9614" w14:textId="53B9A3DC" w:rsidR="00D14818" w:rsidRPr="00E645B9" w:rsidRDefault="00D14818" w:rsidP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807FA" w:rsidRPr="00E645B9" w14:paraId="7C527C7E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E95E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8567" w14:textId="7C02D28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744" w14:textId="6248B0F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A271" w14:textId="7F622FAD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9F5E" w14:textId="515022B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BC94" w14:textId="4FCD565C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D086" w14:textId="5495430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07FA" w:rsidRPr="00E645B9" w14:paraId="507ED0E4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E97C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E954" w14:textId="16623C6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75 396,55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4CF36" w14:textId="624FE1DE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03DD" w14:textId="5DB5CA3C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74 774,11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066F" w14:textId="30CD6906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9F4C" w14:textId="482504D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2FC7" w14:textId="7D28F90B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07FA" w:rsidRPr="00E645B9" w14:paraId="3FDB1C64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08E60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2C0A7" w14:textId="69AEF264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34 323,72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69FC" w14:textId="49C5C317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5 598,71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B02F" w14:textId="46E976CD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19 537,57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A110" w14:textId="031BD4B9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C02D" w14:textId="22ABAAB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67DB" w14:textId="20BBB94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9807FA" w:rsidRPr="00E645B9" w14:paraId="7A5E1D29" w14:textId="77777777" w:rsidTr="009807FA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0E61" w14:textId="77777777" w:rsidR="009807FA" w:rsidRPr="00E645B9" w:rsidRDefault="009807FA" w:rsidP="009807FA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8836" w14:textId="35286D4B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EF7F" w14:textId="6A241F32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81F4" w14:textId="1983BE3E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2490" w14:textId="47625868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879F" w14:textId="7E60F691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BA84" w14:textId="754D2255" w:rsidR="009807FA" w:rsidRPr="009807FA" w:rsidRDefault="009807FA" w:rsidP="009807FA">
            <w:pPr>
              <w:jc w:val="right"/>
              <w:rPr>
                <w:color w:val="000000"/>
                <w:sz w:val="20"/>
                <w:szCs w:val="20"/>
              </w:rPr>
            </w:pPr>
            <w:r w:rsidRPr="00980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45B9" w:rsidRPr="00E645B9" w14:paraId="22C53955" w14:textId="77777777" w:rsidTr="00D14818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AB7A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2B47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F814196" w14:textId="77777777" w:rsidR="002D6E73" w:rsidRDefault="002D6E73">
      <w:pPr>
        <w:tabs>
          <w:tab w:val="left" w:pos="360"/>
        </w:tabs>
        <w:jc w:val="both"/>
      </w:pPr>
    </w:p>
    <w:p w14:paraId="0AD23B0D" w14:textId="77777777" w:rsidR="00F060A3" w:rsidRDefault="00F060A3" w:rsidP="002A6DFD">
      <w:pPr>
        <w:tabs>
          <w:tab w:val="left" w:pos="360"/>
        </w:tabs>
        <w:ind w:firstLine="567"/>
        <w:jc w:val="center"/>
      </w:pPr>
    </w:p>
    <w:p w14:paraId="3E300F6E" w14:textId="77777777" w:rsidR="00F060A3" w:rsidRDefault="00F060A3" w:rsidP="002A6DFD">
      <w:pPr>
        <w:tabs>
          <w:tab w:val="left" w:pos="360"/>
        </w:tabs>
        <w:ind w:firstLine="567"/>
        <w:jc w:val="center"/>
      </w:pPr>
    </w:p>
    <w:p w14:paraId="0FB4FC69" w14:textId="77777777" w:rsidR="002A6DFD" w:rsidRPr="00CB550B" w:rsidRDefault="002A6DFD" w:rsidP="002A6DFD">
      <w:pPr>
        <w:tabs>
          <w:tab w:val="left" w:pos="360"/>
        </w:tabs>
        <w:ind w:firstLine="567"/>
        <w:jc w:val="center"/>
        <w:rPr>
          <w:b/>
        </w:rPr>
      </w:pPr>
      <w:r w:rsidRPr="00CB550B">
        <w:rPr>
          <w:b/>
        </w:rPr>
        <w:t xml:space="preserve">1.1. </w:t>
      </w:r>
      <w:r w:rsidRPr="00CB550B">
        <w:rPr>
          <w:b/>
          <w:spacing w:val="3"/>
        </w:rPr>
        <w:t>Общая характеристика сферы реализации муниципальной программы, в том числе основных проблем в указанной сфере, и прогноз ее развития</w:t>
      </w:r>
    </w:p>
    <w:p w14:paraId="2D440CB5" w14:textId="77777777" w:rsidR="002A6DFD" w:rsidRPr="001437DC" w:rsidRDefault="002A6DFD" w:rsidP="002A6DFD">
      <w:pPr>
        <w:tabs>
          <w:tab w:val="left" w:pos="360"/>
        </w:tabs>
        <w:ind w:firstLine="567"/>
        <w:jc w:val="both"/>
      </w:pPr>
    </w:p>
    <w:p w14:paraId="26A836F3" w14:textId="72715A48" w:rsidR="002A6DFD" w:rsidRPr="001437DC" w:rsidRDefault="002A6DFD" w:rsidP="002A6DFD">
      <w:pPr>
        <w:tabs>
          <w:tab w:val="left" w:pos="360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целях реализации на территории ЗАТО городской округ Молодежный Московской области национального проекта «Жилье и городская среда», в т</w:t>
      </w:r>
      <w:r w:rsidR="00DD5B1F">
        <w:rPr>
          <w:spacing w:val="3"/>
        </w:rPr>
        <w:t>ом числе приоритетного проекта «</w:t>
      </w:r>
      <w:r w:rsidRPr="001437DC">
        <w:rPr>
          <w:spacing w:val="3"/>
        </w:rPr>
        <w:t>Формиров</w:t>
      </w:r>
      <w:r w:rsidR="00DD5B1F">
        <w:rPr>
          <w:spacing w:val="3"/>
        </w:rPr>
        <w:t>ание комфортной городской среды»</w:t>
      </w:r>
      <w:r w:rsidRPr="001437DC">
        <w:rPr>
          <w:spacing w:val="3"/>
        </w:rPr>
        <w:t>, разра</w:t>
      </w:r>
      <w:r w:rsidR="00DD5B1F">
        <w:rPr>
          <w:spacing w:val="3"/>
        </w:rPr>
        <w:t>ботана муниципальная программа «</w:t>
      </w:r>
      <w:r w:rsidRPr="001437DC">
        <w:rPr>
          <w:spacing w:val="3"/>
        </w:rPr>
        <w:t>Формирование современной городской среды</w:t>
      </w:r>
      <w:r w:rsidR="00DD5B1F">
        <w:rPr>
          <w:spacing w:val="3"/>
        </w:rPr>
        <w:t>»</w:t>
      </w:r>
      <w:r w:rsidRPr="001437DC">
        <w:rPr>
          <w:spacing w:val="3"/>
        </w:rPr>
        <w:t xml:space="preserve"> (далее - муниципальная программа), мероприятия которой направлены на развитие городской среды ЗАТО городской округ Молодежный Московской области, а именно:</w:t>
      </w:r>
      <w:r w:rsidRPr="001437DC">
        <w:rPr>
          <w:spacing w:val="3"/>
        </w:rPr>
        <w:br/>
        <w:t>- благоустройство общественных территорий ЗАТО городской округ Молодежный Московской области;</w:t>
      </w:r>
      <w:r w:rsidRPr="001437DC">
        <w:rPr>
          <w:spacing w:val="3"/>
        </w:rPr>
        <w:br/>
        <w:t>- благоустройство дворовых территорий ЗАТО городской округ Молодежный Московской области.</w:t>
      </w:r>
    </w:p>
    <w:p w14:paraId="1E50CECA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1.1.1 Благоустройство общественных территорий муниципальных образований Московской области.</w:t>
      </w:r>
    </w:p>
    <w:p w14:paraId="1D19CBF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рамках указанного мероприятия запланировано благоустройство общественных территорий ЗАТО городской округ Молодежный     Московской области с привлечением софинансирования из бюджетов Российской Федерации, Московской области и бюджета ЗАТО городской округ Молодежный  Московской области, отвечающих критериям отбора, установленным настоящей Программой.</w:t>
      </w:r>
    </w:p>
    <w:p w14:paraId="01B184A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В соответствии с </w:t>
      </w:r>
      <w:hyperlink r:id="rId8" w:history="1">
        <w:r w:rsidRPr="001809E9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14:paraId="123A41E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заинтересованных лиц на заседаниях муниципальных общественных комиссий, направляется в Министерство благоустройства Московской области с приложением протоколов заседаний муниципальной общественной комиссии, обращений заинтересованных лиц, паспортами общественных территорий и иных в сроки, предусмотренные </w:t>
      </w:r>
      <w:hyperlink r:id="rId9" w:history="1">
        <w:r w:rsidRPr="00D75BFA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Министерства жилищно-коммунального хозяйства Московской области от 29.09.2017 N 384-РВ "Об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N 138-РВ "Об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области".</w:t>
      </w:r>
    </w:p>
    <w:p w14:paraId="5FFDEDF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результатам рассмотрения обращений заинтересованных лиц на заседаниях муниципальной общественной комиссии, - 1 сентября текущего года.</w:t>
      </w:r>
    </w:p>
    <w:p w14:paraId="2B9FFBE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lastRenderedPageBreak/>
        <w:t>На заседании межведомственной комиссии по обеспечению реализации мероприятий по формированию современной городской среды в Московской области, прошедшем 30.10.2017, рассмотрены представленные муниципальными образованиями общественные территории, нуждающиеся в благоустройстве, на соответствие критериям и условиям, определенным в Программе.</w:t>
      </w:r>
    </w:p>
    <w:p w14:paraId="33904DA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Общественные территории, не включенные в Программу, но нуждающиеся в благоустройстве по итогам инвентаризации, рекомендовано включить в муниципальные программы.</w:t>
      </w:r>
    </w:p>
    <w:p w14:paraId="41FEB22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Адресные перечни общественных территорий, не отвечающие критериям отбора, установленным настоящей Программой, включаются в муниципальные программы "Формирование современной комфортной городской среды". Мониторинг выполнения муниципальными образованиями Московской области мероприятий по комплексному благоустройству общественных территорий осуществляется в рамках данной Программы.</w:t>
      </w:r>
    </w:p>
    <w:p w14:paraId="6304DFB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Целью проводимой работы является создание и благоустройство общественных пространств для обеспечения комфортного проживания жителей на территории региона, а также создание архитектурно-художественного облика территорий, муниципальных образований Московской области.</w:t>
      </w:r>
    </w:p>
    <w:p w14:paraId="4D06C0F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В соответствии с </w:t>
      </w:r>
      <w:hyperlink r:id="rId10" w:history="1">
        <w:r w:rsidRPr="001809E9">
          <w:rPr>
            <w:spacing w:val="3"/>
          </w:rPr>
          <w:t>Перечнем</w:t>
        </w:r>
      </w:hyperlink>
      <w:r w:rsidRPr="001437DC">
        <w:rPr>
          <w:spacing w:val="3"/>
        </w:rPr>
        <w:t xml:space="preserve"> исторических поселений исторического значения, утвержденным приказом Министерства культуры Российской Федерации N 418 от 29.07.2010 и Министерства регионального развития Российской Федерации N 339 от 29.07.2010, на территории Московской области расположены 2 исторических поселения федерального значения: г. Коломна и г. Зарайск.</w:t>
      </w:r>
    </w:p>
    <w:p w14:paraId="17250BD6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рамках исполнения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2018 год мероприятия по благоустройству общественных территорий в городах Коломна и Зарайск включены в настоящую Программу.</w:t>
      </w:r>
    </w:p>
    <w:p w14:paraId="0343D741" w14:textId="48A9F700" w:rsidR="002A6DFD" w:rsidRPr="001437DC" w:rsidRDefault="00654DE7" w:rsidP="002A6DFD">
      <w:pPr>
        <w:tabs>
          <w:tab w:val="left" w:pos="567"/>
        </w:tabs>
        <w:ind w:firstLine="567"/>
        <w:jc w:val="both"/>
        <w:rPr>
          <w:spacing w:val="3"/>
        </w:rPr>
      </w:pPr>
      <w:r>
        <w:rPr>
          <w:spacing w:val="3"/>
        </w:rPr>
        <w:t>1.1</w:t>
      </w:r>
      <w:r w:rsidR="002A6DFD" w:rsidRPr="001437DC">
        <w:rPr>
          <w:spacing w:val="3"/>
        </w:rPr>
        <w:t>.2. Благоустройство дворовых территорий.</w:t>
      </w:r>
    </w:p>
    <w:p w14:paraId="5CA5892A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соответствии с</w:t>
      </w:r>
      <w:r w:rsidRPr="001809E9">
        <w:rPr>
          <w:spacing w:val="3"/>
        </w:rPr>
        <w:t xml:space="preserve"> </w:t>
      </w:r>
      <w:hyperlink r:id="rId11" w:history="1">
        <w:r w:rsidRPr="001809E9">
          <w:rPr>
            <w:spacing w:val="3"/>
          </w:rPr>
          <w:t>Распоряжением</w:t>
        </w:r>
      </w:hyperlink>
      <w:r w:rsidRPr="001437DC">
        <w:rPr>
          <w:spacing w:val="3"/>
        </w:rPr>
        <w:t xml:space="preserve"> N 162-РВ,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</w:t>
      </w:r>
    </w:p>
    <w:p w14:paraId="558C0513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По итогам инвентаризации дворовых территорий органами местного самоуправления формируются перечни дворовых территорий, подлежащих комплексному благоустройству.</w:t>
      </w:r>
    </w:p>
    <w:p w14:paraId="77AB7B3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Комплексное благоустройство дворовых территорий реализуется в соответствии с </w:t>
      </w:r>
      <w:hyperlink r:id="rId12" w:history="1">
        <w:r w:rsidRPr="001437DC">
          <w:rPr>
            <w:spacing w:val="3"/>
            <w:u w:val="single"/>
          </w:rPr>
          <w:t>Законом</w:t>
        </w:r>
      </w:hyperlink>
      <w:r w:rsidRPr="001437DC">
        <w:rPr>
          <w:spacing w:val="3"/>
        </w:rPr>
        <w:t xml:space="preserve"> Московской области N 191/2014-ОЗ "О благоустройстве в Московской области", путем выполнения мероприятий муниципальных программ. </w:t>
      </w:r>
    </w:p>
    <w:p w14:paraId="08A2307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3" w:history="1">
        <w:r w:rsidRPr="001437DC">
          <w:rPr>
            <w:spacing w:val="3"/>
            <w:u w:val="single"/>
          </w:rPr>
          <w:t>Законом</w:t>
        </w:r>
      </w:hyperlink>
      <w:r w:rsidRPr="001437DC">
        <w:rPr>
          <w:spacing w:val="3"/>
          <w:u w:val="single"/>
        </w:rPr>
        <w:t xml:space="preserve"> </w:t>
      </w:r>
      <w:r w:rsidRPr="001437DC">
        <w:rPr>
          <w:spacing w:val="3"/>
        </w:rPr>
        <w:t>Московской области N 191/2014-ОЗ "О благоустройстве в Московской области", следующих объектов благоустройства (минимальный перечень):</w:t>
      </w:r>
    </w:p>
    <w:p w14:paraId="51291B8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детская площадка;</w:t>
      </w:r>
    </w:p>
    <w:p w14:paraId="3111873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парковка;</w:t>
      </w:r>
    </w:p>
    <w:p w14:paraId="087C66C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озеленение;</w:t>
      </w:r>
    </w:p>
    <w:p w14:paraId="277EA892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наружное освещение;</w:t>
      </w:r>
    </w:p>
    <w:p w14:paraId="4115B43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информационный стенд;</w:t>
      </w:r>
    </w:p>
    <w:p w14:paraId="78AE9CC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контейнерная площадка;</w:t>
      </w:r>
    </w:p>
    <w:p w14:paraId="5DC099F6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лавочки (скамейки);</w:t>
      </w:r>
    </w:p>
    <w:p w14:paraId="40DF6A5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урны.</w:t>
      </w:r>
    </w:p>
    <w:p w14:paraId="55FEEAF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lastRenderedPageBreak/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14:paraId="2F87CB89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спортивной площадки (воркаут);</w:t>
      </w:r>
    </w:p>
    <w:p w14:paraId="07981227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площадки для отдыха;</w:t>
      </w:r>
    </w:p>
    <w:p w14:paraId="6FFD0B4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приспособления для сушки белья;</w:t>
      </w:r>
    </w:p>
    <w:p w14:paraId="59A77E75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09AB4784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14:paraId="0AE353D8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Адресные перечни дворовых и общественных территорий, не отвечающие критериям отбора, установленным данной программой, включены в муниципальные программы "Формирование современной комфортной городской среды".</w:t>
      </w:r>
    </w:p>
    <w:p w14:paraId="4E14447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14:paraId="7A9419AB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Перечень дополнительных видов работ по благоустройству дворовых территорий должен содержать обустройство автомобильных парковок.</w:t>
      </w:r>
    </w:p>
    <w:p w14:paraId="1EA9A00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жителями,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14:paraId="6C6DA7A0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</w:t>
      </w:r>
    </w:p>
    <w:p w14:paraId="45C498F7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При реализации минимального перечня видов работ по благоустройству дворовых территорий возможно предусмотреть трудовое участие жителей в рамках субботников.</w:t>
      </w:r>
    </w:p>
    <w:p w14:paraId="222D0EAE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</w:t>
      </w:r>
    </w:p>
    <w:p w14:paraId="3598DF9C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14:paraId="44C7389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Под субботниками понимается выполнение жителями неоплачиваемых работ по благоустройству и уборке территории, не требующих специальной квалификации. В соответствии со </w:t>
      </w:r>
      <w:hyperlink r:id="rId14" w:history="1">
        <w:r w:rsidRPr="001809E9">
          <w:rPr>
            <w:spacing w:val="3"/>
          </w:rPr>
          <w:t>статьей 62</w:t>
        </w:r>
      </w:hyperlink>
      <w:r w:rsidRPr="001437DC">
        <w:rPr>
          <w:spacing w:val="3"/>
        </w:rPr>
        <w:t xml:space="preserve"> Закона Московской области N 191/2014-ОЗ "О благоустройстве в Московской области" месячник благоустройства, направленный на приведение территорий в соответствие с нормативными </w:t>
      </w:r>
      <w:r w:rsidRPr="001437DC">
        <w:rPr>
          <w:spacing w:val="3"/>
        </w:rPr>
        <w:lastRenderedPageBreak/>
        <w:t>характеристиками, ежегодно проводится в периоды подготовки к летнему и зимнему сезонам, после схождения снежного покрова либо до установления снежного покрова исходя из климатических показателей.</w:t>
      </w:r>
    </w:p>
    <w:p w14:paraId="29D1E4CD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 xml:space="preserve">Субботники проводятся в соответствии с Методическими </w:t>
      </w:r>
      <w:hyperlink r:id="rId15" w:history="1">
        <w:r w:rsidRPr="001809E9">
          <w:rPr>
            <w:spacing w:val="3"/>
          </w:rPr>
          <w:t>рекомендациями</w:t>
        </w:r>
      </w:hyperlink>
      <w:r w:rsidRPr="001437DC">
        <w:rPr>
          <w:spacing w:val="3"/>
        </w:rPr>
        <w:t xml:space="preserve"> по организации и проведению субботников на территории Московской области, утвержденными распоряжением Министерства жилищно-коммунального хозяйства Московской области от 13.03.2017 N 24-РВ "Об утверждении Методических рекомендаций по организации и проведению субботников на территории Московской области".</w:t>
      </w:r>
    </w:p>
    <w:p w14:paraId="744342F1" w14:textId="77777777" w:rsidR="002A6DFD" w:rsidRPr="001437DC" w:rsidRDefault="002A6DFD" w:rsidP="002A6DFD">
      <w:pPr>
        <w:tabs>
          <w:tab w:val="left" w:pos="567"/>
        </w:tabs>
        <w:ind w:firstLine="567"/>
        <w:jc w:val="both"/>
        <w:rPr>
          <w:spacing w:val="3"/>
        </w:rPr>
      </w:pPr>
      <w:r w:rsidRPr="001437DC">
        <w:rPr>
          <w:spacing w:val="3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536C19C6" w14:textId="77777777" w:rsidR="002A6DFD" w:rsidRPr="001437DC" w:rsidRDefault="002A6DFD" w:rsidP="002A6DFD">
      <w:pPr>
        <w:tabs>
          <w:tab w:val="left" w:pos="567"/>
        </w:tabs>
        <w:ind w:firstLine="567"/>
        <w:jc w:val="both"/>
      </w:pPr>
      <w:r w:rsidRPr="001437DC">
        <w:rPr>
          <w:spacing w:val="3"/>
        </w:rPr>
        <w:br/>
        <w:t xml:space="preserve">         В соответствии со статьей 16 </w:t>
      </w:r>
      <w:hyperlink r:id="rId16" w:history="1">
        <w:r w:rsidRPr="001809E9">
          <w:rPr>
            <w:spacing w:val="3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437DC">
        <w:rPr>
          <w:spacing w:val="3"/>
        </w:rPr>
        <w:t xml:space="preserve"> к вопросам местного значения городского округа </w:t>
      </w:r>
      <w:r w:rsidRPr="001437DC">
        <w:t xml:space="preserve">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 улучшение состояния территории, а также на создание современной городской среды.  </w:t>
      </w:r>
    </w:p>
    <w:p w14:paraId="7525B571" w14:textId="77777777" w:rsidR="002A6DFD" w:rsidRPr="001437DC" w:rsidRDefault="002A6DFD" w:rsidP="002A6DFD">
      <w:pPr>
        <w:shd w:val="clear" w:color="auto" w:fill="FFFFFF"/>
        <w:ind w:firstLine="360"/>
        <w:textAlignment w:val="baseline"/>
        <w:rPr>
          <w:spacing w:val="3"/>
        </w:rPr>
      </w:pPr>
    </w:p>
    <w:p w14:paraId="1EE92E93" w14:textId="2A738BA4" w:rsidR="00654DE7" w:rsidRPr="00CB550B" w:rsidRDefault="00987D2E" w:rsidP="00654DE7">
      <w:pPr>
        <w:shd w:val="clear" w:color="auto" w:fill="FFFFFF"/>
        <w:jc w:val="center"/>
        <w:textAlignment w:val="baseline"/>
        <w:outlineLvl w:val="2"/>
        <w:rPr>
          <w:b/>
          <w:spacing w:val="3"/>
        </w:rPr>
      </w:pPr>
      <w:r w:rsidRPr="00CB550B">
        <w:rPr>
          <w:b/>
          <w:spacing w:val="3"/>
        </w:rPr>
        <w:t>1.2</w:t>
      </w:r>
      <w:r w:rsidR="0018578A" w:rsidRPr="00CB550B">
        <w:rPr>
          <w:b/>
          <w:spacing w:val="3"/>
        </w:rPr>
        <w:t>.</w:t>
      </w:r>
      <w:r w:rsidR="00654DE7" w:rsidRPr="00CB550B">
        <w:rPr>
          <w:rFonts w:eastAsiaTheme="minorHAnsi"/>
          <w:b/>
          <w:lang w:eastAsia="en-US"/>
        </w:rPr>
        <w:t xml:space="preserve"> </w:t>
      </w:r>
      <w:r w:rsidR="00654DE7" w:rsidRPr="00CB550B">
        <w:rPr>
          <w:b/>
          <w:spacing w:val="3"/>
        </w:rPr>
        <w:t xml:space="preserve">Приоритеты политики благоустройства ЗАТО городской округ Молодежный Московской области, </w:t>
      </w:r>
    </w:p>
    <w:p w14:paraId="56569103" w14:textId="77777777" w:rsidR="002D6E73" w:rsidRPr="00CB550B" w:rsidRDefault="0018578A">
      <w:pPr>
        <w:shd w:val="clear" w:color="auto" w:fill="FFFFFF"/>
        <w:jc w:val="center"/>
        <w:textAlignment w:val="baseline"/>
        <w:outlineLvl w:val="2"/>
        <w:rPr>
          <w:b/>
          <w:spacing w:val="3"/>
        </w:rPr>
      </w:pPr>
      <w:r w:rsidRPr="00CB550B">
        <w:rPr>
          <w:b/>
          <w:spacing w:val="3"/>
        </w:rPr>
        <w:t>цели и задачи муниципальной программы.</w:t>
      </w:r>
    </w:p>
    <w:p w14:paraId="5205F49C" w14:textId="77777777" w:rsidR="002D6E73" w:rsidRDefault="002D6E73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14:paraId="08773F01" w14:textId="6A2211E1" w:rsidR="00D75BFA" w:rsidRPr="00D75BFA" w:rsidRDefault="0018578A" w:rsidP="00D75BFA">
      <w:pPr>
        <w:shd w:val="clear" w:color="auto" w:fill="FFFFFF"/>
        <w:ind w:firstLine="708"/>
        <w:textAlignment w:val="baseline"/>
        <w:rPr>
          <w:spacing w:val="3"/>
        </w:rPr>
      </w:pPr>
      <w:r>
        <w:rPr>
          <w:spacing w:val="3"/>
        </w:rPr>
        <w:t xml:space="preserve">В рамках поставленных задач сформирована муниципальная программа, целью которой является </w:t>
      </w:r>
      <w:r w:rsidR="00D75BFA">
        <w:rPr>
          <w:spacing w:val="3"/>
        </w:rPr>
        <w:t>п</w:t>
      </w:r>
      <w:r w:rsidR="00D75BFA" w:rsidRPr="00D75BFA">
        <w:rPr>
          <w:spacing w:val="3"/>
        </w:rPr>
        <w:t xml:space="preserve">овышение качества и комфорта городской среды на территории </w:t>
      </w:r>
      <w:r w:rsidR="00D75BFA">
        <w:rPr>
          <w:spacing w:val="3"/>
        </w:rPr>
        <w:t>ЗАТО городской округ Молодежный Московской области .</w:t>
      </w:r>
      <w:r w:rsidRPr="00D75BFA">
        <w:rPr>
          <w:spacing w:val="3"/>
        </w:rPr>
        <w:br/>
      </w:r>
      <w:r>
        <w:rPr>
          <w:spacing w:val="3"/>
        </w:rPr>
        <w:t>Для достижения поставленной цели необходимо решение следующих задач:</w:t>
      </w:r>
      <w:r>
        <w:rPr>
          <w:spacing w:val="3"/>
        </w:rPr>
        <w:br/>
      </w:r>
      <w:r>
        <w:rPr>
          <w:spacing w:val="3"/>
        </w:rPr>
        <w:br/>
      </w:r>
      <w:r w:rsidR="00D75BFA">
        <w:rPr>
          <w:spacing w:val="3"/>
        </w:rPr>
        <w:t xml:space="preserve">           </w:t>
      </w:r>
      <w:r w:rsidR="00D75BFA" w:rsidRPr="00D75BFA">
        <w:rPr>
          <w:spacing w:val="3"/>
        </w:rPr>
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приоритетов территориального развития</w:t>
      </w:r>
      <w:r w:rsidR="00CA5571">
        <w:rPr>
          <w:spacing w:val="3"/>
        </w:rPr>
        <w:t>;</w:t>
      </w:r>
    </w:p>
    <w:p w14:paraId="61B8C00F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07ACF038" w14:textId="7305B409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  <w:r w:rsidRPr="00D75BFA">
        <w:rPr>
          <w:spacing w:val="3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Московской области</w:t>
      </w:r>
      <w:r w:rsidR="00CA5571">
        <w:rPr>
          <w:spacing w:val="3"/>
        </w:rPr>
        <w:t>;</w:t>
      </w:r>
    </w:p>
    <w:p w14:paraId="108855FC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59575C84" w14:textId="394333D4" w:rsidR="00D75BFA" w:rsidRDefault="00D75BFA" w:rsidP="00D75BFA">
      <w:pPr>
        <w:shd w:val="clear" w:color="auto" w:fill="FFFFFF"/>
        <w:ind w:firstLine="708"/>
        <w:textAlignment w:val="baseline"/>
        <w:rPr>
          <w:spacing w:val="3"/>
        </w:rPr>
      </w:pPr>
      <w:r w:rsidRPr="00D75BFA">
        <w:rPr>
          <w:spacing w:val="3"/>
        </w:rPr>
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</w:r>
      <w:r w:rsidR="00CA5571">
        <w:rPr>
          <w:spacing w:val="3"/>
        </w:rPr>
        <w:t>;</w:t>
      </w:r>
      <w:r w:rsidRPr="00D75BFA">
        <w:rPr>
          <w:spacing w:val="3"/>
        </w:rPr>
        <w:br/>
      </w:r>
      <w:r w:rsidRPr="00D75BFA">
        <w:rPr>
          <w:spacing w:val="3"/>
        </w:rPr>
        <w:br/>
      </w:r>
      <w:r>
        <w:rPr>
          <w:spacing w:val="3"/>
        </w:rPr>
        <w:t xml:space="preserve">            </w:t>
      </w:r>
      <w:r w:rsidRPr="00D75BFA">
        <w:rPr>
          <w:spacing w:val="3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CA5571">
        <w:rPr>
          <w:spacing w:val="3"/>
        </w:rPr>
        <w:t>;</w:t>
      </w:r>
    </w:p>
    <w:p w14:paraId="622824CE" w14:textId="0EB6E385" w:rsidR="00CA5571" w:rsidRDefault="00CA5571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7D25A47C" w14:textId="22A00C97" w:rsidR="007C5799" w:rsidRPr="007C5799" w:rsidRDefault="007C5799" w:rsidP="007C5799">
      <w:pPr>
        <w:shd w:val="clear" w:color="auto" w:fill="FFFFFF"/>
        <w:ind w:firstLine="708"/>
        <w:textAlignment w:val="baseline"/>
        <w:rPr>
          <w:spacing w:val="3"/>
        </w:rPr>
      </w:pPr>
      <w:r>
        <w:rPr>
          <w:spacing w:val="3"/>
        </w:rPr>
        <w:lastRenderedPageBreak/>
        <w:t>С</w:t>
      </w:r>
      <w:r w:rsidRPr="007C5799">
        <w:rPr>
          <w:spacing w:val="3"/>
        </w:rPr>
        <w:t xml:space="preserve">инхронизация выполнения работ в рамках Программы с реализуемыми в </w:t>
      </w:r>
      <w:r>
        <w:rPr>
          <w:spacing w:val="3"/>
        </w:rPr>
        <w:t>ЗАТО городской округ Молодёжный</w:t>
      </w:r>
      <w:r w:rsidRPr="007C5799">
        <w:rPr>
          <w:spacing w:val="3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19432528" w14:textId="18CF6CC2" w:rsidR="00CA5571" w:rsidRDefault="007C5799" w:rsidP="007C5799">
      <w:pPr>
        <w:shd w:val="clear" w:color="auto" w:fill="FFFFFF"/>
        <w:ind w:firstLine="708"/>
        <w:textAlignment w:val="baseline"/>
        <w:rPr>
          <w:spacing w:val="3"/>
        </w:rPr>
      </w:pPr>
      <w:r>
        <w:rPr>
          <w:spacing w:val="3"/>
        </w:rPr>
        <w:t>С</w:t>
      </w:r>
      <w:r w:rsidRPr="007C5799">
        <w:rPr>
          <w:spacing w:val="3"/>
        </w:rPr>
        <w:t xml:space="preserve">инхронизация реализации мероприятий Программы с реализуемыми в </w:t>
      </w:r>
      <w:r>
        <w:rPr>
          <w:spacing w:val="3"/>
        </w:rPr>
        <w:t>ЗАТО городской округ Молодёжный</w:t>
      </w:r>
      <w:r w:rsidRPr="007C5799">
        <w:rPr>
          <w:spacing w:val="3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1042085A" w14:textId="79B13C38" w:rsidR="00CB550B" w:rsidRDefault="00CB550B" w:rsidP="00D75BFA">
      <w:pPr>
        <w:shd w:val="clear" w:color="auto" w:fill="FFFFFF"/>
        <w:ind w:firstLine="708"/>
        <w:textAlignment w:val="baseline"/>
        <w:rPr>
          <w:spacing w:val="3"/>
        </w:rPr>
      </w:pPr>
    </w:p>
    <w:p w14:paraId="1F601919" w14:textId="452A36D4" w:rsidR="00CB550B" w:rsidRPr="00D75BFA" w:rsidRDefault="00CB550B" w:rsidP="00CB550B">
      <w:pPr>
        <w:shd w:val="clear" w:color="auto" w:fill="FFFFFF"/>
        <w:ind w:firstLine="708"/>
        <w:textAlignment w:val="baseline"/>
        <w:rPr>
          <w:spacing w:val="3"/>
        </w:rPr>
      </w:pPr>
      <w:r w:rsidRPr="00CB550B">
        <w:rPr>
          <w:spacing w:val="3"/>
        </w:rPr>
        <w:t>.</w:t>
      </w:r>
    </w:p>
    <w:p w14:paraId="07852819" w14:textId="77777777" w:rsidR="00D75BFA" w:rsidRPr="00D75BFA" w:rsidRDefault="00D75BFA" w:rsidP="00D75BFA">
      <w:pPr>
        <w:shd w:val="clear" w:color="auto" w:fill="FFFFFF"/>
        <w:ind w:firstLine="708"/>
        <w:textAlignment w:val="baseline"/>
        <w:rPr>
          <w:i/>
          <w:spacing w:val="3"/>
        </w:rPr>
      </w:pPr>
    </w:p>
    <w:p w14:paraId="668B1BC1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01B496E8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080DE2F4" w14:textId="77777777" w:rsidR="00654DE7" w:rsidRDefault="00654DE7" w:rsidP="00654DE7">
      <w:pPr>
        <w:shd w:val="clear" w:color="auto" w:fill="FFFFFF"/>
        <w:ind w:firstLine="708"/>
        <w:jc w:val="center"/>
        <w:textAlignment w:val="baseline"/>
      </w:pPr>
    </w:p>
    <w:p w14:paraId="5D0F02D5" w14:textId="77777777" w:rsidR="00720DF1" w:rsidRDefault="00720DF1" w:rsidP="00654DE7">
      <w:pPr>
        <w:shd w:val="clear" w:color="auto" w:fill="FFFFFF"/>
        <w:ind w:firstLine="708"/>
        <w:jc w:val="center"/>
        <w:textAlignment w:val="baseline"/>
      </w:pPr>
    </w:p>
    <w:p w14:paraId="3CDF1E0D" w14:textId="168424F9" w:rsidR="00D75BFA" w:rsidRPr="00CB550B" w:rsidRDefault="00654DE7" w:rsidP="00654DE7">
      <w:pPr>
        <w:shd w:val="clear" w:color="auto" w:fill="FFFFFF"/>
        <w:ind w:firstLine="708"/>
        <w:jc w:val="center"/>
        <w:textAlignment w:val="baseline"/>
        <w:rPr>
          <w:b/>
        </w:rPr>
      </w:pPr>
      <w:r w:rsidRPr="00CB550B">
        <w:rPr>
          <w:b/>
        </w:rPr>
        <w:t>1</w:t>
      </w:r>
      <w:r w:rsidR="00D75BFA" w:rsidRPr="00CB550B">
        <w:rPr>
          <w:b/>
        </w:rPr>
        <w:t>.3. Особенности формирования муниципальных программ</w:t>
      </w:r>
    </w:p>
    <w:p w14:paraId="588CCEDA" w14:textId="039338B3" w:rsidR="002D6E73" w:rsidRDefault="0018578A" w:rsidP="00D75BFA">
      <w:pPr>
        <w:shd w:val="clear" w:color="auto" w:fill="FFFFFF"/>
        <w:ind w:firstLine="708"/>
        <w:textAlignment w:val="baseline"/>
      </w:pPr>
      <w: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 </w:t>
      </w:r>
      <w:r w:rsidR="00D75BFA">
        <w:t xml:space="preserve"> </w:t>
      </w:r>
    </w:p>
    <w:p w14:paraId="2CE860CE" w14:textId="51F89436" w:rsidR="002D6E73" w:rsidRDefault="00E17822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987D2E">
        <w:rPr>
          <w:color w:val="000000"/>
          <w:shd w:val="clear" w:color="auto" w:fill="FFFFFF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r w:rsidR="00EE141A" w:rsidRPr="00987D2E">
        <w:rPr>
          <w:color w:val="000000"/>
          <w:shd w:val="clear" w:color="auto" w:fill="FFFFFF"/>
        </w:rPr>
        <w:t xml:space="preserve">определяется </w:t>
      </w:r>
      <w:r w:rsidRPr="00987D2E">
        <w:rPr>
          <w:color w:val="000000"/>
          <w:shd w:val="clear" w:color="auto" w:fill="FFFFFF"/>
        </w:rPr>
        <w:t>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14:paraId="485AAEB6" w14:textId="77777777" w:rsidR="00CA5571" w:rsidRDefault="00CA5571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14:paraId="2540435C" w14:textId="6CD916A3" w:rsidR="00CA5571" w:rsidRPr="00CB550B" w:rsidRDefault="00CA5571" w:rsidP="00CA5571">
      <w:pPr>
        <w:shd w:val="clear" w:color="auto" w:fill="FFFFFF"/>
        <w:ind w:firstLine="708"/>
        <w:textAlignment w:val="baseline"/>
        <w:rPr>
          <w:spacing w:val="3"/>
        </w:rPr>
      </w:pPr>
      <w:r w:rsidRPr="00CB550B">
        <w:rPr>
          <w:spacing w:val="3"/>
        </w:rPr>
        <w:t xml:space="preserve">Согласно п.4 ст.17.3 Федерального закона от 11 августа 1995г.№ 135-ФЗ «О благотворительной деятельности и добровольчестве (волонтерстве)», необходимо обеспечить реализацию мероприятий по созданию на территории </w:t>
      </w:r>
      <w:r>
        <w:rPr>
          <w:spacing w:val="3"/>
        </w:rPr>
        <w:t xml:space="preserve">ЗАТО городской округ Молодёжный </w:t>
      </w:r>
      <w:r w:rsidRPr="00CB550B">
        <w:rPr>
          <w:spacing w:val="3"/>
        </w:rPr>
        <w:t>условий для привлечения добровольцев (волонтеров) к участию в реализации мероприятий, а именно:</w:t>
      </w:r>
    </w:p>
    <w:p w14:paraId="2D64DE17" w14:textId="77777777" w:rsidR="00CA5571" w:rsidRPr="00CB550B" w:rsidRDefault="00CA5571" w:rsidP="00CA5571">
      <w:pPr>
        <w:shd w:val="clear" w:color="auto" w:fill="FFFFFF"/>
        <w:ind w:firstLine="708"/>
        <w:textAlignment w:val="baseline"/>
        <w:rPr>
          <w:spacing w:val="3"/>
        </w:rPr>
      </w:pPr>
      <w:r w:rsidRPr="00CB550B">
        <w:rPr>
          <w:spacing w:val="3"/>
        </w:rPr>
        <w:t>1.Формирование и осуществление мероприятий, направленных на поддержку добровольчества (волонтерства)», с учетом национальных и местных социально-экономических, экологических, культурных и других особенностей;</w:t>
      </w:r>
    </w:p>
    <w:p w14:paraId="11A8DEA4" w14:textId="77777777" w:rsidR="00CA5571" w:rsidRPr="00CB550B" w:rsidRDefault="00CA5571" w:rsidP="00CA5571">
      <w:pPr>
        <w:shd w:val="clear" w:color="auto" w:fill="FFFFFF"/>
        <w:ind w:firstLine="708"/>
        <w:textAlignment w:val="baseline"/>
        <w:rPr>
          <w:spacing w:val="3"/>
        </w:rPr>
      </w:pPr>
      <w:r w:rsidRPr="00CB550B">
        <w:rPr>
          <w:spacing w:val="3"/>
        </w:rPr>
        <w:t>2.Утверждение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00241115" w14:textId="5F466772" w:rsidR="0045173C" w:rsidRDefault="00CA5571" w:rsidP="00CA5571">
      <w:pPr>
        <w:shd w:val="clear" w:color="auto" w:fill="FFFFFF"/>
        <w:ind w:firstLine="708"/>
        <w:jc w:val="both"/>
        <w:textAlignment w:val="baseline"/>
        <w:rPr>
          <w:spacing w:val="3"/>
        </w:rPr>
      </w:pPr>
      <w:r w:rsidRPr="00CB550B">
        <w:rPr>
          <w:spacing w:val="3"/>
        </w:rPr>
        <w:t xml:space="preserve">3.Оказание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</w:t>
      </w:r>
      <w:r w:rsidRPr="00CB550B">
        <w:rPr>
          <w:spacing w:val="3"/>
        </w:rPr>
        <w:lastRenderedPageBreak/>
        <w:t>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>
        <w:rPr>
          <w:spacing w:val="3"/>
        </w:rPr>
        <w:t>;</w:t>
      </w:r>
    </w:p>
    <w:p w14:paraId="461941A8" w14:textId="77777777" w:rsidR="00CA5571" w:rsidRDefault="00CA5571" w:rsidP="00CA5571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14:paraId="614235B6" w14:textId="027C931A" w:rsidR="007C2D42" w:rsidRDefault="007C2D42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Организация и проведение работ по обеспечению трудового участия жителей и заинтересованных лиц при реализации минимального и дополнительного перечней видов работ по благоустройству дворовых территорий.</w:t>
      </w:r>
    </w:p>
    <w:p w14:paraId="658B3879" w14:textId="643826BD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Форма </w:t>
      </w:r>
      <w:r w:rsidRPr="007C2D42">
        <w:rPr>
          <w:color w:val="000000"/>
          <w:shd w:val="clear" w:color="auto" w:fill="FFFFFF"/>
        </w:rPr>
        <w:t>трудового</w:t>
      </w:r>
      <w:r>
        <w:rPr>
          <w:color w:val="000000"/>
          <w:shd w:val="clear" w:color="auto" w:fill="FFFFFF"/>
        </w:rPr>
        <w:t xml:space="preserve"> участия заинтересованных лиц при </w:t>
      </w:r>
      <w:r w:rsidRPr="007C2D42">
        <w:rPr>
          <w:color w:val="000000"/>
          <w:shd w:val="clear" w:color="auto" w:fill="FFFFFF"/>
        </w:rPr>
        <w:t>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p w14:paraId="29027943" w14:textId="6CE681B9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1)</w:t>
      </w:r>
      <w:r>
        <w:rPr>
          <w:color w:val="000000"/>
          <w:shd w:val="clear" w:color="auto" w:fill="FFFFFF"/>
        </w:rPr>
        <w:t>субботников- выполнение</w:t>
      </w:r>
      <w:r w:rsidRPr="007C2D42">
        <w:rPr>
          <w:color w:val="000000"/>
          <w:shd w:val="clear" w:color="auto" w:fill="FFFFFF"/>
        </w:rPr>
        <w:t xml:space="preserve"> жителями неоплачиваемых работ, не требующих специальной квалификации (подготовка объектов (дворовой территории) к началу работ, земляные работы, снятие старого оборудования, уборка мусора), и других работ (покраска оборудования, озеленение территории, посадка деревьев, охрана объекта);</w:t>
      </w:r>
    </w:p>
    <w:p w14:paraId="5EF2CA1E" w14:textId="77777777" w:rsidR="007C2D42" w:rsidRP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2) предоставления строительных материалов, техники;</w:t>
      </w:r>
    </w:p>
    <w:p w14:paraId="5933CE35" w14:textId="02B014CC" w:rsidR="007C2D42" w:rsidRDefault="007C2D42" w:rsidP="007C2D42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7C2D42">
        <w:rPr>
          <w:color w:val="000000"/>
          <w:shd w:val="clear" w:color="auto" w:fill="FFFFFF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14:paraId="383FDBA5" w14:textId="77777777" w:rsidR="0045173C" w:rsidRPr="0045173C" w:rsidRDefault="0045173C" w:rsidP="0045173C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5173C">
        <w:rPr>
          <w:color w:val="000000"/>
          <w:shd w:val="clear" w:color="auto" w:fill="FFFFFF"/>
        </w:rPr>
        <w:t>минимального перечня видов работ по благоустройству дворовых территорий</w:t>
      </w:r>
    </w:p>
    <w:p w14:paraId="381A8921" w14:textId="2DD77A98" w:rsidR="0045173C" w:rsidRPr="00987D2E" w:rsidRDefault="0045173C" w:rsidP="0045173C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447EF8">
        <w:rPr>
          <w:color w:val="000000"/>
          <w:shd w:val="clear" w:color="auto" w:fill="FFFFFF"/>
        </w:rPr>
        <w:t>Долей трудового участия в выполнении минимальных или дополнительных работ, необходимой и достаточной для предоставления субсидии, является проведение одного субботника</w:t>
      </w:r>
      <w:r w:rsidR="00447EF8">
        <w:rPr>
          <w:color w:val="000000"/>
          <w:shd w:val="clear" w:color="auto" w:fill="FFFFFF"/>
        </w:rPr>
        <w:t>;</w:t>
      </w:r>
    </w:p>
    <w:p w14:paraId="69D68FFB" w14:textId="0BD1162D" w:rsidR="00E17822" w:rsidRDefault="00E17822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и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14:paraId="0D6AA3D8" w14:textId="7BF4E040" w:rsidR="0077486D" w:rsidRPr="0077486D" w:rsidRDefault="0077486D" w:rsidP="0077486D">
      <w:pPr>
        <w:pStyle w:val="pj"/>
        <w:shd w:val="clear" w:color="auto" w:fill="FFFFFF"/>
        <w:spacing w:before="240" w:after="240"/>
        <w:ind w:firstLine="708"/>
        <w:jc w:val="both"/>
        <w:rPr>
          <w:color w:val="000000"/>
        </w:rPr>
      </w:pPr>
      <w:r w:rsidRPr="0077486D">
        <w:rPr>
          <w:color w:val="000000"/>
        </w:rPr>
        <w:t>Мун</w:t>
      </w:r>
      <w:r>
        <w:rPr>
          <w:color w:val="000000"/>
        </w:rPr>
        <w:t>иципальное образование ЗАТО городской округ Молодежный Московской области</w:t>
      </w:r>
      <w:r w:rsidRPr="0077486D">
        <w:rPr>
          <w:color w:val="000000"/>
        </w:rPr>
        <w:t xml:space="preserve">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14:paraId="4F1C5ED3" w14:textId="6EBD2981" w:rsidR="0077486D" w:rsidRPr="0077486D" w:rsidRDefault="0077486D" w:rsidP="0077486D">
      <w:pPr>
        <w:pStyle w:val="pj"/>
        <w:shd w:val="clear" w:color="auto" w:fill="FFFFFF"/>
        <w:spacing w:before="240" w:after="240"/>
        <w:ind w:firstLine="708"/>
        <w:jc w:val="both"/>
        <w:rPr>
          <w:color w:val="000000"/>
        </w:rPr>
      </w:pPr>
      <w:r w:rsidRPr="0077486D">
        <w:rPr>
          <w:color w:val="000000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</w:t>
      </w:r>
      <w:r>
        <w:rPr>
          <w:color w:val="000000"/>
        </w:rPr>
        <w:t>ответствии с генеральным планом;</w:t>
      </w:r>
    </w:p>
    <w:p w14:paraId="6F4C6C00" w14:textId="43EBEF68" w:rsidR="0077486D" w:rsidRPr="00987D2E" w:rsidRDefault="0077486D" w:rsidP="0077486D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77486D">
        <w:rPr>
          <w:color w:val="000000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</w:t>
      </w:r>
      <w:r>
        <w:rPr>
          <w:color w:val="000000"/>
        </w:rPr>
        <w:t>енные муниципальной программой;</w:t>
      </w:r>
    </w:p>
    <w:p w14:paraId="675E8585" w14:textId="77777777" w:rsidR="00E17822" w:rsidRPr="00987D2E" w:rsidRDefault="00E17822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EE141A" w:rsidRPr="00987D2E">
        <w:rPr>
          <w:color w:val="000000"/>
        </w:rPr>
        <w:t xml:space="preserve">определяется </w:t>
      </w:r>
      <w:r w:rsidRPr="00987D2E">
        <w:rPr>
          <w:color w:val="000000"/>
        </w:rPr>
        <w:t>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</w:t>
      </w:r>
      <w:r w:rsidR="00EE141A" w:rsidRPr="00987D2E">
        <w:rPr>
          <w:color w:val="000000"/>
        </w:rPr>
        <w:t xml:space="preserve"> ЗАТО городской округ Молодежный</w:t>
      </w:r>
      <w:r w:rsidRPr="00987D2E">
        <w:rPr>
          <w:color w:val="000000"/>
        </w:rPr>
        <w:t>;</w:t>
      </w:r>
    </w:p>
    <w:p w14:paraId="30352A64" w14:textId="7F5A70E8" w:rsidR="00E17822" w:rsidRDefault="00EE141A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987D2E">
        <w:rPr>
          <w:color w:val="000000"/>
        </w:rPr>
        <w:lastRenderedPageBreak/>
        <w:t>М</w:t>
      </w:r>
      <w:r w:rsidR="00E17822" w:rsidRPr="00987D2E">
        <w:rPr>
          <w:color w:val="000000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</w:t>
      </w:r>
      <w:r w:rsidRPr="00987D2E">
        <w:rPr>
          <w:color w:val="000000"/>
        </w:rPr>
        <w:t xml:space="preserve">определяются </w:t>
      </w:r>
      <w:r w:rsidR="00E17822" w:rsidRPr="00987D2E">
        <w:rPr>
          <w:color w:val="000000"/>
        </w:rPr>
        <w:t>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14:paraId="4BAA7635" w14:textId="54F811D1" w:rsidR="00A3381D" w:rsidRPr="00E17822" w:rsidRDefault="00A3381D" w:rsidP="00EE141A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Осуществление мероприятий по проведению работ по образованию земельных участков, на которых расположены многоквартирные дома и работ по благоустройству </w:t>
      </w:r>
      <w:r w:rsidR="00654DE7">
        <w:rPr>
          <w:color w:val="000000"/>
        </w:rPr>
        <w:t>дворовых территорий, которые со</w:t>
      </w:r>
      <w:r>
        <w:rPr>
          <w:color w:val="000000"/>
        </w:rPr>
        <w:t>финансируются из бюджета субъекта Российской Федерации;</w:t>
      </w:r>
    </w:p>
    <w:p w14:paraId="02A80776" w14:textId="77777777" w:rsidR="00E17822" w:rsidRDefault="00EE141A" w:rsidP="00EE141A">
      <w:pPr>
        <w:shd w:val="clear" w:color="auto" w:fill="FFFFFF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t>Реализация Программы существенным образом повлияет на формирование комфортной городской среды в ЗАТО городской округ Молодежный Московской области, будет стимулировать жителей поселка к участию в благоустройстве дворовых и общественных территорий, увеличению количества благоустроенных мест для отдыха горожан, как во дворах, так и на общественных территориях, способствовать повышению имиджа городского округа и повысит качество жизни населения.</w:t>
      </w:r>
    </w:p>
    <w:p w14:paraId="0332F823" w14:textId="77777777" w:rsidR="00E17822" w:rsidRPr="00E17822" w:rsidRDefault="00E17822">
      <w:pPr>
        <w:shd w:val="clear" w:color="auto" w:fill="FFFFFF"/>
        <w:ind w:firstLine="708"/>
        <w:textAlignment w:val="baseline"/>
        <w:rPr>
          <w:spacing w:val="3"/>
        </w:rPr>
      </w:pPr>
    </w:p>
    <w:p w14:paraId="55660805" w14:textId="77777777" w:rsidR="00EE141A" w:rsidRDefault="00EE141A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14:paraId="5800716D" w14:textId="434F33B7" w:rsidR="00720DF1" w:rsidRPr="00CB550B" w:rsidRDefault="00720DF1" w:rsidP="00720DF1">
      <w:pPr>
        <w:jc w:val="center"/>
        <w:rPr>
          <w:b/>
        </w:rPr>
      </w:pPr>
      <w:r w:rsidRPr="00CB550B">
        <w:rPr>
          <w:b/>
        </w:rPr>
        <w:t>1.4 Планируемые результаты реализации муниципальной программы</w:t>
      </w:r>
    </w:p>
    <w:p w14:paraId="0817DC97" w14:textId="129EE465" w:rsidR="00720DF1" w:rsidRPr="00CB550B" w:rsidRDefault="00720DF1" w:rsidP="00720DF1">
      <w:pPr>
        <w:jc w:val="center"/>
        <w:rPr>
          <w:b/>
          <w:spacing w:val="3"/>
        </w:rPr>
      </w:pPr>
      <w:r w:rsidRPr="00CB550B">
        <w:rPr>
          <w:b/>
          <w:spacing w:val="3"/>
        </w:rPr>
        <w:t>"Формирование современной комфортной городской среды»</w:t>
      </w:r>
    </w:p>
    <w:tbl>
      <w:tblPr>
        <w:tblW w:w="152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3544"/>
        <w:gridCol w:w="1201"/>
        <w:gridCol w:w="1134"/>
        <w:gridCol w:w="925"/>
        <w:gridCol w:w="993"/>
        <w:gridCol w:w="992"/>
        <w:gridCol w:w="992"/>
        <w:gridCol w:w="1240"/>
      </w:tblGrid>
      <w:tr w:rsidR="00720DF1" w:rsidRPr="00771592" w14:paraId="3CE13790" w14:textId="77777777" w:rsidTr="00AD08F4">
        <w:trPr>
          <w:trHeight w:val="11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B80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1B48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Планируемый объем финансирования для подпрограммы (тыс.руб.)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7253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937A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6113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E0C1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20DF1" w:rsidRPr="00771592" w14:paraId="6E2059F5" w14:textId="77777777" w:rsidTr="00AD08F4">
        <w:trPr>
          <w:trHeight w:val="6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5513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7180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0CCD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CB06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61A5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E72F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D3A9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CF36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3C23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C54F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4330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720DF1" w:rsidRPr="00771592" w14:paraId="6B499240" w14:textId="77777777" w:rsidTr="00AD08F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FDD1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37D5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B85A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2399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6254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D768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6EAD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97AC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D7F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4D12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A6DF" w14:textId="77777777" w:rsidR="00720DF1" w:rsidRPr="00771592" w:rsidRDefault="00720DF1" w:rsidP="00AD08F4">
            <w:pPr>
              <w:jc w:val="center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20DF1" w:rsidRPr="00771592" w14:paraId="2CD3FD02" w14:textId="77777777" w:rsidTr="00AD08F4">
        <w:trPr>
          <w:trHeight w:val="1275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87E8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Подпрограмма 1. Комфортная городская среда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7D1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A7FB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7333,68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0CF8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B563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765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8CBD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18E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96BD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4F6E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028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950182A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1004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3E9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4E1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B2A6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разработанных проектов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677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2B6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B24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A0F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CC1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B75D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490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1BD119C4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F60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0EB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5819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689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разработанных концепций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04F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08F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E31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F6D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D3D4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1C31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7C2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55BC4341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3FE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861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C52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237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установленных детских игровых площадок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71F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E3D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BA2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4ED8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879A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E21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7214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4E415A3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F439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FFDB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4389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A37A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Обеспеченность обустроенными дворовыми территориями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6ED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процент/единица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0631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65D77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8BF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B9E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03D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43A7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100/3</w:t>
            </w:r>
          </w:p>
        </w:tc>
      </w:tr>
      <w:tr w:rsidR="00720DF1" w:rsidRPr="00771592" w14:paraId="66A75E39" w14:textId="77777777" w:rsidTr="00AD08F4">
        <w:trPr>
          <w:trHeight w:val="127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025A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2583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054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5EB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B918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8CE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98A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6E1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B13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2415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0DB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004AC862" w14:textId="77777777" w:rsidTr="00AD08F4">
        <w:trPr>
          <w:trHeight w:val="90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9483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3D54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B44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FB74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62D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9EF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C4D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1446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EF6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D69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99E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20DF1" w:rsidRPr="00771592" w14:paraId="0A6C3106" w14:textId="77777777" w:rsidTr="00AD08F4">
        <w:trPr>
          <w:trHeight w:val="127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FC5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896B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9581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4238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1557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90E1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059E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5E3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E37D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F50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AD04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03E482A1" w14:textId="77777777" w:rsidTr="00AD08F4">
        <w:trPr>
          <w:trHeight w:val="108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59FD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429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4755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6A7B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F26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83A1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76BDE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D5DB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DA7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0CDB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1BC8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4978F89E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0C17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B1A3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879E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8439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7804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0E4A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08C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556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942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5AB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F1C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70729E82" w14:textId="77777777" w:rsidTr="00AD08F4">
        <w:trPr>
          <w:trHeight w:val="7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AE6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5EB5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2AAF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48D2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Увеличение числа посетителей парков культуры и отдыха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AAE8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619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D458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2E07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984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B146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EFD5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0DF1" w:rsidRPr="00771592" w14:paraId="5EEDFF30" w14:textId="77777777" w:rsidTr="00AD08F4">
        <w:trPr>
          <w:trHeight w:val="7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E326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Подпрограмма 3. Создание условий для обеспечения комфортного проживания жителей в многоквартирных домах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7D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058B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7B1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отремонтированных подъездов в МКД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FF4A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71B4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EC98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53C5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6A2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6636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EBC0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20DF1" w:rsidRPr="00771592" w14:paraId="0545AD1E" w14:textId="77777777" w:rsidTr="00AD08F4">
        <w:trPr>
          <w:trHeight w:val="90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B77E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3B8E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AE4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83DF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2020 Количество МКД, в которых проведен капитальный ремонт в рамках региональной программы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EBD0" w14:textId="77777777" w:rsidR="00720DF1" w:rsidRPr="00771592" w:rsidRDefault="00720DF1" w:rsidP="00AD08F4">
            <w:pPr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75052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37BF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920C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359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20C4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EB53" w14:textId="77777777" w:rsidR="00720DF1" w:rsidRPr="00771592" w:rsidRDefault="00720DF1" w:rsidP="00AD08F4">
            <w:pPr>
              <w:jc w:val="right"/>
              <w:rPr>
                <w:color w:val="000000"/>
                <w:sz w:val="20"/>
                <w:szCs w:val="20"/>
              </w:rPr>
            </w:pPr>
            <w:r w:rsidRPr="0077159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A652B4D" w14:textId="77777777" w:rsidR="00987D2E" w:rsidRDefault="00987D2E">
      <w:pPr>
        <w:tabs>
          <w:tab w:val="left" w:pos="360"/>
        </w:tabs>
        <w:ind w:firstLine="567"/>
        <w:jc w:val="both"/>
      </w:pPr>
    </w:p>
    <w:p w14:paraId="763B03B5" w14:textId="6CA20A58" w:rsidR="00987D2E" w:rsidRPr="00CB550B" w:rsidRDefault="00720DF1" w:rsidP="00987D2E">
      <w:pPr>
        <w:tabs>
          <w:tab w:val="left" w:pos="360"/>
        </w:tabs>
        <w:ind w:firstLine="567"/>
        <w:jc w:val="center"/>
        <w:rPr>
          <w:b/>
        </w:rPr>
      </w:pPr>
      <w:r w:rsidRPr="00CB550B">
        <w:rPr>
          <w:b/>
        </w:rPr>
        <w:lastRenderedPageBreak/>
        <w:t>1.5</w:t>
      </w:r>
      <w:r w:rsidR="00987D2E" w:rsidRPr="00CB550B">
        <w:rPr>
          <w:b/>
        </w:rPr>
        <w:t>. Методика расчета показателей муниципальной программы «Формирование совреме</w:t>
      </w:r>
      <w:r w:rsidRPr="00CB550B">
        <w:rPr>
          <w:b/>
        </w:rPr>
        <w:t>нной комфортной городской среды»</w:t>
      </w:r>
    </w:p>
    <w:p w14:paraId="510A35AF" w14:textId="77777777" w:rsidR="00F03259" w:rsidRDefault="00F03259" w:rsidP="00987D2E">
      <w:pPr>
        <w:tabs>
          <w:tab w:val="left" w:pos="360"/>
        </w:tabs>
        <w:ind w:firstLine="567"/>
        <w:jc w:val="center"/>
      </w:pPr>
    </w:p>
    <w:tbl>
      <w:tblPr>
        <w:tblW w:w="152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516"/>
        <w:gridCol w:w="1217"/>
        <w:gridCol w:w="3827"/>
        <w:gridCol w:w="3119"/>
        <w:gridCol w:w="2977"/>
      </w:tblGrid>
      <w:tr w:rsidR="00A553FC" w:rsidRPr="00E56866" w14:paraId="4BB9868D" w14:textId="77777777" w:rsidTr="00720DF1">
        <w:trPr>
          <w:trHeight w:val="276"/>
        </w:trPr>
        <w:tc>
          <w:tcPr>
            <w:tcW w:w="596" w:type="dxa"/>
          </w:tcPr>
          <w:p w14:paraId="05B5BCB5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№</w:t>
            </w:r>
          </w:p>
          <w:p w14:paraId="28151FF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п/п</w:t>
            </w:r>
          </w:p>
        </w:tc>
        <w:tc>
          <w:tcPr>
            <w:tcW w:w="3516" w:type="dxa"/>
          </w:tcPr>
          <w:p w14:paraId="4D78AAD0" w14:textId="77777777" w:rsidR="00A553FC" w:rsidRPr="00E56866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14:paraId="293DC41B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14:paraId="419911C8" w14:textId="4C0ACAEE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9" w:type="dxa"/>
          </w:tcPr>
          <w:p w14:paraId="284BF48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4F1CFB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A553FC" w:rsidRPr="00E56866" w14:paraId="6847E047" w14:textId="77777777" w:rsidTr="00720DF1">
        <w:trPr>
          <w:trHeight w:val="28"/>
        </w:trPr>
        <w:tc>
          <w:tcPr>
            <w:tcW w:w="596" w:type="dxa"/>
          </w:tcPr>
          <w:p w14:paraId="276BB37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</w:tcPr>
          <w:p w14:paraId="69D12A81" w14:textId="77777777" w:rsidR="00A553FC" w:rsidRPr="00E56866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1858993E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9FB951A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393B50D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4958CD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6</w:t>
            </w:r>
          </w:p>
        </w:tc>
      </w:tr>
      <w:tr w:rsidR="00A553FC" w:rsidRPr="00E56866" w14:paraId="72196791" w14:textId="77777777" w:rsidTr="00720DF1">
        <w:trPr>
          <w:trHeight w:val="297"/>
        </w:trPr>
        <w:tc>
          <w:tcPr>
            <w:tcW w:w="596" w:type="dxa"/>
            <w:tcBorders>
              <w:right w:val="single" w:sz="4" w:space="0" w:color="auto"/>
            </w:tcBorders>
          </w:tcPr>
          <w:p w14:paraId="2873E008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00665D64" w14:textId="77777777" w:rsidR="00A553FC" w:rsidRPr="00E56866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E56866">
              <w:rPr>
                <w:i/>
                <w:sz w:val="20"/>
                <w:szCs w:val="20"/>
              </w:rPr>
              <w:t>Подпрограмма 1 «Комфортная городская среда»</w:t>
            </w:r>
          </w:p>
        </w:tc>
      </w:tr>
      <w:tr w:rsidR="00A553FC" w:rsidRPr="00E56866" w14:paraId="53EB7A07" w14:textId="77777777" w:rsidTr="00720DF1">
        <w:trPr>
          <w:trHeight w:val="332"/>
        </w:trPr>
        <w:tc>
          <w:tcPr>
            <w:tcW w:w="596" w:type="dxa"/>
          </w:tcPr>
          <w:p w14:paraId="53A7264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</w:t>
            </w:r>
          </w:p>
        </w:tc>
        <w:tc>
          <w:tcPr>
            <w:tcW w:w="3516" w:type="dxa"/>
          </w:tcPr>
          <w:p w14:paraId="4E736826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14:paraId="3C6F6028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17C8BD05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14:paraId="0B081E2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7A17A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  <w:tr w:rsidR="00A553FC" w:rsidRPr="00E56866" w14:paraId="04D0A530" w14:textId="77777777" w:rsidTr="00720DF1">
        <w:trPr>
          <w:trHeight w:val="332"/>
        </w:trPr>
        <w:tc>
          <w:tcPr>
            <w:tcW w:w="596" w:type="dxa"/>
          </w:tcPr>
          <w:p w14:paraId="0BB53623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1.2</w:t>
            </w:r>
          </w:p>
        </w:tc>
        <w:tc>
          <w:tcPr>
            <w:tcW w:w="3516" w:type="dxa"/>
          </w:tcPr>
          <w:p w14:paraId="41EA9D27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14:paraId="609BC319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52987F6E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3F5D87A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29488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124520E" w14:textId="77777777" w:rsidTr="00720DF1">
        <w:trPr>
          <w:trHeight w:val="332"/>
        </w:trPr>
        <w:tc>
          <w:tcPr>
            <w:tcW w:w="596" w:type="dxa"/>
          </w:tcPr>
          <w:p w14:paraId="535DC7C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1.3</w:t>
            </w:r>
          </w:p>
        </w:tc>
        <w:tc>
          <w:tcPr>
            <w:tcW w:w="3516" w:type="dxa"/>
          </w:tcPr>
          <w:p w14:paraId="4FC5131D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14:paraId="567B328D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4F4F1E18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2942548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B0FE9A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1D039BA7" w14:textId="77777777" w:rsidTr="00720DF1">
        <w:trPr>
          <w:trHeight w:val="332"/>
        </w:trPr>
        <w:tc>
          <w:tcPr>
            <w:tcW w:w="596" w:type="dxa"/>
          </w:tcPr>
          <w:p w14:paraId="796CC384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1.4</w:t>
            </w:r>
          </w:p>
        </w:tc>
        <w:tc>
          <w:tcPr>
            <w:tcW w:w="3516" w:type="dxa"/>
          </w:tcPr>
          <w:p w14:paraId="5C959663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14:paraId="71B7427B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1E7E65D1" w14:textId="5517F270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3119" w:type="dxa"/>
          </w:tcPr>
          <w:p w14:paraId="7214C396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A04855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7E717A8F" w14:textId="77777777" w:rsidTr="00720DF1">
        <w:trPr>
          <w:trHeight w:val="332"/>
        </w:trPr>
        <w:tc>
          <w:tcPr>
            <w:tcW w:w="596" w:type="dxa"/>
          </w:tcPr>
          <w:p w14:paraId="2E77270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1.5</w:t>
            </w:r>
          </w:p>
        </w:tc>
        <w:tc>
          <w:tcPr>
            <w:tcW w:w="3516" w:type="dxa"/>
          </w:tcPr>
          <w:p w14:paraId="2C218E84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14:paraId="1E65164D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%/ единиц</w:t>
            </w:r>
          </w:p>
        </w:tc>
        <w:tc>
          <w:tcPr>
            <w:tcW w:w="3827" w:type="dxa"/>
          </w:tcPr>
          <w:p w14:paraId="2715523A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14:paraId="7800552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CEDFEE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35E9EAF" w14:textId="77777777" w:rsidTr="00720DF1">
        <w:trPr>
          <w:trHeight w:val="332"/>
        </w:trPr>
        <w:tc>
          <w:tcPr>
            <w:tcW w:w="596" w:type="dxa"/>
          </w:tcPr>
          <w:p w14:paraId="6277BCA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1.6</w:t>
            </w:r>
          </w:p>
        </w:tc>
        <w:tc>
          <w:tcPr>
            <w:tcW w:w="3516" w:type="dxa"/>
          </w:tcPr>
          <w:p w14:paraId="268C4FEC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 xml:space="preserve"> 2020 Количество объектов электросетевого хозяйства, систем наружного и архитектурно-художественного освещения на которых реализованы мероприятия по </w:t>
            </w:r>
            <w:r w:rsidRPr="00720DF1">
              <w:rPr>
                <w:sz w:val="20"/>
                <w:szCs w:val="20"/>
              </w:rPr>
              <w:lastRenderedPageBreak/>
              <w:t>устройству и капитальному ремонту, единиц</w:t>
            </w:r>
          </w:p>
        </w:tc>
        <w:tc>
          <w:tcPr>
            <w:tcW w:w="1217" w:type="dxa"/>
          </w:tcPr>
          <w:p w14:paraId="6FE2C5A2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27" w:type="dxa"/>
          </w:tcPr>
          <w:p w14:paraId="69C4BAD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Кплан=Кфакт  где: Кплан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</w:t>
            </w:r>
            <w:r w:rsidRPr="00E56866">
              <w:rPr>
                <w:sz w:val="20"/>
                <w:szCs w:val="20"/>
              </w:rPr>
              <w:lastRenderedPageBreak/>
              <w:t>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Кфакт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14:paraId="3B405545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E141461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7548E4E" w14:textId="77777777" w:rsidTr="00720DF1">
        <w:trPr>
          <w:trHeight w:val="332"/>
        </w:trPr>
        <w:tc>
          <w:tcPr>
            <w:tcW w:w="596" w:type="dxa"/>
          </w:tcPr>
          <w:p w14:paraId="6FFA8A6B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516" w:type="dxa"/>
          </w:tcPr>
          <w:p w14:paraId="799D2BD2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14:paraId="1DA7085C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2BF868A5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поселениях, государственных (муниципальных) </w:t>
            </w:r>
            <w:r w:rsidRPr="00E56866">
              <w:rPr>
                <w:sz w:val="20"/>
                <w:szCs w:val="20"/>
              </w:rPr>
              <w:lastRenderedPageBreak/>
              <w:t>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"Добродел" и т. п.), субботник.</w:t>
            </w:r>
          </w:p>
        </w:tc>
        <w:tc>
          <w:tcPr>
            <w:tcW w:w="3119" w:type="dxa"/>
          </w:tcPr>
          <w:p w14:paraId="73D356C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B441F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Квартальная</w:t>
            </w:r>
          </w:p>
        </w:tc>
      </w:tr>
      <w:tr w:rsidR="00A553FC" w:rsidRPr="00E56866" w14:paraId="72F20E66" w14:textId="77777777" w:rsidTr="00720DF1">
        <w:trPr>
          <w:trHeight w:val="332"/>
        </w:trPr>
        <w:tc>
          <w:tcPr>
            <w:tcW w:w="596" w:type="dxa"/>
          </w:tcPr>
          <w:p w14:paraId="61E428CA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3516" w:type="dxa"/>
          </w:tcPr>
          <w:p w14:paraId="08FDC127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14:paraId="09E79AA3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15240BCD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Рассчитывается по формуле: Dркот=Pкот/Pр*100% Dркот-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Pкот - количество реализованных в течение планового года комплексных проектов благоустройства общественных территорий Pр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14:paraId="22E56DD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6B4D8E8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18373EC7" w14:textId="77777777" w:rsidTr="00720DF1">
        <w:trPr>
          <w:trHeight w:val="332"/>
        </w:trPr>
        <w:tc>
          <w:tcPr>
            <w:tcW w:w="596" w:type="dxa"/>
          </w:tcPr>
          <w:p w14:paraId="4B1F6241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1.9</w:t>
            </w:r>
          </w:p>
        </w:tc>
        <w:tc>
          <w:tcPr>
            <w:tcW w:w="3516" w:type="dxa"/>
          </w:tcPr>
          <w:p w14:paraId="0E09338E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14:paraId="120B7D32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5DCE99E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14:paraId="59F2988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AD2E8B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5189DC4" w14:textId="77777777" w:rsidTr="00720DF1">
        <w:trPr>
          <w:trHeight w:val="332"/>
        </w:trPr>
        <w:tc>
          <w:tcPr>
            <w:tcW w:w="596" w:type="dxa"/>
          </w:tcPr>
          <w:p w14:paraId="1A7020E7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1.10</w:t>
            </w:r>
          </w:p>
        </w:tc>
        <w:tc>
          <w:tcPr>
            <w:tcW w:w="3516" w:type="dxa"/>
          </w:tcPr>
          <w:p w14:paraId="5AAAF1C4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14:paraId="6B09E0B7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74FEB7A0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Рассчитывается по формуле: Но= Фо/Нп*100, где Но- соответствие нормативу обеспеченности парками культуры и отдыха; Нп- нормативная потребность; Фо — фактическая обеспеченность парками культуры и отдыха</w:t>
            </w:r>
          </w:p>
        </w:tc>
        <w:tc>
          <w:tcPr>
            <w:tcW w:w="3119" w:type="dxa"/>
          </w:tcPr>
          <w:p w14:paraId="6AD76BB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4CF9D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68653E99" w14:textId="77777777" w:rsidTr="00720DF1">
        <w:trPr>
          <w:trHeight w:val="332"/>
        </w:trPr>
        <w:tc>
          <w:tcPr>
            <w:tcW w:w="596" w:type="dxa"/>
          </w:tcPr>
          <w:p w14:paraId="2C69560D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1.11</w:t>
            </w:r>
          </w:p>
        </w:tc>
        <w:tc>
          <w:tcPr>
            <w:tcW w:w="3516" w:type="dxa"/>
          </w:tcPr>
          <w:p w14:paraId="6016EF23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14:paraId="6AE0F751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</w:tcPr>
          <w:p w14:paraId="537CC3F4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Рассчитывается по формуле: Кпп%=Ко-Кп*100%, где Кпп- количество посетителей по отношению к базовому году; Ко- количество посетителей в отчетном году, тыс.чел.; Кп- количество посетителей в базовом году, тыс.чел.</w:t>
            </w:r>
          </w:p>
        </w:tc>
        <w:tc>
          <w:tcPr>
            <w:tcW w:w="3119" w:type="dxa"/>
          </w:tcPr>
          <w:p w14:paraId="74764646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72D513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Годовая</w:t>
            </w:r>
          </w:p>
        </w:tc>
      </w:tr>
      <w:tr w:rsidR="00A553FC" w:rsidRPr="00E56866" w14:paraId="51F6AC2F" w14:textId="77777777" w:rsidTr="00720DF1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14:paraId="0F1F67CD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42DDCC62" w14:textId="77777777" w:rsidR="00A553FC" w:rsidRPr="00720DF1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Подпрограмма 2 «Благоустройство территорий Московской области»</w:t>
            </w:r>
          </w:p>
        </w:tc>
      </w:tr>
      <w:tr w:rsidR="00A553FC" w:rsidRPr="00E56866" w14:paraId="486A14E8" w14:textId="77777777" w:rsidTr="00720DF1">
        <w:trPr>
          <w:trHeight w:val="390"/>
        </w:trPr>
        <w:tc>
          <w:tcPr>
            <w:tcW w:w="596" w:type="dxa"/>
          </w:tcPr>
          <w:p w14:paraId="7F386614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2.1</w:t>
            </w:r>
          </w:p>
        </w:tc>
        <w:tc>
          <w:tcPr>
            <w:tcW w:w="3516" w:type="dxa"/>
          </w:tcPr>
          <w:p w14:paraId="31B119C2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Показатель 1</w:t>
            </w:r>
          </w:p>
        </w:tc>
        <w:tc>
          <w:tcPr>
            <w:tcW w:w="1217" w:type="dxa"/>
          </w:tcPr>
          <w:p w14:paraId="7235F121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706E09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63A0A3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A79E20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553FC" w:rsidRPr="00E56866" w14:paraId="4063F38E" w14:textId="77777777" w:rsidTr="00720DF1">
        <w:trPr>
          <w:trHeight w:val="253"/>
        </w:trPr>
        <w:tc>
          <w:tcPr>
            <w:tcW w:w="596" w:type="dxa"/>
          </w:tcPr>
          <w:p w14:paraId="28B0D59C" w14:textId="77777777" w:rsidR="00A553FC" w:rsidRPr="00E56866" w:rsidRDefault="00A553FC" w:rsidP="00E56866">
            <w:pPr>
              <w:tabs>
                <w:tab w:val="left" w:pos="0"/>
                <w:tab w:val="left" w:pos="63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2.3</w:t>
            </w:r>
          </w:p>
        </w:tc>
        <w:tc>
          <w:tcPr>
            <w:tcW w:w="3516" w:type="dxa"/>
          </w:tcPr>
          <w:p w14:paraId="22FF8688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Показатель 2</w:t>
            </w:r>
          </w:p>
        </w:tc>
        <w:tc>
          <w:tcPr>
            <w:tcW w:w="1217" w:type="dxa"/>
          </w:tcPr>
          <w:p w14:paraId="3FD8E679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F0E8C57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C2AE462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4886A54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A553FC" w:rsidRPr="00E56866" w14:paraId="673E129F" w14:textId="77777777" w:rsidTr="00720DF1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14:paraId="55835CA9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14:paraId="2B86A393" w14:textId="77777777" w:rsidR="00A553FC" w:rsidRPr="00720DF1" w:rsidRDefault="00A553FC" w:rsidP="00E56866">
            <w:pPr>
              <w:tabs>
                <w:tab w:val="left" w:pos="360"/>
              </w:tabs>
              <w:ind w:right="-49" w:firstLine="34"/>
              <w:jc w:val="center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A553FC" w:rsidRPr="00E56866" w14:paraId="0AEE8322" w14:textId="77777777" w:rsidTr="00720DF1">
        <w:trPr>
          <w:trHeight w:val="390"/>
        </w:trPr>
        <w:tc>
          <w:tcPr>
            <w:tcW w:w="596" w:type="dxa"/>
          </w:tcPr>
          <w:p w14:paraId="535D3DE5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516" w:type="dxa"/>
          </w:tcPr>
          <w:p w14:paraId="3B1C55C1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14:paraId="4912A59A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6B67F2A3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14:paraId="0DD4546C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B77ACB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  <w:tr w:rsidR="00A553FC" w:rsidRPr="00E56866" w14:paraId="28DECEE8" w14:textId="77777777" w:rsidTr="00720DF1">
        <w:trPr>
          <w:trHeight w:val="253"/>
        </w:trPr>
        <w:tc>
          <w:tcPr>
            <w:tcW w:w="596" w:type="dxa"/>
          </w:tcPr>
          <w:p w14:paraId="7B296A77" w14:textId="77777777" w:rsidR="00A553FC" w:rsidRPr="00E56866" w:rsidRDefault="00A553FC" w:rsidP="00E56866">
            <w:pPr>
              <w:tabs>
                <w:tab w:val="left" w:pos="0"/>
              </w:tabs>
              <w:ind w:hanging="79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3.2</w:t>
            </w:r>
          </w:p>
        </w:tc>
        <w:tc>
          <w:tcPr>
            <w:tcW w:w="3516" w:type="dxa"/>
          </w:tcPr>
          <w:p w14:paraId="7EE6637E" w14:textId="77777777" w:rsidR="00A553FC" w:rsidRPr="00720DF1" w:rsidRDefault="00A553FC" w:rsidP="00E56866">
            <w:pPr>
              <w:tabs>
                <w:tab w:val="left" w:pos="360"/>
              </w:tabs>
              <w:ind w:right="-49"/>
              <w:rPr>
                <w:sz w:val="20"/>
                <w:szCs w:val="20"/>
              </w:rPr>
            </w:pPr>
            <w:r w:rsidRPr="00720DF1">
              <w:rPr>
                <w:sz w:val="20"/>
                <w:szCs w:val="2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14:paraId="6783DA2C" w14:textId="77777777" w:rsidR="00A553FC" w:rsidRPr="00E56866" w:rsidRDefault="00A553FC" w:rsidP="00E56866">
            <w:pPr>
              <w:tabs>
                <w:tab w:val="left" w:pos="360"/>
              </w:tabs>
              <w:ind w:hanging="25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единиц</w:t>
            </w:r>
          </w:p>
        </w:tc>
        <w:tc>
          <w:tcPr>
            <w:tcW w:w="3827" w:type="dxa"/>
          </w:tcPr>
          <w:p w14:paraId="4855BE7F" w14:textId="77777777" w:rsidR="00A553FC" w:rsidRPr="00E56866" w:rsidRDefault="00A553FC" w:rsidP="00E56866">
            <w:pPr>
              <w:tabs>
                <w:tab w:val="left" w:pos="360"/>
              </w:tabs>
              <w:ind w:firstLine="34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14:paraId="1C79F949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D359F" w14:textId="77777777" w:rsidR="00A553FC" w:rsidRPr="00E56866" w:rsidRDefault="00A553FC" w:rsidP="00A553FC">
            <w:pPr>
              <w:tabs>
                <w:tab w:val="left" w:pos="360"/>
              </w:tabs>
              <w:ind w:firstLine="567"/>
              <w:jc w:val="center"/>
              <w:rPr>
                <w:sz w:val="20"/>
                <w:szCs w:val="20"/>
              </w:rPr>
            </w:pPr>
            <w:r w:rsidRPr="00E56866">
              <w:rPr>
                <w:sz w:val="20"/>
                <w:szCs w:val="20"/>
              </w:rPr>
              <w:t xml:space="preserve">Годовая </w:t>
            </w:r>
          </w:p>
        </w:tc>
      </w:tr>
    </w:tbl>
    <w:p w14:paraId="0D4E1058" w14:textId="77777777" w:rsidR="00A553FC" w:rsidRDefault="00A553FC" w:rsidP="00987D2E">
      <w:pPr>
        <w:tabs>
          <w:tab w:val="left" w:pos="360"/>
        </w:tabs>
        <w:ind w:firstLine="567"/>
        <w:jc w:val="center"/>
      </w:pPr>
    </w:p>
    <w:p w14:paraId="767F19B8" w14:textId="7EAA454D" w:rsidR="009A507E" w:rsidRPr="009A507E" w:rsidRDefault="009A507E" w:rsidP="009A507E">
      <w:pPr>
        <w:tabs>
          <w:tab w:val="left" w:pos="360"/>
        </w:tabs>
        <w:ind w:firstLine="567"/>
        <w:jc w:val="center"/>
        <w:rPr>
          <w:b/>
        </w:rPr>
      </w:pPr>
      <w:r w:rsidRPr="009A507E">
        <w:rPr>
          <w:b/>
        </w:rPr>
        <w:t>1.6. Порядок взаимодействия ответственных за выполнение мероприятий Программы</w:t>
      </w:r>
    </w:p>
    <w:p w14:paraId="050A93F8" w14:textId="77777777" w:rsidR="009A507E" w:rsidRDefault="009A507E" w:rsidP="009A507E">
      <w:pPr>
        <w:tabs>
          <w:tab w:val="left" w:pos="360"/>
        </w:tabs>
        <w:ind w:firstLine="567"/>
        <w:jc w:val="both"/>
      </w:pPr>
    </w:p>
    <w:p w14:paraId="01DB48C5" w14:textId="77777777" w:rsidR="009A507E" w:rsidRDefault="009A507E" w:rsidP="009A507E">
      <w:pPr>
        <w:tabs>
          <w:tab w:val="left" w:pos="360"/>
        </w:tabs>
        <w:ind w:firstLine="567"/>
        <w:jc w:val="both"/>
      </w:pPr>
      <w:r>
        <w:t xml:space="preserve">Заказчик Программы в целях управления реализацией обеспечивает: </w:t>
      </w:r>
    </w:p>
    <w:p w14:paraId="54835F78" w14:textId="653192B5" w:rsidR="009A507E" w:rsidRDefault="009A507E" w:rsidP="009A507E">
      <w:pPr>
        <w:tabs>
          <w:tab w:val="left" w:pos="360"/>
        </w:tabs>
        <w:ind w:firstLine="567"/>
        <w:jc w:val="both"/>
      </w:pPr>
      <w:r>
        <w:t>-планирование реализации мероприятий Программы в рамках параметров на соответствующий финансовый год;</w:t>
      </w:r>
    </w:p>
    <w:p w14:paraId="4EF25763" w14:textId="39D60DC9" w:rsidR="009A507E" w:rsidRDefault="009A507E" w:rsidP="009A507E">
      <w:pPr>
        <w:tabs>
          <w:tab w:val="left" w:pos="360"/>
        </w:tabs>
        <w:ind w:firstLine="567"/>
        <w:jc w:val="both"/>
      </w:pPr>
      <w:r>
        <w:t>-осуществляет анализ и оценку фактически достигаемых значений показателей Программы в ходе её реализации и по итогам отчетного периода;</w:t>
      </w:r>
    </w:p>
    <w:p w14:paraId="420F44CF" w14:textId="63DB9E4D" w:rsidR="009A507E" w:rsidRDefault="009A507E" w:rsidP="009A507E">
      <w:pPr>
        <w:tabs>
          <w:tab w:val="left" w:pos="360"/>
        </w:tabs>
        <w:ind w:firstLine="567"/>
        <w:jc w:val="both"/>
      </w:pPr>
      <w:r>
        <w:t xml:space="preserve">-вносит предложения о корректировке параметров Программы, </w:t>
      </w:r>
    </w:p>
    <w:p w14:paraId="5ECF9CDA" w14:textId="7B54D858" w:rsidR="009A507E" w:rsidRDefault="009A507E" w:rsidP="009A507E">
      <w:pPr>
        <w:tabs>
          <w:tab w:val="left" w:pos="360"/>
        </w:tabs>
        <w:ind w:firstLine="567"/>
        <w:jc w:val="both"/>
      </w:pPr>
      <w:r>
        <w:t>-обеспечивает контроль за выполнением мероприятий Программы.</w:t>
      </w:r>
    </w:p>
    <w:p w14:paraId="5DC1475D" w14:textId="77777777" w:rsidR="009A507E" w:rsidRDefault="009A507E" w:rsidP="009A507E">
      <w:pPr>
        <w:tabs>
          <w:tab w:val="left" w:pos="360"/>
        </w:tabs>
        <w:ind w:firstLine="567"/>
        <w:jc w:val="both"/>
      </w:pPr>
      <w:r>
        <w:t>Ответственные исполнители за выполнение мероприятий Программы участвуют в обсуждении вопросов, связанных с реализацией и финансированием Программы, готовят и представляют Заказчику отчеты о ходе реализации мероприятий и о результатах реализованных мероприятий.</w:t>
      </w:r>
    </w:p>
    <w:p w14:paraId="2E495373" w14:textId="5ADB9167" w:rsidR="002D6E73" w:rsidRDefault="009A507E" w:rsidP="009A507E">
      <w:pPr>
        <w:tabs>
          <w:tab w:val="left" w:pos="360"/>
        </w:tabs>
        <w:ind w:firstLine="567"/>
        <w:jc w:val="both"/>
      </w:pPr>
      <w: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 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14:paraId="39D4C960" w14:textId="173A2749" w:rsidR="002D6E73" w:rsidRDefault="0018578A">
      <w:pPr>
        <w:shd w:val="clear" w:color="auto" w:fill="FFFFFF"/>
        <w:spacing w:after="200" w:line="276" w:lineRule="auto"/>
        <w:ind w:right="-31" w:firstLine="709"/>
        <w:jc w:val="right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Таблица 1</w:t>
      </w:r>
    </w:p>
    <w:p w14:paraId="397012D4" w14:textId="77777777" w:rsidR="000E320C" w:rsidRDefault="000E320C">
      <w:pPr>
        <w:jc w:val="center"/>
        <w:rPr>
          <w:spacing w:val="3"/>
        </w:rPr>
      </w:pPr>
    </w:p>
    <w:p w14:paraId="1B8F2C61" w14:textId="77777777" w:rsidR="000E320C" w:rsidRDefault="000E320C">
      <w:pPr>
        <w:jc w:val="center"/>
        <w:rPr>
          <w:spacing w:val="3"/>
        </w:rPr>
      </w:pPr>
    </w:p>
    <w:p w14:paraId="36144A7F" w14:textId="77777777" w:rsidR="00654DE7" w:rsidRDefault="00654DE7">
      <w:pPr>
        <w:jc w:val="center"/>
      </w:pPr>
    </w:p>
    <w:p w14:paraId="4D2B992A" w14:textId="338AF359" w:rsidR="00B708BA" w:rsidRPr="000E320C" w:rsidRDefault="00B708BA" w:rsidP="00B708BA">
      <w:pPr>
        <w:spacing w:before="34" w:line="322" w:lineRule="exact"/>
        <w:jc w:val="center"/>
        <w:textAlignment w:val="baseline"/>
        <w:outlineLvl w:val="0"/>
      </w:pPr>
      <w:r>
        <w:t>2</w:t>
      </w:r>
      <w:r w:rsidRPr="000E320C">
        <w:t xml:space="preserve">. Паспорт подпрограммы </w:t>
      </w:r>
      <w:r>
        <w:rPr>
          <w:lang w:val="en-US"/>
        </w:rPr>
        <w:t>I</w:t>
      </w:r>
      <w:r>
        <w:t xml:space="preserve"> «</w:t>
      </w:r>
      <w:r w:rsidRPr="000E320C">
        <w:rPr>
          <w:bCs/>
          <w:color w:val="000000"/>
        </w:rPr>
        <w:t>Комфортная городская среда</w:t>
      </w:r>
      <w:r w:rsidRPr="000E320C">
        <w:t>»</w:t>
      </w:r>
    </w:p>
    <w:p w14:paraId="6E0D698F" w14:textId="28A18C4D" w:rsidR="00987D2E" w:rsidRDefault="00987D2E" w:rsidP="00B708BA">
      <w:pPr>
        <w:spacing w:before="34" w:line="322" w:lineRule="exact"/>
        <w:textAlignment w:val="baseline"/>
        <w:outlineLvl w:val="0"/>
        <w:rPr>
          <w:b/>
        </w:rPr>
      </w:pPr>
    </w:p>
    <w:tbl>
      <w:tblPr>
        <w:tblW w:w="15500" w:type="dxa"/>
        <w:tblInd w:w="-426" w:type="dxa"/>
        <w:tblLook w:val="04A0" w:firstRow="1" w:lastRow="0" w:firstColumn="1" w:lastColumn="0" w:noHBand="0" w:noVBand="1"/>
      </w:tblPr>
      <w:tblGrid>
        <w:gridCol w:w="1726"/>
        <w:gridCol w:w="1596"/>
        <w:gridCol w:w="3058"/>
        <w:gridCol w:w="1520"/>
        <w:gridCol w:w="1520"/>
        <w:gridCol w:w="1520"/>
        <w:gridCol w:w="1520"/>
        <w:gridCol w:w="1520"/>
        <w:gridCol w:w="1520"/>
      </w:tblGrid>
      <w:tr w:rsidR="00E645B9" w:rsidRPr="00E645B9" w14:paraId="57D5D2AC" w14:textId="77777777" w:rsidTr="00E645B9">
        <w:trPr>
          <w:trHeight w:val="570"/>
        </w:trPr>
        <w:tc>
          <w:tcPr>
            <w:tcW w:w="155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4C853" w14:textId="613689DE" w:rsidR="00E645B9" w:rsidRPr="000E320C" w:rsidRDefault="00FA506B" w:rsidP="00E87C3E">
            <w:pPr>
              <w:jc w:val="center"/>
              <w:rPr>
                <w:bCs/>
                <w:color w:val="000000"/>
              </w:rPr>
            </w:pPr>
            <w:r w:rsidRPr="000E320C">
              <w:rPr>
                <w:bCs/>
                <w:color w:val="000000"/>
              </w:rPr>
              <w:t xml:space="preserve">2. </w:t>
            </w:r>
            <w:r w:rsidR="00E645B9" w:rsidRPr="000E320C">
              <w:rPr>
                <w:bCs/>
                <w:color w:val="000000"/>
              </w:rPr>
              <w:t xml:space="preserve">Паспорт подпрограммы </w:t>
            </w:r>
            <w:r w:rsidR="00DE7E9D" w:rsidRPr="000E320C">
              <w:rPr>
                <w:bCs/>
                <w:color w:val="000000"/>
              </w:rPr>
              <w:t>I</w:t>
            </w:r>
            <w:r w:rsidR="004F67A7" w:rsidRPr="000E320C">
              <w:rPr>
                <w:bCs/>
                <w:color w:val="000000"/>
              </w:rPr>
              <w:t xml:space="preserve"> </w:t>
            </w:r>
            <w:r w:rsidR="00E645B9" w:rsidRPr="000E320C">
              <w:rPr>
                <w:bCs/>
                <w:color w:val="000000"/>
              </w:rPr>
              <w:t xml:space="preserve">«Комфортная городская среда» </w:t>
            </w:r>
          </w:p>
        </w:tc>
      </w:tr>
      <w:tr w:rsidR="00E645B9" w:rsidRPr="00E645B9" w14:paraId="2C2870CE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FE501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2D0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Комфортная городская среда</w:t>
            </w:r>
          </w:p>
        </w:tc>
      </w:tr>
      <w:tr w:rsidR="00E645B9" w:rsidRPr="00E645B9" w14:paraId="3D6A497D" w14:textId="77777777" w:rsidTr="00E645B9">
        <w:trPr>
          <w:trHeight w:val="34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68D4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4644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1 Повышение комфорта городской среды на территории ЗАТО городской округ Молодежный Московской области</w:t>
            </w:r>
          </w:p>
        </w:tc>
      </w:tr>
      <w:tr w:rsidR="00E645B9" w:rsidRPr="00E645B9" w14:paraId="7ECA6EF9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0F6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0DA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E645B9" w:rsidRPr="00E645B9" w14:paraId="227C3CB2" w14:textId="77777777" w:rsidTr="00E645B9">
        <w:trPr>
          <w:trHeight w:val="3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517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8086" w14:textId="3029F3E8" w:rsidR="00E645B9" w:rsidRPr="00E645B9" w:rsidRDefault="00D14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E645B9" w:rsidRPr="00D14818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E645B9" w:rsidRPr="00E645B9" w14:paraId="7D7A257F" w14:textId="77777777" w:rsidTr="00E645B9">
        <w:trPr>
          <w:trHeight w:val="375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2BFE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 w:rsidRPr="00E645B9">
              <w:rPr>
                <w:color w:val="000000"/>
                <w:sz w:val="20"/>
                <w:szCs w:val="20"/>
              </w:rPr>
              <w:br/>
              <w:t xml:space="preserve">по годам реализации и главным распорядителям </w:t>
            </w:r>
            <w:r w:rsidRPr="00E645B9">
              <w:rPr>
                <w:color w:val="000000"/>
                <w:sz w:val="20"/>
                <w:szCs w:val="2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7302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F55B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97E6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E645B9" w:rsidRPr="00E645B9" w14:paraId="138FCF86" w14:textId="77777777" w:rsidTr="00E645B9">
        <w:trPr>
          <w:trHeight w:val="2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7C4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EB6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EEA8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DFC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</w:p>
        </w:tc>
      </w:tr>
      <w:tr w:rsidR="00D14818" w:rsidRPr="00E645B9" w14:paraId="6CACB46F" w14:textId="77777777" w:rsidTr="00BE2FD0">
        <w:trPr>
          <w:trHeight w:val="25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0EA4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5D94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D2DA" w14:textId="77777777" w:rsidR="00D14818" w:rsidRPr="00E645B9" w:rsidRDefault="00D14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D819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CCB7" w14:textId="637DB9B4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776" w14:textId="562FF510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7F70" w14:textId="45F2A441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AFCC" w14:textId="458FD026" w:rsidR="00D14818" w:rsidRPr="00E645B9" w:rsidRDefault="00BE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A94" w14:textId="77777777" w:rsidR="00D14818" w:rsidRPr="00E645B9" w:rsidRDefault="00D14818">
            <w:pPr>
              <w:jc w:val="center"/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04230" w:rsidRPr="00E645B9" w14:paraId="4E40DBAC" w14:textId="77777777" w:rsidTr="00AD08F4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E9E8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2C30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3582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90AD" w14:textId="5AE599AC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2517" w14:textId="3E1260AF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E355" w14:textId="304BD3C1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41703" w14:textId="7C76462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8D7B" w14:textId="70BC7DFC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1957" w14:textId="7554ED9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7B4F6C5F" w14:textId="77777777" w:rsidTr="00AD08F4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30C0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F25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D7F7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F413" w14:textId="72F0349F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B011" w14:textId="4F1AF97A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5A49" w14:textId="6015013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81C2" w14:textId="44664EDE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9DC9" w14:textId="3FBF624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17FE" w14:textId="6D2E7F12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3F1FBA45" w14:textId="77777777" w:rsidTr="00BE2FD0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784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D84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B12E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F5D3" w14:textId="11A4D65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C349" w14:textId="65304BA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C28E" w14:textId="3DEFC11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7ECE" w14:textId="7D4871B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67AD" w14:textId="34C6DE85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BF46" w14:textId="3579BFF1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230" w:rsidRPr="00E645B9" w14:paraId="56DD4D27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BAB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BE0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C6F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2407" w14:textId="1C834A0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48FB" w14:textId="0B304DA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C012" w14:textId="7E9A02D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21D3" w14:textId="616B3BE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405E" w14:textId="1017CDA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B383" w14:textId="4F4B683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0EFA2A3A" w14:textId="77777777" w:rsidTr="00BE2FD0">
        <w:trPr>
          <w:trHeight w:val="37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C397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29FC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6FE2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F895" w14:textId="6F772E0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B9E2" w14:textId="78C3387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F8A0" w14:textId="5B44905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170D" w14:textId="110C44EE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0A31" w14:textId="592ED5C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DECD" w14:textId="609FC792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791D2854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BF0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103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EF0B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4EA3" w14:textId="6FC2A0F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6B06" w14:textId="5730FAD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7E6D" w14:textId="4E33B71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ECBE" w14:textId="4EF65EE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2A5D" w14:textId="0C4C88A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2F44" w14:textId="0AF3D77D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2EE3AC8B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1C9E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CE36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CE5A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дорожного фонда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1947" w14:textId="2A897F3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5B8A" w14:textId="2A7BF0D5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9E2A" w14:textId="09F6C3F4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93B8" w14:textId="483E3129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A0E3" w14:textId="7274979B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8268" w14:textId="72978C9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230" w:rsidRPr="00E645B9" w14:paraId="737C3CFE" w14:textId="77777777" w:rsidTr="00BE2FD0">
        <w:trPr>
          <w:trHeight w:val="33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256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3F73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FB9D" w14:textId="77777777" w:rsidR="00A04230" w:rsidRPr="00E645B9" w:rsidRDefault="00A04230" w:rsidP="00A04230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91E5" w14:textId="77AE1528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0EDF" w14:textId="6C265347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6052" w14:textId="168A73B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056D" w14:textId="0C6E45E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060F" w14:textId="010C2D30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A9D" w14:textId="48CD82E3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5B9" w:rsidRPr="00E645B9" w14:paraId="43F41E83" w14:textId="77777777" w:rsidTr="00E645B9">
        <w:trPr>
          <w:trHeight w:val="5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D2D0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36D3" w14:textId="77777777" w:rsidR="00E645B9" w:rsidRPr="00E645B9" w:rsidRDefault="00E645B9">
            <w:pPr>
              <w:rPr>
                <w:color w:val="000000"/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0AE4B4" w14:textId="77777777" w:rsidR="00987D2E" w:rsidRDefault="00987D2E">
      <w:pPr>
        <w:spacing w:before="34" w:line="322" w:lineRule="exact"/>
        <w:jc w:val="center"/>
        <w:textAlignment w:val="baseline"/>
        <w:outlineLvl w:val="0"/>
        <w:rPr>
          <w:b/>
        </w:rPr>
      </w:pPr>
    </w:p>
    <w:p w14:paraId="2DF7CE8F" w14:textId="4E70DA9F" w:rsidR="002D6E73" w:rsidRPr="000E320C" w:rsidRDefault="00557611">
      <w:pPr>
        <w:spacing w:before="34" w:line="322" w:lineRule="exact"/>
        <w:jc w:val="center"/>
        <w:textAlignment w:val="baseline"/>
        <w:outlineLvl w:val="0"/>
      </w:pPr>
      <w:r w:rsidRPr="000E320C">
        <w:t xml:space="preserve">2.1. </w:t>
      </w:r>
      <w:r w:rsidR="0018578A" w:rsidRPr="000E320C">
        <w:t>Перечень мероприятий</w:t>
      </w:r>
    </w:p>
    <w:p w14:paraId="16BC21B0" w14:textId="11658A3E" w:rsidR="002D6E73" w:rsidRPr="000E320C" w:rsidRDefault="00DE7E9D">
      <w:pPr>
        <w:jc w:val="center"/>
        <w:textAlignment w:val="baseline"/>
      </w:pPr>
      <w:r w:rsidRPr="000E320C">
        <w:t>подпрограммы I</w:t>
      </w:r>
      <w:r w:rsidR="0018578A" w:rsidRPr="000E320C">
        <w:t xml:space="preserve"> «Комфортная городская среда» </w:t>
      </w:r>
    </w:p>
    <w:p w14:paraId="2217BF02" w14:textId="77777777" w:rsidR="00E42297" w:rsidRDefault="00E42297">
      <w:pPr>
        <w:jc w:val="center"/>
        <w:textAlignment w:val="baseline"/>
        <w:rPr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475"/>
        <w:gridCol w:w="2552"/>
        <w:gridCol w:w="1559"/>
        <w:gridCol w:w="1220"/>
        <w:gridCol w:w="700"/>
        <w:gridCol w:w="1220"/>
        <w:gridCol w:w="700"/>
        <w:gridCol w:w="700"/>
        <w:gridCol w:w="700"/>
        <w:gridCol w:w="1280"/>
        <w:gridCol w:w="993"/>
      </w:tblGrid>
      <w:tr w:rsidR="00A04230" w:rsidRPr="00A04230" w14:paraId="023511C8" w14:textId="77777777" w:rsidTr="00A04230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224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B21F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7E1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FAE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6067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2643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9FD3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201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A04230" w:rsidRPr="00A04230" w14:paraId="352BB1CA" w14:textId="77777777" w:rsidTr="00A04230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E4D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2AD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613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B8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84B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D192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A256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7DFA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DDA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BF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A31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453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D22D8AA" w14:textId="77777777" w:rsidTr="00A04230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65A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A3C2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4EF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6FA1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32C6D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0B3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30F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AD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DD99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1478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09E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83C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4230" w:rsidRPr="00A04230" w14:paraId="68D645CE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98CD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95F0" w14:textId="5DD27B21" w:rsidR="00A04230" w:rsidRPr="00AD08F4" w:rsidRDefault="00317CDC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AD08F4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AD08F4">
              <w:rPr>
                <w:b/>
                <w:color w:val="000000"/>
                <w:sz w:val="20"/>
                <w:szCs w:val="20"/>
              </w:rPr>
              <w:t xml:space="preserve">2 Федеральный проект </w:t>
            </w:r>
            <w:r w:rsidR="00A04230" w:rsidRPr="00AD08F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D08F4">
              <w:rPr>
                <w:b/>
                <w:color w:val="000000"/>
                <w:sz w:val="20"/>
                <w:szCs w:val="20"/>
              </w:rPr>
              <w:t>«</w:t>
            </w:r>
            <w:r w:rsidR="00A04230" w:rsidRPr="00AD08F4">
              <w:rPr>
                <w:b/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AD08F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5541C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16E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5177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1E18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4CB8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E0C0E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4D6E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2E5C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3825" w14:textId="77777777" w:rsidR="00A04230" w:rsidRPr="00AD08F4" w:rsidRDefault="00A04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AA2D" w14:textId="77777777" w:rsidR="00A04230" w:rsidRPr="00AD08F4" w:rsidRDefault="00A04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4230" w:rsidRPr="00A04230" w14:paraId="4661F39E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D84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4A4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B4B77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E6BA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39B9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3E14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773C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74 151,67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F6D7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58DE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106C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B58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FCD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1FD3765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D0D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674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DE1E3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B7D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C4B5F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49D0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8348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7 333,68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4F60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F721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A459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D1D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C63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1B806BE" w14:textId="77777777" w:rsidTr="00A04230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DF4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97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0CF90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92D" w14:textId="77777777" w:rsidR="00A04230" w:rsidRPr="00AD08F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827B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987A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5A76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81 485,35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280D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43A0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4735" w14:textId="77777777" w:rsidR="00A04230" w:rsidRPr="00AD08F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08F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C6A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94A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9C89489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575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7DDD1" w14:textId="7E35B953" w:rsidR="00AD08F4" w:rsidRDefault="00AD0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="00E25C84" w:rsidRPr="00E25C84"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</w:rPr>
              <w:t>2.03.</w:t>
            </w:r>
          </w:p>
          <w:p w14:paraId="450EF79B" w14:textId="05E271E4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F3D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6F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E58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DE4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79B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49AE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8657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76B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36EF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357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47D2" w:rsidRPr="00A04230" w14:paraId="6CC02431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3856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4303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D2A69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F92D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62B09" w14:textId="52B7642E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F122" w14:textId="54F9DE5F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85860" w14:textId="4FF3B035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34F78" w14:textId="06D75B77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6AFC" w14:textId="3E059FD3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2ED2" w14:textId="0E799BB9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1012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5DF3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</w:tr>
      <w:tr w:rsidR="001C47D2" w:rsidRPr="00A04230" w14:paraId="357B2BA6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61D1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45B4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BEDF0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C889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4923E" w14:textId="75DAC750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3B41" w14:textId="2F394CBA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CE149" w14:textId="14BC4544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A1F5" w14:textId="1B39094A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1856" w14:textId="2EC31B9A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5708" w14:textId="31631544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CC28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1D49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</w:tr>
      <w:tr w:rsidR="001C47D2" w:rsidRPr="00A04230" w14:paraId="09A03B1C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46A3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20F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F7F3D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CD7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D099" w14:textId="7B438D0A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60A3" w14:textId="6F4B68A0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2BFF" w14:textId="1609373C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CD39" w14:textId="4FBC5817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DD9A7" w14:textId="2C4636A5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9C41" w14:textId="6ECF9542" w:rsidR="001C47D2" w:rsidRPr="00A04230" w:rsidRDefault="001C47D2" w:rsidP="001C47D2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597D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BBCB" w14:textId="77777777" w:rsidR="001C47D2" w:rsidRPr="00A04230" w:rsidRDefault="001C47D2" w:rsidP="001C47D2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7A92259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44E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096D" w14:textId="5D626BA9" w:rsidR="00AD08F4" w:rsidRDefault="00AD0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="00E25C84" w:rsidRPr="00E25C84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2.08.</w:t>
            </w:r>
          </w:p>
          <w:p w14:paraId="4F489122" w14:textId="3BC1CDB9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0C84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88B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28C0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7F3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86F2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E7C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E1D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A41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B59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196C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B130F50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693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C49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3534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7A0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913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D08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4A39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3AC3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CEA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E53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606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E93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239407E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679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16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7357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B4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7D3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BB2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628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474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78A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A78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ED9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83F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60E089D6" w14:textId="77777777" w:rsidTr="00E25C8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109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639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0F05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47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E27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E10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A60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0D8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AE9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9ED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270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DC5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E25C84" w:rsidRPr="00A04230" w14:paraId="369A28AD" w14:textId="77777777" w:rsidTr="00D22635">
        <w:trPr>
          <w:trHeight w:val="237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D0079" w14:textId="608D57C8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6C413" w14:textId="694385AE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E25C84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2.09.</w:t>
            </w:r>
          </w:p>
          <w:p w14:paraId="4DB7D176" w14:textId="19E1BEF0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1694F" w14:textId="77777777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14:paraId="1FEB7BDB" w14:textId="4615E2FA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B3349" w14:textId="3B221DAD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B503B" w14:textId="770C1EFA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1EA08" w14:textId="270D5468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2C25D4" w14:textId="456BEFB9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3DF39" w14:textId="58D87328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78A2A" w14:textId="02C6B567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CC3BDC" w14:textId="1C29EB2A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212F27" w14:textId="049351EC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C8E6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C84" w:rsidRPr="00A04230" w14:paraId="00041982" w14:textId="77777777" w:rsidTr="00D22635">
        <w:trPr>
          <w:trHeight w:val="236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9EB4B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47BB4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2330B" w14:textId="77777777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14:paraId="0A2A91F8" w14:textId="1BA260A4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E87F3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2393C" w14:textId="0F2F6D53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15 001,67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AA956" w14:textId="2981C313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F0981" w14:textId="72257309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15 001,67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C7BB8" w14:textId="21BB16E2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3243A" w14:textId="2169A442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918B80" w14:textId="6CCF4EBE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A1A3D0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3535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C84" w:rsidRPr="00A04230" w14:paraId="22D11ED8" w14:textId="77777777" w:rsidTr="00D22635">
        <w:trPr>
          <w:trHeight w:val="236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34F3E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3CE25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1F4A8" w14:textId="77777777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  <w:p w14:paraId="65D85A39" w14:textId="55FECC56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A356B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0153F" w14:textId="680CB5E6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1 483,68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2C07C0" w14:textId="4AAB2187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21FF3" w14:textId="2232243E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1 483,68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086E4" w14:textId="78A51D16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3BBF5" w14:textId="7159C887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E8BC2" w14:textId="1C6EE6D8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945EBB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E9D2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C84" w:rsidRPr="00A04230" w14:paraId="54B8A42E" w14:textId="77777777" w:rsidTr="00D22635">
        <w:trPr>
          <w:trHeight w:val="236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FA31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0CB5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C35B6" w14:textId="77777777" w:rsidR="00E25C84" w:rsidRDefault="00E25C84" w:rsidP="00E25C84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  <w:p w14:paraId="43CB4C9A" w14:textId="1BB6BAE2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8968" w14:textId="77777777" w:rsidR="00E25C84" w:rsidRPr="00A04230" w:rsidRDefault="00E25C84" w:rsidP="00E25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25656" w14:textId="659AB36D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16 485,35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70F3D" w14:textId="7AE236F5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06382" w14:textId="53635774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16 485,35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675F3" w14:textId="251EE01F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7D1B4" w14:textId="2C88DD14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4CBD9" w14:textId="19961D9D" w:rsidR="00E25C84" w:rsidRPr="00A04230" w:rsidRDefault="00E25C84" w:rsidP="00E25C84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F50F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2740" w14:textId="77777777" w:rsidR="00E25C84" w:rsidRPr="00A04230" w:rsidRDefault="00E25C84" w:rsidP="00E25C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2BF86F18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B262" w14:textId="343B1E94" w:rsidR="00A04230" w:rsidRPr="00A04230" w:rsidRDefault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FF1F" w14:textId="677979AB" w:rsidR="00AD08F4" w:rsidRDefault="00AD0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r w:rsidR="00E25C84" w:rsidRPr="00E25C84">
              <w:rPr>
                <w:color w:val="000000"/>
                <w:sz w:val="20"/>
                <w:szCs w:val="20"/>
              </w:rPr>
              <w:t xml:space="preserve"> F</w:t>
            </w:r>
            <w:r>
              <w:rPr>
                <w:color w:val="000000"/>
                <w:sz w:val="20"/>
                <w:szCs w:val="20"/>
              </w:rPr>
              <w:t>2.10.</w:t>
            </w:r>
          </w:p>
          <w:p w14:paraId="320C12B3" w14:textId="5262D735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F9B6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9C3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F3A6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44A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65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083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C21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1578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9CD9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23A0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451FE26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A78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247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0DF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305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5CC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A79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64A5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B63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389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C0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C25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76D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6CA105E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E9E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CEC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0276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D3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501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A04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803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745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5C0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C01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8DF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25C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59B1875D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A2E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D0C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614F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4BF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6C3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C15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0AE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9B3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F3B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1E9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F9B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164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080EF932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ED34" w14:textId="3C6A5C6C" w:rsidR="00A04230" w:rsidRPr="00A04230" w:rsidRDefault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5EDE" w14:textId="20F35C83" w:rsidR="00E25C84" w:rsidRDefault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E25C84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2.14.</w:t>
            </w:r>
          </w:p>
          <w:p w14:paraId="2772A561" w14:textId="58B6BFDD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F253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365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FE8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8D50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FEABE" w14:textId="0BE1268A" w:rsidR="00A04230" w:rsidRPr="00A04230" w:rsidRDefault="00A04230" w:rsidP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22B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6A7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39E8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F44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B044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08AC0CB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BA7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70F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DA28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477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E115" w14:textId="648A611C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C5A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6A95C" w14:textId="4857D962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FFA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32E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BEF0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B59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42F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368B6C5D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F50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D9C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A4AB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4B9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91C3" w14:textId="21430A85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0A4B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7672" w14:textId="385A8C1B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B99D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A2101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0F0E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1AC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E8A2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FFB936E" w14:textId="77777777" w:rsidTr="00A04230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F9A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B17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D37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B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7C28" w14:textId="2C1B9B94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EFD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AE65" w14:textId="7FC09E49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47B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D8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B0B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21A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5D28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DA3F99B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516C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6A88" w14:textId="70AEE7E2" w:rsidR="00A04230" w:rsidRPr="00E25C84" w:rsidRDefault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="00E25C84" w:rsidRPr="00E25C84">
              <w:rPr>
                <w:b/>
                <w:color w:val="000000"/>
                <w:sz w:val="20"/>
                <w:szCs w:val="20"/>
              </w:rPr>
              <w:t>0</w:t>
            </w:r>
            <w:r w:rsidRPr="00E25C84">
              <w:rPr>
                <w:b/>
                <w:color w:val="000000"/>
                <w:sz w:val="20"/>
                <w:szCs w:val="20"/>
              </w:rPr>
              <w:t>1</w:t>
            </w:r>
            <w:r w:rsidR="00A04230" w:rsidRPr="00E25C84">
              <w:rPr>
                <w:b/>
                <w:color w:val="000000"/>
                <w:sz w:val="20"/>
                <w:szCs w:val="20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695A2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22BE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D049D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F445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5D102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20AF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7CDD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1954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8CB3" w14:textId="77777777" w:rsidR="00A04230" w:rsidRPr="00E25C84" w:rsidRDefault="00A04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790E" w14:textId="77777777" w:rsidR="00A04230" w:rsidRPr="00E25C84" w:rsidRDefault="00A04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4230" w:rsidRPr="00A04230" w14:paraId="5DFA8891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A24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3D4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8610D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5BE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4683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F138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E542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AEED1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999A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5BF9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2DA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5E5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16A455DA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0A8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AD7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FBFF7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4E5C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2564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33C4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8FCB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0AF4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812ED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D13C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BB0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837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3D8BE65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50D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BD8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9865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59F" w14:textId="77777777" w:rsidR="00A04230" w:rsidRPr="00E25C84" w:rsidRDefault="00A042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E36A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29E9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7F4C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7488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4ACB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08DE" w14:textId="77777777" w:rsidR="00A04230" w:rsidRPr="00E25C84" w:rsidRDefault="00A042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EC3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C87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4B8B99A5" w14:textId="77777777" w:rsidTr="00A04230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0CD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94B7" w14:textId="77777777" w:rsidR="00E25C84" w:rsidRDefault="00E25C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01.06.</w:t>
            </w:r>
          </w:p>
          <w:p w14:paraId="28B39B3C" w14:textId="1A774346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3C43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30A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5CD7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C91F3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FC34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4A6E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B3B66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7EEF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095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846A" w14:textId="77777777" w:rsidR="00A04230" w:rsidRPr="00A04230" w:rsidRDefault="00A04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77A51A9A" w14:textId="77777777" w:rsidTr="00A04230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1F3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62E3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42D8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2C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700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C7A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441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C17A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5C1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C67A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12D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6DA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60A4D8CF" w14:textId="77777777" w:rsidTr="00A04230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6BDA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3EE0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F932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335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8BBD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4D08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1F49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0A5C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5944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46A7B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D65D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73EB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  <w:tr w:rsidR="00A04230" w:rsidRPr="00A04230" w14:paraId="260C2345" w14:textId="77777777" w:rsidTr="00A0423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6041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7C66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D47BC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DE3F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FB3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7CC5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5AD8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0309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3FB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57D2" w14:textId="77777777" w:rsidR="00A04230" w:rsidRPr="00A04230" w:rsidRDefault="00A04230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EA0E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01F7" w14:textId="77777777" w:rsidR="00A04230" w:rsidRPr="00A04230" w:rsidRDefault="00A0423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07750A" w14:textId="77777777" w:rsidR="00E42297" w:rsidRDefault="00E42297">
      <w:pPr>
        <w:jc w:val="center"/>
        <w:textAlignment w:val="baseline"/>
        <w:rPr>
          <w:b/>
        </w:rPr>
      </w:pPr>
    </w:p>
    <w:p w14:paraId="4A651954" w14:textId="77777777" w:rsidR="002D6E73" w:rsidRDefault="002D6E73">
      <w:pPr>
        <w:spacing w:line="322" w:lineRule="exact"/>
        <w:jc w:val="center"/>
        <w:textAlignment w:val="baseline"/>
      </w:pPr>
    </w:p>
    <w:p w14:paraId="7D7AE8F4" w14:textId="45EBAD58" w:rsidR="00E645B9" w:rsidRDefault="00E645B9" w:rsidP="0036310F">
      <w:pPr>
        <w:spacing w:before="34" w:line="322" w:lineRule="exact"/>
        <w:textAlignment w:val="baseline"/>
        <w:outlineLvl w:val="0"/>
        <w:rPr>
          <w:b/>
        </w:rPr>
      </w:pPr>
    </w:p>
    <w:p w14:paraId="6F47C609" w14:textId="77777777" w:rsidR="00E645B9" w:rsidRDefault="00E645B9" w:rsidP="0036310F">
      <w:pPr>
        <w:spacing w:before="34" w:line="322" w:lineRule="exact"/>
        <w:textAlignment w:val="baseline"/>
        <w:outlineLvl w:val="0"/>
        <w:rPr>
          <w:b/>
        </w:rPr>
      </w:pPr>
    </w:p>
    <w:p w14:paraId="2F85289A" w14:textId="6A5B4FDF" w:rsidR="00E645B9" w:rsidRPr="000E320C" w:rsidRDefault="00734234" w:rsidP="00734234">
      <w:pPr>
        <w:spacing w:before="34" w:line="322" w:lineRule="exact"/>
        <w:jc w:val="center"/>
        <w:textAlignment w:val="baseline"/>
        <w:outlineLvl w:val="0"/>
      </w:pPr>
      <w:r w:rsidRPr="000E320C">
        <w:t xml:space="preserve">3. Паспорт подпрограммы </w:t>
      </w:r>
      <w:r w:rsidR="00CF4291" w:rsidRPr="000E320C">
        <w:rPr>
          <w:lang w:val="en-US"/>
        </w:rPr>
        <w:t>II</w:t>
      </w:r>
      <w:r w:rsidR="00E25C84">
        <w:t xml:space="preserve"> «Благоустройство территорий</w:t>
      </w:r>
      <w:r w:rsidRPr="000E320C">
        <w:t>»</w:t>
      </w:r>
    </w:p>
    <w:p w14:paraId="41E0D2A3" w14:textId="77777777" w:rsidR="0036310F" w:rsidRDefault="0036310F">
      <w:pPr>
        <w:spacing w:before="34" w:line="322" w:lineRule="exact"/>
        <w:jc w:val="center"/>
        <w:textAlignment w:val="baseline"/>
        <w:outlineLvl w:val="0"/>
        <w:rPr>
          <w:b/>
        </w:rPr>
      </w:pPr>
    </w:p>
    <w:tbl>
      <w:tblPr>
        <w:tblW w:w="1564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80"/>
        <w:gridCol w:w="2256"/>
        <w:gridCol w:w="1520"/>
        <w:gridCol w:w="1520"/>
        <w:gridCol w:w="1520"/>
        <w:gridCol w:w="1520"/>
        <w:gridCol w:w="1520"/>
        <w:gridCol w:w="1520"/>
      </w:tblGrid>
      <w:tr w:rsidR="00423E64" w:rsidRPr="00423E64" w14:paraId="4039CB8E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1507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9A57" w14:textId="42DC3D8C" w:rsidR="00423E64" w:rsidRPr="00423E64" w:rsidRDefault="00E25C84" w:rsidP="00E87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территорий</w:t>
            </w:r>
            <w:r w:rsidR="00423E64" w:rsidRPr="00423E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23E64" w:rsidRPr="00423E64" w14:paraId="57AC1C0F" w14:textId="77777777" w:rsidTr="00E645B9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D929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B3D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1 Повышение качества городской среды на территории ЗАТО городской округ Молодежный Московской области</w:t>
            </w:r>
          </w:p>
        </w:tc>
      </w:tr>
      <w:tr w:rsidR="00423E64" w:rsidRPr="00423E64" w14:paraId="346C6BFE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D621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7C7E4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423E64" w:rsidRPr="00423E64" w14:paraId="4BC9EBA3" w14:textId="77777777" w:rsidTr="00E645B9">
        <w:trPr>
          <w:trHeight w:val="3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BF86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3FC4" w14:textId="235F04F1" w:rsidR="00423E64" w:rsidRPr="00423E64" w:rsidRDefault="00490B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23E64" w:rsidRPr="00490B87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423E64" w:rsidRPr="00423E64" w14:paraId="1C82E95F" w14:textId="77777777" w:rsidTr="00E645B9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737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 w:rsidRPr="00423E64">
              <w:rPr>
                <w:color w:val="000000"/>
                <w:sz w:val="20"/>
                <w:szCs w:val="20"/>
              </w:rPr>
              <w:br/>
              <w:t xml:space="preserve">по годам реализации и главным распорядителям </w:t>
            </w:r>
            <w:r w:rsidRPr="00423E64">
              <w:rPr>
                <w:color w:val="000000"/>
                <w:sz w:val="20"/>
                <w:szCs w:val="20"/>
              </w:rPr>
              <w:br/>
              <w:t xml:space="preserve"> бюджетных </w:t>
            </w:r>
            <w:r w:rsidRPr="00423E64">
              <w:rPr>
                <w:color w:val="000000"/>
                <w:sz w:val="20"/>
                <w:szCs w:val="20"/>
              </w:rPr>
              <w:lastRenderedPageBreak/>
              <w:t>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7B24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FCD5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2875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423E64" w:rsidRPr="00423E64" w14:paraId="594622B0" w14:textId="77777777" w:rsidTr="00E645B9">
        <w:trPr>
          <w:trHeight w:val="27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A552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2363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7CAF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18BE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</w:p>
        </w:tc>
      </w:tr>
      <w:tr w:rsidR="00490B87" w:rsidRPr="00423E64" w14:paraId="6CD157BC" w14:textId="77777777" w:rsidTr="00490B87">
        <w:trPr>
          <w:trHeight w:val="2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A8E7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A680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244A" w14:textId="77777777" w:rsidR="00490B87" w:rsidRPr="00423E64" w:rsidRDefault="00490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EFAA" w14:textId="77777777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9BED" w14:textId="6FF23AA0" w:rsidR="00490B87" w:rsidRPr="00490B87" w:rsidRDefault="00490B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B21B" w14:textId="6F426796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9BF0" w14:textId="2DEF7A0E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0FC4" w14:textId="7B6A6781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B19" w14:textId="04182A03" w:rsidR="00490B87" w:rsidRPr="00423E64" w:rsidRDefault="004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7CDC" w:rsidRPr="00423E64" w14:paraId="206655BB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B657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08EF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AB7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369A" w14:textId="37EE37E3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2F53" w14:textId="3DD7A3A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307C" w14:textId="4DD2542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DAC4" w14:textId="5E283F7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6341" w14:textId="527B085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B2E1" w14:textId="518C2FBF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787E7E83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A14E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F3EA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5C41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1A61" w14:textId="36734F2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7980" w14:textId="1EFF7EF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CAE9" w14:textId="7459391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3B50" w14:textId="1204B93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50C5" w14:textId="550CEBA4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F465" w14:textId="2E52B65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7CDC" w:rsidRPr="00423E64" w14:paraId="108AE886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4DC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354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623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  <w:r w:rsidRPr="00423E64">
              <w:rPr>
                <w:color w:val="000000"/>
                <w:sz w:val="20"/>
                <w:szCs w:val="2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2434" w14:textId="05EAB40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lastRenderedPageBreak/>
              <w:t>26 866,92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4F46" w14:textId="580D2BF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0F5E" w14:textId="5A536BF1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41F2" w14:textId="186C3C3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AE9E" w14:textId="7759C44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A91E" w14:textId="3A27C23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56E51D6B" w14:textId="77777777" w:rsidTr="00AD08F4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23A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FE9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4FDB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412E" w14:textId="7EC9721D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A79A" w14:textId="585EAD06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9484" w14:textId="53BDD07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5010" w14:textId="7A87011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53ED" w14:textId="728D2AF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F5C2" w14:textId="032B16A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7062A73A" w14:textId="77777777" w:rsidTr="00490B87">
        <w:trPr>
          <w:trHeight w:val="37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7B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1C2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B23F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E0FED" w14:textId="648D060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EAF6" w14:textId="10AEF1FE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E09E" w14:textId="14BAF419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F3F9" w14:textId="3CEC1B7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8AD9" w14:textId="625C19EC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AA44" w14:textId="05DFDAB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7CDC" w:rsidRPr="00423E64" w14:paraId="641F8A8D" w14:textId="77777777" w:rsidTr="00490B87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4293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C77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CD56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436C" w14:textId="57C192D4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24E7" w14:textId="592F192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762E" w14:textId="012A7C4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18866" w14:textId="28A1B2A8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61B0" w14:textId="2E55F9D2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2BCF" w14:textId="2CAD9131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317CDC" w:rsidRPr="00423E64" w14:paraId="3B5E6856" w14:textId="77777777" w:rsidTr="00AD08F4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21B5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F877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D3A8" w14:textId="77777777" w:rsidR="00317CDC" w:rsidRPr="00423E64" w:rsidRDefault="00317CDC" w:rsidP="00317CDC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B97D" w14:textId="562F411B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D104" w14:textId="002FC28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6862" w14:textId="113E3785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60F3" w14:textId="50851C3A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32F4" w14:textId="06DBD840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F4C9" w14:textId="1BDED966" w:rsidR="00317CDC" w:rsidRPr="00317CDC" w:rsidRDefault="00317CDC" w:rsidP="00317CDC">
            <w:pPr>
              <w:jc w:val="right"/>
              <w:rPr>
                <w:color w:val="000000"/>
                <w:sz w:val="20"/>
                <w:szCs w:val="20"/>
              </w:rPr>
            </w:pPr>
            <w:r w:rsidRPr="00317CDC">
              <w:rPr>
                <w:color w:val="000000"/>
                <w:sz w:val="20"/>
                <w:szCs w:val="20"/>
              </w:rPr>
              <w:t>3 062,48</w:t>
            </w:r>
          </w:p>
        </w:tc>
      </w:tr>
      <w:tr w:rsidR="00423E64" w:rsidRPr="00423E64" w14:paraId="7AEE8DC1" w14:textId="77777777" w:rsidTr="00E645B9">
        <w:trPr>
          <w:trHeight w:val="5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704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2C41" w14:textId="77777777" w:rsidR="00423E64" w:rsidRPr="00423E64" w:rsidRDefault="00423E64">
            <w:pPr>
              <w:rPr>
                <w:color w:val="000000"/>
                <w:sz w:val="20"/>
                <w:szCs w:val="20"/>
              </w:rPr>
            </w:pPr>
            <w:r w:rsidRPr="00423E6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2966786" w14:textId="77777777" w:rsidR="002D6E73" w:rsidRDefault="002D6E73" w:rsidP="00997A5A">
      <w:pPr>
        <w:spacing w:before="34" w:line="322" w:lineRule="exact"/>
        <w:textAlignment w:val="baseline"/>
        <w:outlineLvl w:val="0"/>
        <w:rPr>
          <w:b/>
        </w:rPr>
      </w:pPr>
    </w:p>
    <w:p w14:paraId="2F0E4810" w14:textId="53FC1E93" w:rsidR="002D6E73" w:rsidRPr="000E320C" w:rsidRDefault="00997A5A">
      <w:pPr>
        <w:spacing w:before="34" w:line="322" w:lineRule="exact"/>
        <w:jc w:val="center"/>
        <w:textAlignment w:val="baseline"/>
        <w:outlineLvl w:val="0"/>
      </w:pPr>
      <w:r w:rsidRPr="000E320C">
        <w:t xml:space="preserve">3.1. </w:t>
      </w:r>
      <w:r w:rsidR="0018578A" w:rsidRPr="000E320C">
        <w:t>Перечень мероприятий</w:t>
      </w:r>
    </w:p>
    <w:p w14:paraId="51EF531F" w14:textId="3F77EA6D" w:rsidR="002D6E73" w:rsidRPr="000E320C" w:rsidRDefault="00CF4291">
      <w:pPr>
        <w:jc w:val="center"/>
        <w:textAlignment w:val="baseline"/>
      </w:pPr>
      <w:r w:rsidRPr="000E320C">
        <w:t>подпрограммы II</w:t>
      </w:r>
      <w:r w:rsidR="008625DA" w:rsidRPr="000E320C">
        <w:t xml:space="preserve"> «Благоустройство территорий»</w:t>
      </w:r>
      <w:r w:rsidR="0018578A" w:rsidRPr="000E320C">
        <w:t xml:space="preserve"> </w:t>
      </w:r>
    </w:p>
    <w:p w14:paraId="3C0B47A4" w14:textId="77777777" w:rsidR="00E2277D" w:rsidRDefault="00E2277D">
      <w:pPr>
        <w:jc w:val="center"/>
        <w:textAlignment w:val="baseline"/>
        <w:rPr>
          <w:b/>
        </w:rPr>
      </w:pPr>
    </w:p>
    <w:tbl>
      <w:tblPr>
        <w:tblW w:w="157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050"/>
        <w:gridCol w:w="1984"/>
        <w:gridCol w:w="1325"/>
        <w:gridCol w:w="1134"/>
        <w:gridCol w:w="1220"/>
        <w:gridCol w:w="1048"/>
        <w:gridCol w:w="1134"/>
        <w:gridCol w:w="1134"/>
        <w:gridCol w:w="943"/>
        <w:gridCol w:w="1143"/>
        <w:gridCol w:w="1134"/>
      </w:tblGrid>
      <w:tr w:rsidR="00356722" w:rsidRPr="00E2277D" w14:paraId="528B305E" w14:textId="77777777" w:rsidTr="00425E02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100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1391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4568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92E8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B9E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21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FB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68B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356722" w:rsidRPr="00E2277D" w14:paraId="7521D0B1" w14:textId="77777777" w:rsidTr="00425E02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5CD7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8403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9B06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21BF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516A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0B2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11F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06D1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0A0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D5A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451C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E3B0" w14:textId="77777777" w:rsidR="00356722" w:rsidRPr="00E2277D" w:rsidRDefault="00356722">
            <w:pPr>
              <w:rPr>
                <w:color w:val="000000"/>
                <w:sz w:val="20"/>
                <w:szCs w:val="20"/>
              </w:rPr>
            </w:pPr>
          </w:p>
        </w:tc>
      </w:tr>
      <w:tr w:rsidR="00356722" w:rsidRPr="00E2277D" w14:paraId="076577F4" w14:textId="77777777" w:rsidTr="00425E02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1CF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597C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CF7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3EF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79AC6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8050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C437E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2F16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31A3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2177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B7C2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6C09" w14:textId="77777777" w:rsidR="00356722" w:rsidRPr="00E2277D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5E02" w:rsidRPr="00E2277D" w14:paraId="61333557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8795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44F5" w14:textId="7F895898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="00E25C84" w:rsidRPr="00E25C84">
              <w:rPr>
                <w:b/>
                <w:color w:val="000000"/>
                <w:sz w:val="20"/>
                <w:szCs w:val="20"/>
              </w:rPr>
              <w:t>0</w:t>
            </w:r>
            <w:r w:rsidRPr="00E25C84">
              <w:rPr>
                <w:b/>
                <w:color w:val="000000"/>
                <w:sz w:val="20"/>
                <w:szCs w:val="20"/>
              </w:rPr>
              <w:t>1 Обеспечение комфортной среды проживания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8E1A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738E3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A3A0" w14:textId="4F8C1F9C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312D" w14:textId="6253CAAC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7572" w14:textId="7BFAA2BB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780C" w14:textId="501AE6A2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31D5" w14:textId="55592D95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B18A" w14:textId="1FB8DDAB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CA08" w14:textId="77777777" w:rsidR="00425E02" w:rsidRPr="00E25C84" w:rsidRDefault="00425E02" w:rsidP="00425E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 xml:space="preserve">Администрации ЗАТО городской округ </w:t>
            </w:r>
            <w:r w:rsidRPr="00E25C84">
              <w:rPr>
                <w:b/>
                <w:color w:val="000000"/>
                <w:sz w:val="20"/>
                <w:szCs w:val="20"/>
              </w:rPr>
              <w:lastRenderedPageBreak/>
              <w:t>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7903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78C1BF69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2ED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891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8E03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DE0F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38CD8" w14:textId="70BE7396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3D12" w14:textId="24BC27B2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A618" w14:textId="2EF11E87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EB64A" w14:textId="2050D9E3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3157" w14:textId="6386AE40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A535" w14:textId="318471BA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AA7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34C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494A284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086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D2A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EC2F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96B9" w14:textId="77777777" w:rsidR="00425E02" w:rsidRPr="00E25C84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B6579" w14:textId="7C2EF728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26 866,92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9497" w14:textId="39B06B07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5 537,15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698E" w14:textId="5BFD92BC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12 142,33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3A71" w14:textId="6C77039E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A9F7" w14:textId="2AED0F37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22F4" w14:textId="7C0910BE" w:rsidR="00425E02" w:rsidRPr="00E25C84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5C84">
              <w:rPr>
                <w:b/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BA4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4C7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849B1EE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4C4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C68F" w14:textId="77777777" w:rsidR="00E25C84" w:rsidRDefault="00E25C84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01.01.</w:t>
            </w:r>
          </w:p>
          <w:p w14:paraId="091A7E6A" w14:textId="55C18ED1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9E0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DAC7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2D24" w14:textId="24D36A3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B8CF" w14:textId="11AC1CE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CB45" w14:textId="3FF05C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E963" w14:textId="5FAB85E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5434" w14:textId="06D0DF6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358B" w14:textId="7CBFDE1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E97D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5200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FA2E1A3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A8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AF2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BB9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A9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0B95" w14:textId="7D1F82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21 576,92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14EB" w14:textId="6865BA6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4 347,15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4148" w14:textId="57F22AF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10 092,33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2CB0" w14:textId="17067B9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4B5B" w14:textId="40F7552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4BFCB" w14:textId="36EA197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B18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64C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342A3E53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FEA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681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B15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8D6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12C4" w14:textId="159E06D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21 576,92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E954" w14:textId="4A51A4A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4 347,15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2CBB" w14:textId="2CDECA8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10 092,33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ED62" w14:textId="70921FA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8E36" w14:textId="630C207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7DA5" w14:textId="40AFA8F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3 062,48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D61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190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237AB58C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C2E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D403" w14:textId="77777777" w:rsidR="00E25C84" w:rsidRDefault="00E25C84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01.02.</w:t>
            </w:r>
          </w:p>
          <w:p w14:paraId="19320B94" w14:textId="2899EEAB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E81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2F157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5D05" w14:textId="14EF298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269D9" w14:textId="20BFE66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8C49" w14:textId="1CD38B0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C048" w14:textId="2134E20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7C58" w14:textId="38EB157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3546" w14:textId="54CEEDE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18E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39A2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1D6DB47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907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8EC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11F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86E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DC1F" w14:textId="187F825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40D7" w14:textId="1491137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5F0E" w14:textId="4DAE1A5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8BF4" w14:textId="5AAB7A0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F0D2" w14:textId="457B46F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98AF" w14:textId="0B85F95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36B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96E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A5F3C8D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0CB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6B6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2576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D29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E080" w14:textId="5AC01F7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5109" w14:textId="4AD3C27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AB7F" w14:textId="5995133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102F" w14:textId="34FF5B6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CE3C" w14:textId="4BC7A0C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DB0B" w14:textId="7BC0EEC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099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C27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4F587957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C7A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856D" w14:textId="77777777" w:rsidR="00E25C84" w:rsidRDefault="00E25C84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01.03.</w:t>
            </w:r>
          </w:p>
          <w:p w14:paraId="09D28174" w14:textId="773EFD8A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208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6FDB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7A32" w14:textId="2B48DB5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98D9" w14:textId="1320E2C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77A7" w14:textId="3A8363F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0BB2" w14:textId="4481199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972F" w14:textId="546F2D2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FD916" w14:textId="55D0E22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1A4C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 xml:space="preserve">Администрации ЗАТО городской округ </w:t>
            </w:r>
            <w:r w:rsidRPr="00E2277D">
              <w:rPr>
                <w:color w:val="000000"/>
                <w:sz w:val="20"/>
                <w:szCs w:val="20"/>
              </w:rPr>
              <w:lastRenderedPageBreak/>
              <w:t>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D8BB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01A448E3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DEA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F45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86A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B56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D7F1" w14:textId="1945BDE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014E" w14:textId="4AD8A4E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F57C" w14:textId="2D71EEF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8251" w14:textId="583F44F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64954" w14:textId="0D4A5F6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7BE34" w14:textId="32D0D6F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D4E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F0F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79D10350" w14:textId="77777777" w:rsidTr="00425E02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DF32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338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FD6E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2DF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5860" w14:textId="0DED5D9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4832" w14:textId="266ABCC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48087" w14:textId="5FA9E63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9722" w14:textId="3F35AD1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AFE4" w14:textId="48FC22C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B50A" w14:textId="110E061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1A2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E62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19AFE4FC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073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84DC" w14:textId="77777777" w:rsidR="00E25C84" w:rsidRDefault="00E25C84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01.05.</w:t>
            </w:r>
          </w:p>
          <w:p w14:paraId="58171CF4" w14:textId="24BECD81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Организация оплачиваемых общественных работ, субботников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A789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F243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2AAAA" w14:textId="1CCB395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DE4D" w14:textId="77F5D26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FFB4" w14:textId="0F64F9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B4AB3" w14:textId="316BD54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D723E" w14:textId="32C7E69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49DBA" w14:textId="49E27B1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9CF2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C87B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567B2382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6A4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A0E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074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C978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3C3D" w14:textId="501BB8B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DBD5" w14:textId="1B7176A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54E5" w14:textId="73D1965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98D9" w14:textId="3F75A0E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CBDDD" w14:textId="087747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72AB" w14:textId="76CE4E5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EA7B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3ACA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A9BC5F5" w14:textId="77777777" w:rsidTr="00425E0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210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95A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78B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8EE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3128" w14:textId="256F7C7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8C45" w14:textId="1DC6DB5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0A82" w14:textId="3604208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F618" w14:textId="3CCA2EE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BA87" w14:textId="532BB22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B5A6" w14:textId="31E93D4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444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EAC7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496438E3" w14:textId="77777777" w:rsidTr="00425E0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36E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26C3" w14:textId="77777777" w:rsidR="00E25C84" w:rsidRDefault="00E25C84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01.06.</w:t>
            </w:r>
          </w:p>
          <w:p w14:paraId="0A74E8CE" w14:textId="49ADE3AC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Вывоз навалов мусора и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8DA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6A89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B991C" w14:textId="3373A1F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AE6D" w14:textId="46A5D9D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4A9C" w14:textId="06D4213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39A9" w14:textId="3ABA9AB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CCF4" w14:textId="39E8ECB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8E33" w14:textId="144AAFC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0109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8D30" w14:textId="77777777" w:rsidR="00425E02" w:rsidRPr="00E2277D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9389024" w14:textId="77777777" w:rsidTr="00425E02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3D20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43D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8BD93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94F4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03EB" w14:textId="4323E80E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2BCF" w14:textId="776B3A2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6B15" w14:textId="4EEC0D8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DD807" w14:textId="373DDB9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3E63" w14:textId="2BE5122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73E7E" w14:textId="21B2270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6281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DCEE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E2277D" w14:paraId="6B7D2BEE" w14:textId="77777777" w:rsidTr="00425E0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B4AF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5DDC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847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  <w:r w:rsidRPr="00E227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B66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8B3F" w14:textId="2D66695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B44D" w14:textId="7289BDC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9B3C" w14:textId="74E1FBD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0C2F" w14:textId="6DCFCF6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5A8B" w14:textId="5BBFF64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3674" w14:textId="26CEB6A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BD3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7585" w14:textId="77777777" w:rsidR="00425E02" w:rsidRPr="00E2277D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554A6C6" w14:textId="77777777" w:rsidR="002D6E73" w:rsidRDefault="002D6E73">
      <w:pPr>
        <w:jc w:val="center"/>
        <w:textAlignment w:val="baseline"/>
        <w:rPr>
          <w:b/>
        </w:rPr>
      </w:pPr>
    </w:p>
    <w:tbl>
      <w:tblPr>
        <w:tblpPr w:leftFromText="180" w:rightFromText="180" w:vertAnchor="text" w:horzAnchor="margin" w:tblpXSpec="center" w:tblpY="-196"/>
        <w:tblW w:w="1550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699"/>
        <w:gridCol w:w="2691"/>
        <w:gridCol w:w="1520"/>
        <w:gridCol w:w="1521"/>
        <w:gridCol w:w="1523"/>
        <w:gridCol w:w="1521"/>
        <w:gridCol w:w="1520"/>
        <w:gridCol w:w="1521"/>
      </w:tblGrid>
      <w:tr w:rsidR="008625DA" w14:paraId="0625B3B7" w14:textId="77777777" w:rsidTr="008625DA">
        <w:trPr>
          <w:trHeight w:val="570"/>
        </w:trPr>
        <w:tc>
          <w:tcPr>
            <w:tcW w:w="1550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AE4B0D6" w14:textId="77777777" w:rsidR="008625DA" w:rsidRPr="000E320C" w:rsidRDefault="008625DA" w:rsidP="008625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320C">
              <w:rPr>
                <w:bCs/>
                <w:color w:val="000000"/>
                <w:sz w:val="22"/>
                <w:szCs w:val="22"/>
              </w:rPr>
              <w:lastRenderedPageBreak/>
              <w:t xml:space="preserve">4. Паспорт подпрограммы </w:t>
            </w:r>
            <w:r w:rsidRPr="000E320C"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  <w:p w14:paraId="7260C9AC" w14:textId="030EE7EB" w:rsidR="008625DA" w:rsidRDefault="008625DA" w:rsidP="00862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0C">
              <w:rPr>
                <w:bCs/>
                <w:color w:val="000000"/>
                <w:sz w:val="22"/>
                <w:szCs w:val="22"/>
              </w:rPr>
              <w:t xml:space="preserve"> «Создание условий для обеспечения комфортного проживания жителей в многоква</w:t>
            </w:r>
            <w:r w:rsidR="002D33EF">
              <w:rPr>
                <w:bCs/>
                <w:color w:val="000000"/>
                <w:sz w:val="22"/>
                <w:szCs w:val="22"/>
              </w:rPr>
              <w:t xml:space="preserve">ртирных домах </w:t>
            </w:r>
            <w:r w:rsidRPr="000E320C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625DA" w14:paraId="6CFDDF31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1A11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ECEC" w14:textId="4B8D8FA2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комфортного проживания жителей в многоква</w:t>
            </w:r>
            <w:r w:rsidR="002D33EF">
              <w:rPr>
                <w:color w:val="000000"/>
                <w:sz w:val="20"/>
                <w:szCs w:val="20"/>
              </w:rPr>
              <w:t xml:space="preserve">ртирных домах </w:t>
            </w:r>
          </w:p>
        </w:tc>
      </w:tr>
      <w:tr w:rsidR="008625DA" w14:paraId="02875E10" w14:textId="77777777" w:rsidTr="008625DA">
        <w:trPr>
          <w:trHeight w:val="3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434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D02E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Обеспечение комфортного проживания жителей многоквартирных домов на территории ЗАТО городской округ Молодежный Московской области</w:t>
            </w:r>
          </w:p>
        </w:tc>
      </w:tr>
      <w:tr w:rsidR="008625DA" w14:paraId="1D1BDD55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4E2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F1F3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</w:tr>
      <w:tr w:rsidR="008625DA" w14:paraId="0068D23E" w14:textId="77777777" w:rsidTr="008625DA">
        <w:trPr>
          <w:trHeight w:val="3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C87D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4F9C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EF3674">
              <w:rPr>
                <w:color w:val="000000"/>
                <w:sz w:val="20"/>
                <w:szCs w:val="20"/>
              </w:rPr>
              <w:t xml:space="preserve"> - 2024</w:t>
            </w:r>
          </w:p>
        </w:tc>
      </w:tr>
      <w:tr w:rsidR="008625DA" w14:paraId="425E5458" w14:textId="77777777" w:rsidTr="008625DA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3B56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>
              <w:rPr>
                <w:color w:val="000000"/>
                <w:sz w:val="20"/>
                <w:szCs w:val="20"/>
              </w:rPr>
              <w:br/>
              <w:t xml:space="preserve">по годам реализации и главным распорядителям </w:t>
            </w:r>
            <w:r>
              <w:rPr>
                <w:color w:val="000000"/>
                <w:sz w:val="20"/>
                <w:szCs w:val="2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2F88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3BBE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9880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8625DA" w14:paraId="67E8E04E" w14:textId="77777777" w:rsidTr="008625DA">
        <w:trPr>
          <w:trHeight w:val="2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98E6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7CBB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EF39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16A8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</w:tr>
      <w:tr w:rsidR="008625DA" w14:paraId="096BF94E" w14:textId="77777777" w:rsidTr="008625DA">
        <w:trPr>
          <w:trHeight w:val="2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EFCB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2852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A915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5590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1B01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B6DA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9997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323C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15B7" w14:textId="77777777" w:rsidR="008625DA" w:rsidRDefault="008625DA" w:rsidP="008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25E02" w14:paraId="5D4B72F1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76D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FC0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ЗАТО городской округ Молодежный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00DD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0F34" w14:textId="6BF1343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0D77" w14:textId="5719397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6453" w14:textId="62EAD23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92AE" w14:textId="2463E8A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E7A" w14:textId="31A045C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A9D1" w14:textId="036B909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25E02" w14:paraId="799756C8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45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4A48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7EB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85DB" w14:textId="691B34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E5B2" w14:textId="4B7DE0A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ADEA" w14:textId="57CDEDE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216" w14:textId="74A8ED5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EC28" w14:textId="58E4643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7F2A" w14:textId="2638A9C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370188E4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1F68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B03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539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F237" w14:textId="24F0104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EA37" w14:textId="4766B83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2FB3" w14:textId="706857F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B933" w14:textId="219AE79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A4D5" w14:textId="5AE857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47E9" w14:textId="665B112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25E02" w14:paraId="43734028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6519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5AD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572F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4E76" w14:textId="77247F8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DB0A" w14:textId="3B6E131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BDC3" w14:textId="04ED07D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C559" w14:textId="5B122DE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A333" w14:textId="200AAE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BA64" w14:textId="45E4BB7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64462C31" w14:textId="77777777" w:rsidTr="008625DA">
        <w:trPr>
          <w:trHeight w:val="3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105B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406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902A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67C2" w14:textId="48D1B35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68C6" w14:textId="3922B5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51F7" w14:textId="75D8164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48FE" w14:textId="1A59854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376D" w14:textId="4DF58A4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33CF" w14:textId="7EC80EE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0ECC5104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4324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B922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2D55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09DF" w14:textId="2F00B35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6A61" w14:textId="5943533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F82E" w14:textId="6B9C714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00F6" w14:textId="47B78DB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7C5" w14:textId="50228D7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890" w14:textId="09E0324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E02" w14:paraId="7954A1D1" w14:textId="77777777" w:rsidTr="008625DA">
        <w:trPr>
          <w:trHeight w:val="3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DF1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C5D3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103C" w14:textId="77777777" w:rsidR="00425E02" w:rsidRDefault="00425E02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ACCF" w14:textId="217266D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40F7" w14:textId="1C28742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0D50" w14:textId="4D885A2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77C7" w14:textId="65B38A3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CC3C" w14:textId="51F0315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E374" w14:textId="7A21E88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25DA" w14:paraId="3648F3F1" w14:textId="77777777" w:rsidTr="008625DA">
        <w:trPr>
          <w:trHeight w:val="5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D679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AA0F" w14:textId="77777777" w:rsidR="008625DA" w:rsidRDefault="008625DA" w:rsidP="00862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AA80446" w14:textId="77777777" w:rsidR="002D6E73" w:rsidRDefault="002D6E73" w:rsidP="008625DA">
      <w:pPr>
        <w:spacing w:line="322" w:lineRule="exact"/>
        <w:textAlignment w:val="baseline"/>
      </w:pPr>
    </w:p>
    <w:p w14:paraId="43D9A4C1" w14:textId="05A0921C" w:rsidR="002D6E73" w:rsidRDefault="002D6E73">
      <w:pPr>
        <w:tabs>
          <w:tab w:val="left" w:pos="3228"/>
        </w:tabs>
        <w:rPr>
          <w:sz w:val="20"/>
          <w:szCs w:val="20"/>
        </w:rPr>
        <w:sectPr w:rsidR="002D6E73" w:rsidSect="001619A3">
          <w:pgSz w:w="16838" w:h="11906" w:orient="landscape"/>
          <w:pgMar w:top="851" w:right="1134" w:bottom="426" w:left="1134" w:header="0" w:footer="0" w:gutter="0"/>
          <w:cols w:space="720"/>
          <w:formProt w:val="0"/>
          <w:docGrid w:linePitch="299"/>
        </w:sectPr>
      </w:pPr>
    </w:p>
    <w:p w14:paraId="24D22C5F" w14:textId="5F3A6970" w:rsidR="00F5025E" w:rsidRPr="000E320C" w:rsidRDefault="00997A5A" w:rsidP="00F5025E">
      <w:pPr>
        <w:spacing w:before="34" w:line="322" w:lineRule="exact"/>
        <w:jc w:val="center"/>
        <w:textAlignment w:val="baseline"/>
        <w:outlineLvl w:val="0"/>
      </w:pPr>
      <w:r w:rsidRPr="000E320C">
        <w:lastRenderedPageBreak/>
        <w:t xml:space="preserve">4.1. </w:t>
      </w:r>
      <w:r w:rsidR="0018578A" w:rsidRPr="000E320C">
        <w:t>Перечень мероприятий</w:t>
      </w:r>
      <w:r w:rsidR="00F5025E" w:rsidRPr="000E320C">
        <w:t xml:space="preserve"> </w:t>
      </w:r>
      <w:r w:rsidR="0048143A" w:rsidRPr="000E320C">
        <w:t xml:space="preserve">подпрограммы </w:t>
      </w:r>
      <w:r w:rsidR="0048143A" w:rsidRPr="000E320C">
        <w:rPr>
          <w:lang w:val="en-US"/>
        </w:rPr>
        <w:t>III</w:t>
      </w:r>
      <w:r w:rsidR="0018578A" w:rsidRPr="000E320C">
        <w:t xml:space="preserve"> </w:t>
      </w:r>
    </w:p>
    <w:p w14:paraId="63F3D9D7" w14:textId="248A4447" w:rsidR="002D6E73" w:rsidRPr="000E320C" w:rsidRDefault="0018578A" w:rsidP="002D33EF">
      <w:pPr>
        <w:spacing w:before="34" w:line="322" w:lineRule="exact"/>
        <w:jc w:val="center"/>
        <w:textAlignment w:val="baseline"/>
        <w:outlineLvl w:val="0"/>
      </w:pPr>
      <w:r w:rsidRPr="000E320C">
        <w:t>«Создание условий для обеспечения комфортного проживания жителей</w:t>
      </w:r>
      <w:r w:rsidR="0048143A" w:rsidRPr="000E320C">
        <w:t xml:space="preserve"> в многоквартирных домах</w:t>
      </w:r>
      <w:r w:rsidRPr="000E320C">
        <w:t>»</w:t>
      </w:r>
    </w:p>
    <w:p w14:paraId="1CF8ECDE" w14:textId="77777777" w:rsidR="002D6E73" w:rsidRDefault="002D6E73">
      <w:pPr>
        <w:jc w:val="center"/>
        <w:textAlignment w:val="baseline"/>
        <w:rPr>
          <w:b/>
        </w:rPr>
      </w:pP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356722" w:rsidRPr="00356722" w14:paraId="212FB96A" w14:textId="77777777" w:rsidTr="00356722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D48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9929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1523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A326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660F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1EE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2209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B43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356722" w:rsidRPr="00356722" w14:paraId="5D8EC25A" w14:textId="77777777" w:rsidTr="00356722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CEA8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D0E3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6C75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A383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626C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B150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90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350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C97F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EE52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89D1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0272" w14:textId="77777777" w:rsidR="00356722" w:rsidRPr="00356722" w:rsidRDefault="00356722">
            <w:pPr>
              <w:rPr>
                <w:color w:val="000000"/>
                <w:sz w:val="20"/>
                <w:szCs w:val="20"/>
              </w:rPr>
            </w:pPr>
          </w:p>
        </w:tc>
      </w:tr>
      <w:tr w:rsidR="00356722" w:rsidRPr="00356722" w14:paraId="3DB60322" w14:textId="77777777" w:rsidTr="00356722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E8F6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FF47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7873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CFCA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01F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5630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4EE4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90C5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867E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8111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353B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D9EC" w14:textId="77777777" w:rsidR="00356722" w:rsidRPr="00356722" w:rsidRDefault="0035672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5E02" w:rsidRPr="00356722" w14:paraId="41643911" w14:textId="77777777" w:rsidTr="00AD08F4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055F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D512" w14:textId="3060274C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="00961BD7">
              <w:rPr>
                <w:b/>
                <w:color w:val="000000"/>
                <w:sz w:val="20"/>
                <w:szCs w:val="20"/>
              </w:rPr>
              <w:t>0</w:t>
            </w:r>
            <w:r w:rsidRPr="002D33EF">
              <w:rPr>
                <w:b/>
                <w:color w:val="000000"/>
                <w:sz w:val="20"/>
                <w:szCs w:val="20"/>
              </w:rPr>
              <w:t>1 Приведение в надлежащее состояние подъездов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9B738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9EE1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763A" w14:textId="775C80C0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7A39" w14:textId="2D58036D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8697" w14:textId="1814CA1E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3D4D" w14:textId="756056DD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82C6" w14:textId="590B1755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3AA91" w14:textId="02902FB6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3ED7" w14:textId="0C4E6DAD" w:rsidR="00425E02" w:rsidRPr="002D33EF" w:rsidRDefault="002D33EF" w:rsidP="00425E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  <w:r w:rsidR="00425E02" w:rsidRPr="002D33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807E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8CF1D54" w14:textId="77777777" w:rsidTr="00AD08F4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0C1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33D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88A53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E9C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D6AA" w14:textId="793ADB8E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EF22" w14:textId="121F96F6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A7BF" w14:textId="50554C67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30D4D" w14:textId="6ACB9E2B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FE52" w14:textId="6B901708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3DE0" w14:textId="089DDD49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62B0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C92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28F7518" w14:textId="77777777" w:rsidTr="00AD08F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02A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59B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2CB44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487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1406" w14:textId="7FD3E106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FF26" w14:textId="27C4E3EF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2DE4" w14:textId="26BECE1F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82E7" w14:textId="0387EB01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DA84" w14:textId="48618300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EEADE" w14:textId="6795F357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3C95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1C95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09FF77D5" w14:textId="77777777" w:rsidTr="00AD08F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E206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E4E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C65F1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D319" w14:textId="77777777" w:rsidR="00425E02" w:rsidRPr="002D33EF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3D04" w14:textId="274504EF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82E5" w14:textId="76A21A8D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46C2" w14:textId="40BC0484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69D3" w14:textId="6C877E07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AC54" w14:textId="4388312C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E2EA" w14:textId="772BFEA8" w:rsidR="00425E02" w:rsidRPr="002D33EF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3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010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311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087B4B32" w14:textId="77777777" w:rsidTr="00AD08F4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E1A6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51B5" w14:textId="77777777" w:rsidR="00961BD7" w:rsidRDefault="00961BD7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01.01.</w:t>
            </w:r>
          </w:p>
          <w:p w14:paraId="58716AC8" w14:textId="2DABC81A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A29F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C5D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4EB2" w14:textId="2CD8A2D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EE160" w14:textId="1C96C61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8EA21" w14:textId="5DA85ED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ACE0C" w14:textId="2B67B79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F4C" w14:textId="7EB1A30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EA13" w14:textId="255390C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B138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</w:t>
            </w:r>
            <w:r w:rsidRPr="00356722">
              <w:rPr>
                <w:color w:val="000000"/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94C7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49063D33" w14:textId="77777777" w:rsidTr="00AD08F4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79C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C57A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B9C78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E39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DB1C" w14:textId="16802D5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1 244,88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6F7B" w14:textId="3CABDCE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7EE7" w14:textId="4CBC499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26C0" w14:textId="0E6C6F9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94DA" w14:textId="4225921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47C2" w14:textId="598AD0A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D22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81D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46693FB" w14:textId="77777777" w:rsidTr="00AD08F4">
        <w:trPr>
          <w:trHeight w:val="16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AAA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0D2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7B96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88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176D" w14:textId="1EE3D130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7A1A" w14:textId="462E928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2F8E" w14:textId="45CB40B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63B04" w14:textId="063462B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2FFE3" w14:textId="007BBF4C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95FC" w14:textId="443E317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BB63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B2C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606AE701" w14:textId="77777777" w:rsidTr="00AD08F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C36D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EBC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809E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136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0A2A" w14:textId="213DA76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DB08" w14:textId="38A4C6C1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795A" w14:textId="02CB101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B6B" w14:textId="0582628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FD07" w14:textId="22D2CE43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B142" w14:textId="014CA59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284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772C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625E8037" w14:textId="77777777" w:rsidTr="00AD08F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F05E" w14:textId="77777777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56A8" w14:textId="1BA4E80D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="00961BD7">
              <w:rPr>
                <w:b/>
                <w:color w:val="000000"/>
                <w:sz w:val="20"/>
                <w:szCs w:val="20"/>
              </w:rPr>
              <w:t>0</w:t>
            </w:r>
            <w:r w:rsidRPr="00961BD7">
              <w:rPr>
                <w:b/>
                <w:color w:val="000000"/>
                <w:sz w:val="20"/>
                <w:szCs w:val="20"/>
              </w:rPr>
              <w:t xml:space="preserve">2 </w:t>
            </w:r>
          </w:p>
          <w:p w14:paraId="570DF6A0" w14:textId="222F3031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82E43" w14:textId="77777777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7AC9" w14:textId="77777777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40CE" w14:textId="0F6B00AE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E98A" w14:textId="51CCB4D1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47A5" w14:textId="32B03BC9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702A" w14:textId="45BB4949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D252" w14:textId="4225ACEE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9689" w14:textId="44618A51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049F" w14:textId="77777777" w:rsidR="00425E02" w:rsidRPr="00961BD7" w:rsidRDefault="00425E02" w:rsidP="00425E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3588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2457C00" w14:textId="77777777" w:rsidTr="00AD08F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A7B4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898C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1ADB0" w14:textId="77777777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195F" w14:textId="77777777" w:rsidR="00425E02" w:rsidRPr="00961BD7" w:rsidRDefault="00425E02" w:rsidP="00425E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9C7F" w14:textId="1B59ECA6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A354" w14:textId="7FDD9645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BCA2" w14:textId="4D99A7D1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7B00" w14:textId="0010E8AC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9B46" w14:textId="4FDA6046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91F8" w14:textId="76BF8D7E" w:rsidR="00425E02" w:rsidRPr="00961BD7" w:rsidRDefault="00425E02" w:rsidP="00425E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1BD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79C9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F1AF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37CB3AE5" w14:textId="77777777" w:rsidTr="00AD08F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D30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7524" w14:textId="35708C9B" w:rsidR="00961BD7" w:rsidRDefault="00961BD7" w:rsidP="0042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02.01.</w:t>
            </w:r>
          </w:p>
          <w:p w14:paraId="0D56BB3E" w14:textId="2E87EED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E0DE8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4A9C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4C379" w14:textId="68CCB8B2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D559" w14:textId="0C8C7A2D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6961" w14:textId="68D958E9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BB55" w14:textId="069F4B26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608E" w14:textId="08DD1AE7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F5AA" w14:textId="194329A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3893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339F" w14:textId="77777777" w:rsidR="00425E02" w:rsidRPr="00356722" w:rsidRDefault="00425E02" w:rsidP="00425E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E02" w:rsidRPr="00356722" w14:paraId="2519FC14" w14:textId="77777777" w:rsidTr="00AD08F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3EC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4A9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AE16B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  <w:r w:rsidRPr="003567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B3B7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8152" w14:textId="7E7103EF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0413" w14:textId="2E773E38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2C36" w14:textId="5D00CC4B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EF41" w14:textId="55B60D54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7012" w14:textId="44C80735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4C1D" w14:textId="717F6B4A" w:rsidR="00425E02" w:rsidRPr="00425E02" w:rsidRDefault="00425E02" w:rsidP="00425E02">
            <w:pPr>
              <w:jc w:val="right"/>
              <w:rPr>
                <w:color w:val="000000"/>
                <w:sz w:val="20"/>
                <w:szCs w:val="20"/>
              </w:rPr>
            </w:pPr>
            <w:r w:rsidRPr="00425E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CBC1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6F12" w14:textId="77777777" w:rsidR="00425E02" w:rsidRPr="00356722" w:rsidRDefault="00425E02" w:rsidP="00425E0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07A32AF" w14:textId="12524D16" w:rsidR="0062058F" w:rsidRDefault="0062058F" w:rsidP="00CC5757">
      <w:pPr>
        <w:spacing w:line="322" w:lineRule="exact"/>
        <w:textAlignment w:val="baseline"/>
      </w:pPr>
    </w:p>
    <w:p w14:paraId="7A640EB8" w14:textId="4F6849F0" w:rsidR="0062058F" w:rsidRDefault="0062058F" w:rsidP="0062058F"/>
    <w:p w14:paraId="6EE96A7B" w14:textId="6B3E0FE4" w:rsidR="007465B6" w:rsidRDefault="007465B6" w:rsidP="0062058F"/>
    <w:p w14:paraId="46F495CA" w14:textId="0BAAE276" w:rsidR="007465B6" w:rsidRDefault="007465B6" w:rsidP="0062058F"/>
    <w:p w14:paraId="6819DC50" w14:textId="3121B179" w:rsidR="000E320C" w:rsidRPr="00CB550B" w:rsidRDefault="000E320C" w:rsidP="000E320C">
      <w:pPr>
        <w:jc w:val="center"/>
        <w:rPr>
          <w:b/>
        </w:rPr>
      </w:pPr>
      <w:r w:rsidRPr="000E320C">
        <w:t xml:space="preserve">5. </w:t>
      </w:r>
      <w:r w:rsidRPr="00CB550B">
        <w:rPr>
          <w:b/>
        </w:rPr>
        <w:t xml:space="preserve">Перечень видов работ по благоустройству общественных территорий </w:t>
      </w:r>
      <w:r w:rsidR="009A507E">
        <w:rPr>
          <w:b/>
        </w:rPr>
        <w:t xml:space="preserve">в </w:t>
      </w:r>
      <w:r w:rsidRPr="00CB550B">
        <w:rPr>
          <w:b/>
        </w:rPr>
        <w:t>р</w:t>
      </w:r>
      <w:r w:rsidR="00D35F51">
        <w:rPr>
          <w:b/>
        </w:rPr>
        <w:t xml:space="preserve">амках реализации мероприятия </w:t>
      </w:r>
      <w:r w:rsidR="00D35F51">
        <w:rPr>
          <w:b/>
          <w:lang w:val="en-US"/>
        </w:rPr>
        <w:t>F</w:t>
      </w:r>
      <w:r w:rsidR="00D35F51" w:rsidRPr="00D35F51">
        <w:rPr>
          <w:b/>
        </w:rPr>
        <w:t>2.03</w:t>
      </w:r>
      <w:r w:rsidRPr="00CB550B">
        <w:rPr>
          <w:b/>
        </w:rPr>
        <w:t xml:space="preserve"> основного мероприятия </w:t>
      </w:r>
      <w:r w:rsidRPr="00CB550B">
        <w:rPr>
          <w:b/>
          <w:lang w:val="en-US"/>
        </w:rPr>
        <w:t>F</w:t>
      </w:r>
      <w:r w:rsidRPr="00CB550B">
        <w:rPr>
          <w:b/>
        </w:rPr>
        <w:t>2</w:t>
      </w:r>
    </w:p>
    <w:p w14:paraId="4325DEA0" w14:textId="77777777" w:rsidR="000E320C" w:rsidRPr="00CB550B" w:rsidRDefault="000E320C" w:rsidP="000E320C">
      <w:pPr>
        <w:jc w:val="center"/>
        <w:rPr>
          <w:b/>
        </w:rPr>
      </w:pPr>
      <w:r w:rsidRPr="00CB550B">
        <w:rPr>
          <w:b/>
        </w:rPr>
        <w:t>Подпрограммы 1 «Комфортная городская среда»</w:t>
      </w:r>
    </w:p>
    <w:p w14:paraId="1EDA79BE" w14:textId="4D10369B" w:rsidR="000E320C" w:rsidRPr="000E320C" w:rsidRDefault="000E320C" w:rsidP="000E320C">
      <w:pPr>
        <w:jc w:val="center"/>
      </w:pPr>
      <w:r w:rsidRPr="000E320C">
        <w:t>муниципальной программы «Формирование современной комфортной городской среды</w:t>
      </w:r>
      <w:r>
        <w:t>»</w:t>
      </w:r>
    </w:p>
    <w:p w14:paraId="35BE7706" w14:textId="7D969315" w:rsidR="007465B6" w:rsidRDefault="007465B6" w:rsidP="0062058F"/>
    <w:p w14:paraId="14957C20" w14:textId="5582D42D" w:rsidR="007465B6" w:rsidRDefault="007465B6" w:rsidP="0062058F"/>
    <w:p w14:paraId="0291B44A" w14:textId="322B0C12" w:rsidR="000E320C" w:rsidRPr="000E320C" w:rsidRDefault="000E320C" w:rsidP="000E320C">
      <w:r>
        <w:t>И</w:t>
      </w:r>
      <w:r w:rsidRPr="000E320C">
        <w:t xml:space="preserve">нженерно-геодезические и инженерно-геологические работы; разработка проектно-сметной документации и ее экспертиза; установка ограждений; закупка МАФ; озеленение; мощение и укладка иных покрытий, укладка асфальта; устройство дорожек, в том числе велосипедных; установка источников света, иллюминации, освещение, включая архитектурно-художественное; установку информационных стендов и знаков; </w:t>
      </w:r>
      <w:r w:rsidRPr="000E320C">
        <w:lastRenderedPageBreak/>
        <w:t>изготовление и установка стел; изготовление, установка или восстановление произведений монументально-декоративного искусства; замену инженерных коммуникаций; приобретение и установка программно-технических комплексов видеонаблюдения системы «Безопасный регион»; уширение дорог и устройство тротуаров.</w:t>
      </w:r>
    </w:p>
    <w:p w14:paraId="6463FB6E" w14:textId="77777777" w:rsidR="001177A2" w:rsidRDefault="001177A2" w:rsidP="002B227D"/>
    <w:p w14:paraId="6AB197E8" w14:textId="77777777" w:rsidR="001177A2" w:rsidRDefault="001177A2" w:rsidP="002B227D"/>
    <w:p w14:paraId="624F8115" w14:textId="77777777" w:rsidR="00D35F51" w:rsidRDefault="000E320C" w:rsidP="00D35F51">
      <w:pPr>
        <w:jc w:val="center"/>
        <w:rPr>
          <w:b/>
        </w:rPr>
      </w:pPr>
      <w:r>
        <w:t>6</w:t>
      </w:r>
      <w:r w:rsidR="00CC5757" w:rsidRPr="00CC5757">
        <w:t xml:space="preserve">. </w:t>
      </w:r>
      <w:r w:rsidR="00CC5757" w:rsidRPr="00CB550B">
        <w:rPr>
          <w:b/>
        </w:rPr>
        <w:t xml:space="preserve">Адресный перечень </w:t>
      </w:r>
      <w:r w:rsidR="00132D62" w:rsidRPr="00CB550B">
        <w:rPr>
          <w:b/>
        </w:rPr>
        <w:t>общественных территорий,</w:t>
      </w:r>
      <w:r w:rsidR="00CC5757" w:rsidRPr="00CB550B">
        <w:rPr>
          <w:b/>
        </w:rPr>
        <w:t xml:space="preserve"> благоустраиваемых в рамках реализации </w:t>
      </w:r>
      <w:r w:rsidR="00D35F51">
        <w:rPr>
          <w:b/>
        </w:rPr>
        <w:t>мероприятия F2.</w:t>
      </w:r>
      <w:r w:rsidR="00D35F51" w:rsidRPr="00D35F51">
        <w:rPr>
          <w:b/>
        </w:rPr>
        <w:t>03</w:t>
      </w:r>
      <w:r w:rsidR="00095D9B" w:rsidRPr="00CB550B">
        <w:rPr>
          <w:b/>
        </w:rPr>
        <w:t xml:space="preserve"> </w:t>
      </w:r>
    </w:p>
    <w:p w14:paraId="64212D4F" w14:textId="0577DC6A" w:rsidR="00CC5757" w:rsidRPr="00CC5757" w:rsidRDefault="00BC3B26" w:rsidP="00D35F51">
      <w:pPr>
        <w:jc w:val="center"/>
      </w:pPr>
      <w:r w:rsidRPr="00CB550B">
        <w:rPr>
          <w:b/>
        </w:rPr>
        <w:t xml:space="preserve">основного мероприятия </w:t>
      </w:r>
      <w:r w:rsidRPr="00CB550B">
        <w:rPr>
          <w:b/>
          <w:lang w:val="en-US"/>
        </w:rPr>
        <w:t>F</w:t>
      </w:r>
      <w:r w:rsidRPr="00CB550B">
        <w:rPr>
          <w:b/>
        </w:rPr>
        <w:t>2</w:t>
      </w:r>
    </w:p>
    <w:p w14:paraId="4CDAC0AA" w14:textId="77777777" w:rsidR="00CC5757" w:rsidRPr="00CC5757" w:rsidRDefault="00CC5757" w:rsidP="00CC5757">
      <w:pPr>
        <w:jc w:val="center"/>
      </w:pPr>
      <w:r w:rsidRPr="00CC5757">
        <w:t>Подпрограммы 1 «Комфортная городская среда»</w:t>
      </w:r>
    </w:p>
    <w:p w14:paraId="7F1E28B9" w14:textId="7A292E93" w:rsidR="00CC5757" w:rsidRPr="00CC5757" w:rsidRDefault="00CC5757" w:rsidP="00CC5757">
      <w:pPr>
        <w:jc w:val="center"/>
      </w:pPr>
      <w:r w:rsidRPr="00CC5757">
        <w:t xml:space="preserve"> муниципальной программы «Формирование современной </w:t>
      </w:r>
      <w:r w:rsidR="00BC3B26">
        <w:t xml:space="preserve">комфортной </w:t>
      </w:r>
      <w:r w:rsidRPr="00CC5757">
        <w:t>городской среды</w:t>
      </w:r>
      <w:r w:rsidR="000E320C">
        <w:t>»</w:t>
      </w:r>
    </w:p>
    <w:p w14:paraId="6EA18A2B" w14:textId="77777777" w:rsidR="00CC5757" w:rsidRDefault="00CC5757" w:rsidP="00CC5757">
      <w:pPr>
        <w:jc w:val="center"/>
        <w:rPr>
          <w:sz w:val="20"/>
          <w:szCs w:val="20"/>
        </w:rPr>
      </w:pPr>
    </w:p>
    <w:tbl>
      <w:tblPr>
        <w:tblW w:w="133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2693"/>
        <w:gridCol w:w="1275"/>
        <w:gridCol w:w="1174"/>
        <w:gridCol w:w="1140"/>
        <w:gridCol w:w="1139"/>
        <w:gridCol w:w="1140"/>
        <w:gridCol w:w="1140"/>
      </w:tblGrid>
      <w:tr w:rsidR="00BC3B26" w14:paraId="47AF8243" w14:textId="77777777" w:rsidTr="00D82EDE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7EC5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1BD0" w14:textId="16917512" w:rsidR="00BC3B26" w:rsidRDefault="00BC3B26" w:rsidP="00095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r w:rsidR="00095D9B">
              <w:rPr>
                <w:sz w:val="20"/>
                <w:szCs w:val="20"/>
              </w:rPr>
              <w:t>/адрес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C187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1CAE" w14:textId="77777777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(тыс.руб)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6015F" w14:textId="01D63EDB" w:rsidR="00BC3B26" w:rsidRDefault="00BC3B26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(тыс.</w:t>
            </w:r>
            <w:r w:rsidR="002B2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руб)</w:t>
            </w:r>
          </w:p>
        </w:tc>
      </w:tr>
      <w:tr w:rsidR="00D82EDE" w14:paraId="6059108E" w14:textId="77777777" w:rsidTr="00D82EDE">
        <w:trPr>
          <w:trHeight w:val="7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1BC8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A086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C02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8872" w14:textId="77777777" w:rsidR="00D82EDE" w:rsidRDefault="00D82EDE" w:rsidP="00CC575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A589" w14:textId="1BE54A62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260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A94B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D8407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EDBF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82EDE" w14:paraId="28AA0E15" w14:textId="77777777" w:rsidTr="00D82EDE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D0D86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A3C5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B96C5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3BF0F" w14:textId="77777777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EC84" w14:textId="6CB67B65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303C" w14:textId="7A66917D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550D" w14:textId="2AE5E4AF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292BD" w14:textId="43D2FA48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42D49" w14:textId="7EA96401" w:rsidR="00D82EDE" w:rsidRDefault="00D82EDE" w:rsidP="00CC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2EDE" w14:paraId="5E9C7A1C" w14:textId="77777777" w:rsidTr="00D82EDE">
        <w:trPr>
          <w:trHeight w:val="80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FE8F" w14:textId="2DE2CAC0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14:paraId="1EEAF6D3" w14:textId="30F667EE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DE0" w14:textId="40A45ECC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при въезде в город</w:t>
            </w:r>
          </w:p>
          <w:p w14:paraId="370BC329" w14:textId="567806E8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404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C07C0" w14:textId="345567E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DB2B3" w14:textId="523FB515" w:rsidR="00D82EDE" w:rsidRDefault="00356722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D6195" w14:textId="475D02C9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561FA" w14:textId="0CE37F09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8D4A" w14:textId="58E66A2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FEB6" w14:textId="1FA6A8CE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AA8" w14:paraId="158B26D5" w14:textId="77777777" w:rsidTr="00D82EDE">
        <w:trPr>
          <w:trHeight w:val="56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6E3" w14:textId="66B2C9F1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BFD3" w14:textId="0179D365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CF9" w14:textId="77777777" w:rsidR="00F34AA8" w:rsidRDefault="00F34AA8" w:rsidP="00F3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092A7" w14:textId="52E64BAE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E7D04" w14:textId="417F7CDF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504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EC178" w14:textId="0461FECB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0E938" w14:textId="4F5EA3D6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DE7" w14:textId="715A870A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87A" w14:textId="251584F9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4AA8" w14:paraId="1E1CF6BD" w14:textId="77777777" w:rsidTr="00D82EDE">
        <w:trPr>
          <w:trHeight w:val="12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9EF" w14:textId="04ED00E3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C447" w14:textId="7A5F9079" w:rsidR="00F34AA8" w:rsidRDefault="00F34AA8" w:rsidP="00F34A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BF8" w14:textId="77777777" w:rsidR="00F34AA8" w:rsidRDefault="00F34AA8" w:rsidP="00F3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57B1B" w14:textId="462BF7D0" w:rsidR="00F34AA8" w:rsidRDefault="008E6ED7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E585F" w14:textId="6FBD0EB2" w:rsidR="00F34AA8" w:rsidRDefault="008E6ED7" w:rsidP="00F34AA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10009" w14:textId="20B7C331" w:rsidR="00F34AA8" w:rsidRDefault="00F34AA8" w:rsidP="00F34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B5D12" w14:textId="4903B36A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427E" w14:textId="541C6388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DC81" w14:textId="3FD89D3E" w:rsidR="00F34AA8" w:rsidRDefault="00F34AA8" w:rsidP="00F34AA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2EDE" w14:paraId="60AB4E24" w14:textId="77777777" w:rsidTr="00D82EDE">
        <w:trPr>
          <w:trHeight w:val="7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7B23" w14:textId="6DA466ED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DCB0" w14:textId="10E63914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689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46AA1" w14:textId="6A9704AC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1E0DF" w14:textId="07C29661" w:rsidR="00D82EDE" w:rsidRDefault="00F34AA8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CB1BD" w14:textId="59872D9F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B7AA0" w14:textId="1374942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133B" w14:textId="60B86BCC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A6BD" w14:textId="58A41DF3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2EDE" w14:paraId="682C6383" w14:textId="77777777" w:rsidTr="00D82EDE">
        <w:trPr>
          <w:trHeight w:val="43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EBC" w14:textId="4BA59C85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C1A" w14:textId="4190D56D" w:rsidR="00D82EDE" w:rsidRDefault="00D82EDE" w:rsidP="005803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C6C1" w14:textId="77777777" w:rsidR="00D82EDE" w:rsidRDefault="00D82EDE" w:rsidP="00580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A4E5" w14:textId="30673E54" w:rsidR="00D82EDE" w:rsidRDefault="008E6ED7" w:rsidP="0058038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B669D" w14:textId="51E482E6" w:rsidR="00D82EDE" w:rsidRDefault="008E6ED7" w:rsidP="005803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C4BBB" w14:textId="6CD1BD9E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235B3" w14:textId="341D8205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1504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2FC07" w14:textId="26B23D0A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B76E0" w14:textId="0B557B57" w:rsidR="00D82EDE" w:rsidRDefault="00D82EDE" w:rsidP="00580388">
            <w:pPr>
              <w:jc w:val="right"/>
              <w:rPr>
                <w:sz w:val="20"/>
                <w:szCs w:val="20"/>
              </w:rPr>
            </w:pPr>
            <w:r w:rsidRPr="00E645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5FCD82B6" w14:textId="77777777" w:rsidTr="00AD08F4">
        <w:trPr>
          <w:trHeight w:val="43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78446" w14:textId="45F2A4ED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A43A1" w14:textId="7CD599BD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часть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4EE" w14:textId="01399592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6634" w14:textId="360936D0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76C" w14:textId="06FFD772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E23B" w14:textId="2CE375A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BEFC" w14:textId="66DC2DE4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34F" w14:textId="5B60BE78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FEC5" w14:textId="78D34458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7B2857F8" w14:textId="77777777" w:rsidTr="00AD08F4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2C07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EA54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DA4" w14:textId="192BC1E1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E19" w14:textId="67167CF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0D55" w14:textId="7E22635F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6D6" w14:textId="46C13406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2B3B" w14:textId="78992EDA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47F4" w14:textId="5C6A0B20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4D75" w14:textId="2118F05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37B1D43A" w14:textId="77777777" w:rsidTr="00AD08F4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2F85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F3F5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8B" w14:textId="3EB9A54A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D0D5" w14:textId="55F55C8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69CE" w14:textId="051AE79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E817" w14:textId="7976E2C6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958A" w14:textId="0CD67FEF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D182" w14:textId="61F595B3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442B" w14:textId="4536B2A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2B95821F" w14:textId="77777777" w:rsidTr="00AD08F4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4D5A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ED2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19D" w14:textId="7306D0F9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9974" w14:textId="333BA009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D503" w14:textId="275226A7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FCD" w14:textId="716C5F8D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31E7" w14:textId="7502450A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2A16" w14:textId="1B356863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630" w14:textId="70E582C9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6ED7" w14:paraId="42002EFB" w14:textId="77777777" w:rsidTr="00AD08F4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4AB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0F6" w14:textId="77777777" w:rsidR="008E6ED7" w:rsidRDefault="008E6ED7" w:rsidP="008E6E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2DE" w14:textId="678BD4BE" w:rsidR="008E6ED7" w:rsidRDefault="008E6ED7" w:rsidP="008E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6CA5" w14:textId="6FA9DDF0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BE01" w14:textId="38CC2601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0B73" w14:textId="04C12E1D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0182" w14:textId="23E9276E" w:rsidR="008E6ED7" w:rsidRPr="0015047A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40D" w14:textId="379D7714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8CF" w14:textId="7BEB3F7B" w:rsidR="008E6ED7" w:rsidRPr="00E645B9" w:rsidRDefault="008E6ED7" w:rsidP="008E6ED7">
            <w:pPr>
              <w:jc w:val="right"/>
              <w:rPr>
                <w:color w:val="000000"/>
                <w:sz w:val="20"/>
                <w:szCs w:val="20"/>
              </w:rPr>
            </w:pPr>
            <w:r w:rsidRPr="00A0423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4AF73ADE" w14:textId="11EA3D68" w:rsidR="000F1C6B" w:rsidRDefault="000F1C6B" w:rsidP="000F1C6B">
      <w:pPr>
        <w:widowControl w:val="0"/>
      </w:pPr>
    </w:p>
    <w:p w14:paraId="2D91E97C" w14:textId="77777777" w:rsidR="00095D9B" w:rsidRDefault="00095D9B" w:rsidP="000F1C6B">
      <w:pPr>
        <w:widowControl w:val="0"/>
      </w:pPr>
    </w:p>
    <w:p w14:paraId="0124FB43" w14:textId="29B545AA" w:rsidR="008E6ED7" w:rsidRPr="00CB550B" w:rsidRDefault="008E6ED7" w:rsidP="008E6ED7">
      <w:pPr>
        <w:widowControl w:val="0"/>
        <w:jc w:val="center"/>
        <w:rPr>
          <w:b/>
          <w:bCs/>
        </w:rPr>
      </w:pPr>
      <w:r>
        <w:rPr>
          <w:bCs/>
        </w:rPr>
        <w:t>7</w:t>
      </w:r>
      <w:r w:rsidRPr="007E6EAE">
        <w:rPr>
          <w:bCs/>
        </w:rPr>
        <w:t xml:space="preserve">. </w:t>
      </w:r>
      <w:r w:rsidRPr="00CB550B">
        <w:rPr>
          <w:b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14:paraId="02C7F01E" w14:textId="77777777" w:rsidR="008E6ED7" w:rsidRPr="007E6EAE" w:rsidRDefault="008E6ED7" w:rsidP="008E6ED7">
      <w:pPr>
        <w:widowControl w:val="0"/>
      </w:pPr>
    </w:p>
    <w:tbl>
      <w:tblPr>
        <w:tblStyle w:val="af2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8E6ED7" w:rsidRPr="00E62654" w14:paraId="085C15DD" w14:textId="77777777" w:rsidTr="00AD08F4">
        <w:tc>
          <w:tcPr>
            <w:tcW w:w="1133" w:type="dxa"/>
          </w:tcPr>
          <w:p w14:paraId="4B5359E8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№</w:t>
            </w:r>
          </w:p>
        </w:tc>
        <w:tc>
          <w:tcPr>
            <w:tcW w:w="2329" w:type="dxa"/>
          </w:tcPr>
          <w:p w14:paraId="57AD08A9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243211CA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2FE1366B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6DF17E03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Вид работ</w:t>
            </w:r>
          </w:p>
        </w:tc>
        <w:tc>
          <w:tcPr>
            <w:tcW w:w="1579" w:type="dxa"/>
          </w:tcPr>
          <w:p w14:paraId="647C1C71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Год реализации</w:t>
            </w:r>
          </w:p>
        </w:tc>
      </w:tr>
      <w:tr w:rsidR="008E6ED7" w:rsidRPr="00E62654" w14:paraId="62FED646" w14:textId="77777777" w:rsidTr="00AD08F4">
        <w:tc>
          <w:tcPr>
            <w:tcW w:w="1133" w:type="dxa"/>
          </w:tcPr>
          <w:p w14:paraId="4FBF6799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14:paraId="7CF627C7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ООО «УО АРЕАЛ-КОМ»</w:t>
            </w:r>
          </w:p>
        </w:tc>
        <w:tc>
          <w:tcPr>
            <w:tcW w:w="3762" w:type="dxa"/>
          </w:tcPr>
          <w:p w14:paraId="0A60FD46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п. Молодежный, д. 28</w:t>
            </w:r>
          </w:p>
        </w:tc>
        <w:tc>
          <w:tcPr>
            <w:tcW w:w="3823" w:type="dxa"/>
          </w:tcPr>
          <w:p w14:paraId="45E12332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94" w:type="dxa"/>
          </w:tcPr>
          <w:p w14:paraId="69101AEA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579" w:type="dxa"/>
          </w:tcPr>
          <w:p w14:paraId="29E57679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2022</w:t>
            </w:r>
          </w:p>
        </w:tc>
      </w:tr>
      <w:tr w:rsidR="008E6ED7" w:rsidRPr="00E62654" w14:paraId="6B798FF4" w14:textId="77777777" w:rsidTr="00AD08F4">
        <w:tc>
          <w:tcPr>
            <w:tcW w:w="1133" w:type="dxa"/>
          </w:tcPr>
          <w:p w14:paraId="656F1EDC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14:paraId="72FFB92F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ООО «Мечта»</w:t>
            </w:r>
          </w:p>
        </w:tc>
        <w:tc>
          <w:tcPr>
            <w:tcW w:w="3762" w:type="dxa"/>
          </w:tcPr>
          <w:p w14:paraId="5770230E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п. Молодежный, д. 33</w:t>
            </w:r>
          </w:p>
        </w:tc>
        <w:tc>
          <w:tcPr>
            <w:tcW w:w="3823" w:type="dxa"/>
          </w:tcPr>
          <w:p w14:paraId="03FDA7FB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Здание под размещение торговых объектов</w:t>
            </w:r>
          </w:p>
        </w:tc>
        <w:tc>
          <w:tcPr>
            <w:tcW w:w="1994" w:type="dxa"/>
          </w:tcPr>
          <w:p w14:paraId="3521FE22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579" w:type="dxa"/>
          </w:tcPr>
          <w:p w14:paraId="741F2FCC" w14:textId="77777777" w:rsidR="008E6ED7" w:rsidRPr="00E62654" w:rsidRDefault="008E6ED7" w:rsidP="00AD08F4">
            <w:pPr>
              <w:widowControl w:val="0"/>
              <w:rPr>
                <w:sz w:val="20"/>
                <w:szCs w:val="20"/>
              </w:rPr>
            </w:pPr>
            <w:r w:rsidRPr="00E62654">
              <w:rPr>
                <w:sz w:val="20"/>
                <w:szCs w:val="20"/>
              </w:rPr>
              <w:t>2021</w:t>
            </w:r>
          </w:p>
        </w:tc>
      </w:tr>
    </w:tbl>
    <w:p w14:paraId="4ACBF220" w14:textId="77777777" w:rsidR="00095D9B" w:rsidRDefault="00095D9B" w:rsidP="008560FA"/>
    <w:p w14:paraId="61C27368" w14:textId="77777777" w:rsidR="008560FA" w:rsidRDefault="008560FA" w:rsidP="008560FA"/>
    <w:p w14:paraId="3A88E761" w14:textId="664D3901" w:rsidR="00132D62" w:rsidRPr="00CC5757" w:rsidRDefault="00132D62" w:rsidP="00132D62">
      <w:r>
        <w:t xml:space="preserve">8. </w:t>
      </w:r>
      <w:r w:rsidRPr="00CB550B">
        <w:rPr>
          <w:b/>
        </w:rPr>
        <w:t xml:space="preserve">Адресный перечень </w:t>
      </w:r>
      <w:r>
        <w:rPr>
          <w:b/>
        </w:rPr>
        <w:t>дворовых</w:t>
      </w:r>
      <w:r w:rsidRPr="00CB550B">
        <w:rPr>
          <w:b/>
        </w:rPr>
        <w:t xml:space="preserve"> территорий, благоустраиваемых в рамках реализации </w:t>
      </w:r>
      <w:r w:rsidR="00D35F51">
        <w:rPr>
          <w:b/>
        </w:rPr>
        <w:t>мероприятия F2.</w:t>
      </w:r>
      <w:r w:rsidR="00D35F51" w:rsidRPr="00D35F51">
        <w:rPr>
          <w:b/>
        </w:rPr>
        <w:t>08</w:t>
      </w:r>
      <w:r w:rsidRPr="00CB550B">
        <w:rPr>
          <w:b/>
        </w:rPr>
        <w:t xml:space="preserve"> основного мероприятия </w:t>
      </w:r>
      <w:r w:rsidRPr="00CB550B">
        <w:rPr>
          <w:b/>
          <w:lang w:val="en-US"/>
        </w:rPr>
        <w:t>F</w:t>
      </w:r>
      <w:r w:rsidRPr="00CB550B">
        <w:rPr>
          <w:b/>
        </w:rPr>
        <w:t>2</w:t>
      </w:r>
      <w:r w:rsidRPr="00BC3B26">
        <w:t xml:space="preserve"> </w:t>
      </w:r>
    </w:p>
    <w:p w14:paraId="3121349A" w14:textId="77777777" w:rsidR="00132D62" w:rsidRPr="00CC5757" w:rsidRDefault="00132D62" w:rsidP="00132D62">
      <w:pPr>
        <w:jc w:val="center"/>
      </w:pPr>
      <w:r w:rsidRPr="00CC5757">
        <w:t>Подпрограммы 1 «Комфортная городская среда»</w:t>
      </w:r>
    </w:p>
    <w:p w14:paraId="61EBD2E8" w14:textId="77777777" w:rsidR="00132D62" w:rsidRPr="00CC5757" w:rsidRDefault="00132D62" w:rsidP="00132D62">
      <w:pPr>
        <w:jc w:val="center"/>
      </w:pPr>
      <w:r w:rsidRPr="00CC5757">
        <w:t xml:space="preserve"> муниципальной программы «Формирование современной </w:t>
      </w:r>
      <w:r>
        <w:t xml:space="preserve">комфортной </w:t>
      </w:r>
      <w:r w:rsidRPr="00CC5757">
        <w:t>городской среды</w:t>
      </w:r>
      <w:r>
        <w:t>»</w:t>
      </w:r>
    </w:p>
    <w:p w14:paraId="0D149B75" w14:textId="620DFC23" w:rsidR="00095D9B" w:rsidRDefault="00095D9B" w:rsidP="00095D9B">
      <w:pPr>
        <w:jc w:val="center"/>
      </w:pPr>
    </w:p>
    <w:p w14:paraId="4D8EAC92" w14:textId="77777777" w:rsidR="00D35F51" w:rsidRDefault="00D35F51" w:rsidP="00D35F5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971"/>
      </w:tblGrid>
      <w:tr w:rsidR="00D35F51" w14:paraId="68FEB715" w14:textId="77777777" w:rsidTr="00D35F51">
        <w:trPr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C5C2B" w14:textId="77777777" w:rsidR="00D35F51" w:rsidRPr="00D35F51" w:rsidRDefault="00D35F51">
            <w:pPr>
              <w:spacing w:line="276" w:lineRule="auto"/>
              <w:jc w:val="center"/>
              <w:rPr>
                <w:sz w:val="20"/>
              </w:rPr>
            </w:pPr>
            <w:r w:rsidRPr="00D35F51">
              <w:rPr>
                <w:color w:val="000000"/>
                <w:sz w:val="20"/>
              </w:rPr>
              <w:t xml:space="preserve">№ </w:t>
            </w:r>
            <w:r w:rsidRPr="00D35F51">
              <w:rPr>
                <w:color w:val="000000"/>
                <w:sz w:val="20"/>
              </w:rPr>
              <w:br/>
              <w:t>п/п</w:t>
            </w:r>
          </w:p>
        </w:tc>
        <w:tc>
          <w:tcPr>
            <w:tcW w:w="1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A781" w14:textId="255C7993" w:rsidR="00D35F51" w:rsidRPr="00D35F51" w:rsidRDefault="00D35F51">
            <w:pPr>
              <w:spacing w:line="276" w:lineRule="auto"/>
              <w:jc w:val="center"/>
              <w:rPr>
                <w:sz w:val="20"/>
              </w:rPr>
            </w:pPr>
            <w:r w:rsidRPr="00D35F51">
              <w:rPr>
                <w:color w:val="000000"/>
                <w:sz w:val="20"/>
              </w:rPr>
              <w:t>Наименование муниципального образования, адрес объекта (наименование объекта)</w:t>
            </w:r>
          </w:p>
        </w:tc>
      </w:tr>
      <w:tr w:rsidR="00D35F51" w14:paraId="68DF5E6F" w14:textId="77777777" w:rsidTr="00D35F51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C29BD0" w14:textId="77777777" w:rsidR="00D35F51" w:rsidRPr="00D35F51" w:rsidRDefault="00D35F51">
            <w:pPr>
              <w:spacing w:line="276" w:lineRule="auto"/>
              <w:jc w:val="center"/>
              <w:rPr>
                <w:sz w:val="20"/>
              </w:rPr>
            </w:pPr>
            <w:r w:rsidRPr="00D35F51">
              <w:rPr>
                <w:sz w:val="20"/>
              </w:rPr>
              <w:t>1.</w:t>
            </w:r>
          </w:p>
        </w:tc>
        <w:tc>
          <w:tcPr>
            <w:tcW w:w="1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045B7" w14:textId="1E3F13F4" w:rsidR="00D35F51" w:rsidRPr="00D35F51" w:rsidRDefault="00D35F51">
            <w:pPr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D35F51">
              <w:rPr>
                <w:rFonts w:ascii="Courier New" w:hAnsi="Courier New" w:cs="Courier New"/>
                <w:sz w:val="20"/>
              </w:rPr>
              <w:t xml:space="preserve"> -</w:t>
            </w:r>
          </w:p>
        </w:tc>
      </w:tr>
    </w:tbl>
    <w:p w14:paraId="6A9C8535" w14:textId="77777777" w:rsidR="00095D9B" w:rsidRDefault="00095D9B" w:rsidP="00095D9B">
      <w:pPr>
        <w:jc w:val="center"/>
      </w:pPr>
    </w:p>
    <w:p w14:paraId="7BB5A35E" w14:textId="77777777" w:rsidR="00547CB6" w:rsidRDefault="00547CB6" w:rsidP="00095D9B">
      <w:pPr>
        <w:jc w:val="center"/>
      </w:pPr>
    </w:p>
    <w:p w14:paraId="02493AFF" w14:textId="77777777" w:rsidR="00547CB6" w:rsidRDefault="00547CB6" w:rsidP="00095D9B">
      <w:pPr>
        <w:jc w:val="center"/>
      </w:pPr>
    </w:p>
    <w:p w14:paraId="4E690734" w14:textId="77777777" w:rsidR="00547CB6" w:rsidRDefault="00547CB6" w:rsidP="00095D9B">
      <w:pPr>
        <w:jc w:val="center"/>
      </w:pPr>
    </w:p>
    <w:p w14:paraId="2E462312" w14:textId="77777777" w:rsidR="00547CB6" w:rsidRDefault="00547CB6" w:rsidP="00095D9B">
      <w:pPr>
        <w:jc w:val="center"/>
      </w:pPr>
    </w:p>
    <w:p w14:paraId="53BC3777" w14:textId="77777777" w:rsidR="00547CB6" w:rsidRDefault="00547CB6" w:rsidP="00095D9B">
      <w:pPr>
        <w:jc w:val="center"/>
      </w:pPr>
    </w:p>
    <w:p w14:paraId="76A8A678" w14:textId="77777777" w:rsidR="00547CB6" w:rsidRDefault="00547CB6" w:rsidP="00095D9B">
      <w:pPr>
        <w:jc w:val="center"/>
      </w:pPr>
    </w:p>
    <w:p w14:paraId="3F074C6B" w14:textId="77777777" w:rsidR="00547CB6" w:rsidRDefault="00547CB6" w:rsidP="00095D9B">
      <w:pPr>
        <w:jc w:val="center"/>
      </w:pPr>
    </w:p>
    <w:p w14:paraId="0106597A" w14:textId="488AB769" w:rsidR="00547CB6" w:rsidRDefault="00547CB6" w:rsidP="002B227D"/>
    <w:sectPr w:rsidR="00547CB6" w:rsidSect="00F86D38">
      <w:footerReference w:type="default" r:id="rId17"/>
      <w:pgSz w:w="16838" w:h="11906" w:orient="landscape"/>
      <w:pgMar w:top="568" w:right="709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668EA" w14:textId="77777777" w:rsidR="00D22635" w:rsidRDefault="00D22635">
      <w:r>
        <w:separator/>
      </w:r>
    </w:p>
  </w:endnote>
  <w:endnote w:type="continuationSeparator" w:id="0">
    <w:p w14:paraId="29F5B2FB" w14:textId="77777777" w:rsidR="00D22635" w:rsidRDefault="00D2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01"/>
    <w:family w:val="swiss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5062" w14:textId="255C465D" w:rsidR="00D22635" w:rsidRDefault="00D22635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1D4AB6A" wp14:editId="48594FE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6C0E0D1" w14:textId="02BCB8D5" w:rsidR="00D22635" w:rsidRDefault="00D2263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53B8">
                            <w:rPr>
                              <w:rStyle w:val="a3"/>
                              <w:noProof/>
                            </w:rPr>
                            <w:t>26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AB6A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39.15pt;margin-top:.05pt;width:12.05pt;height:13.8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" stroked="f">
              <v:fill opacity="0"/>
              <v:path arrowok="t"/>
              <v:textbox style="mso-fit-shape-to-text:t" inset="0,0,0,0">
                <w:txbxContent>
                  <w:p w14:paraId="66C0E0D1" w14:textId="02BCB8D5" w:rsidR="00D22635" w:rsidRDefault="00D22635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53B8">
                      <w:rPr>
                        <w:rStyle w:val="a3"/>
                        <w:noProof/>
                      </w:rPr>
                      <w:t>26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B787" w14:textId="77777777" w:rsidR="00D22635" w:rsidRDefault="00D22635">
      <w:r>
        <w:separator/>
      </w:r>
    </w:p>
  </w:footnote>
  <w:footnote w:type="continuationSeparator" w:id="0">
    <w:p w14:paraId="6C97458B" w14:textId="77777777" w:rsidR="00D22635" w:rsidRDefault="00D2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29"/>
    <w:multiLevelType w:val="hybridMultilevel"/>
    <w:tmpl w:val="44E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91919"/>
    <w:multiLevelType w:val="hybridMultilevel"/>
    <w:tmpl w:val="44E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3"/>
    <w:rsid w:val="00022516"/>
    <w:rsid w:val="0004366F"/>
    <w:rsid w:val="00045B93"/>
    <w:rsid w:val="00045CE5"/>
    <w:rsid w:val="00066AC6"/>
    <w:rsid w:val="00075BB2"/>
    <w:rsid w:val="00094E2D"/>
    <w:rsid w:val="00095D9B"/>
    <w:rsid w:val="000D1CD6"/>
    <w:rsid w:val="000E320C"/>
    <w:rsid w:val="000F1C6B"/>
    <w:rsid w:val="000F318A"/>
    <w:rsid w:val="00103EA2"/>
    <w:rsid w:val="001177A2"/>
    <w:rsid w:val="00132D62"/>
    <w:rsid w:val="001437DC"/>
    <w:rsid w:val="00145D47"/>
    <w:rsid w:val="0015047A"/>
    <w:rsid w:val="001619A3"/>
    <w:rsid w:val="001809E9"/>
    <w:rsid w:val="0018578A"/>
    <w:rsid w:val="00187CDE"/>
    <w:rsid w:val="001C2613"/>
    <w:rsid w:val="001C28CF"/>
    <w:rsid w:val="001C47D2"/>
    <w:rsid w:val="001C4FBF"/>
    <w:rsid w:val="001F4332"/>
    <w:rsid w:val="00202C6D"/>
    <w:rsid w:val="00213EA7"/>
    <w:rsid w:val="00250EE8"/>
    <w:rsid w:val="002842F2"/>
    <w:rsid w:val="00293C13"/>
    <w:rsid w:val="002A53B8"/>
    <w:rsid w:val="002A6DFD"/>
    <w:rsid w:val="002B227D"/>
    <w:rsid w:val="002C68BA"/>
    <w:rsid w:val="002D33EF"/>
    <w:rsid w:val="002D6E73"/>
    <w:rsid w:val="00311F4E"/>
    <w:rsid w:val="00317CDC"/>
    <w:rsid w:val="00354E4C"/>
    <w:rsid w:val="00356722"/>
    <w:rsid w:val="0036310F"/>
    <w:rsid w:val="00382409"/>
    <w:rsid w:val="003829A7"/>
    <w:rsid w:val="003A0A32"/>
    <w:rsid w:val="003C0AC7"/>
    <w:rsid w:val="003F4B7A"/>
    <w:rsid w:val="003F7E31"/>
    <w:rsid w:val="00423E64"/>
    <w:rsid w:val="00425E02"/>
    <w:rsid w:val="00433790"/>
    <w:rsid w:val="00437F83"/>
    <w:rsid w:val="00447EF8"/>
    <w:rsid w:val="0045173C"/>
    <w:rsid w:val="00471579"/>
    <w:rsid w:val="0047172A"/>
    <w:rsid w:val="00474779"/>
    <w:rsid w:val="0048143A"/>
    <w:rsid w:val="00490B87"/>
    <w:rsid w:val="004B00E6"/>
    <w:rsid w:val="004D2F6B"/>
    <w:rsid w:val="004E158E"/>
    <w:rsid w:val="004E4085"/>
    <w:rsid w:val="004E7783"/>
    <w:rsid w:val="004F63F3"/>
    <w:rsid w:val="004F67A7"/>
    <w:rsid w:val="005011DB"/>
    <w:rsid w:val="00547CB6"/>
    <w:rsid w:val="00551F22"/>
    <w:rsid w:val="00557611"/>
    <w:rsid w:val="00580388"/>
    <w:rsid w:val="005A1ED2"/>
    <w:rsid w:val="0062058F"/>
    <w:rsid w:val="00654DE7"/>
    <w:rsid w:val="00666420"/>
    <w:rsid w:val="006703DE"/>
    <w:rsid w:val="0067539F"/>
    <w:rsid w:val="00696FD8"/>
    <w:rsid w:val="006A2F9C"/>
    <w:rsid w:val="006C4798"/>
    <w:rsid w:val="006D3C58"/>
    <w:rsid w:val="006F7BAE"/>
    <w:rsid w:val="00707CAF"/>
    <w:rsid w:val="00720DF1"/>
    <w:rsid w:val="00734234"/>
    <w:rsid w:val="007449BA"/>
    <w:rsid w:val="007465B6"/>
    <w:rsid w:val="00771592"/>
    <w:rsid w:val="0077486D"/>
    <w:rsid w:val="007C2D42"/>
    <w:rsid w:val="007C5735"/>
    <w:rsid w:val="007C5799"/>
    <w:rsid w:val="00835009"/>
    <w:rsid w:val="008560FA"/>
    <w:rsid w:val="008625DA"/>
    <w:rsid w:val="00882BF5"/>
    <w:rsid w:val="008D6BA7"/>
    <w:rsid w:val="008E2E5B"/>
    <w:rsid w:val="008E6ED7"/>
    <w:rsid w:val="008F634F"/>
    <w:rsid w:val="0090439F"/>
    <w:rsid w:val="0092035A"/>
    <w:rsid w:val="009400FC"/>
    <w:rsid w:val="00961BD7"/>
    <w:rsid w:val="009807FA"/>
    <w:rsid w:val="00981A04"/>
    <w:rsid w:val="00987D2E"/>
    <w:rsid w:val="00997A5A"/>
    <w:rsid w:val="009A507E"/>
    <w:rsid w:val="009C0AA5"/>
    <w:rsid w:val="00A04230"/>
    <w:rsid w:val="00A32153"/>
    <w:rsid w:val="00A3381D"/>
    <w:rsid w:val="00A3774B"/>
    <w:rsid w:val="00A553FC"/>
    <w:rsid w:val="00A633E3"/>
    <w:rsid w:val="00A80171"/>
    <w:rsid w:val="00A81396"/>
    <w:rsid w:val="00A82848"/>
    <w:rsid w:val="00AA141B"/>
    <w:rsid w:val="00AB3A5C"/>
    <w:rsid w:val="00AD08F4"/>
    <w:rsid w:val="00AE7B79"/>
    <w:rsid w:val="00AF0B10"/>
    <w:rsid w:val="00B07DB4"/>
    <w:rsid w:val="00B23412"/>
    <w:rsid w:val="00B27712"/>
    <w:rsid w:val="00B51298"/>
    <w:rsid w:val="00B52564"/>
    <w:rsid w:val="00B538E7"/>
    <w:rsid w:val="00B708BA"/>
    <w:rsid w:val="00B85224"/>
    <w:rsid w:val="00BA2BCB"/>
    <w:rsid w:val="00BC3B26"/>
    <w:rsid w:val="00BC621F"/>
    <w:rsid w:val="00BD1816"/>
    <w:rsid w:val="00BE2FD0"/>
    <w:rsid w:val="00BE7211"/>
    <w:rsid w:val="00BE7CBF"/>
    <w:rsid w:val="00C00D45"/>
    <w:rsid w:val="00C26077"/>
    <w:rsid w:val="00C35EC0"/>
    <w:rsid w:val="00C562FD"/>
    <w:rsid w:val="00C6573E"/>
    <w:rsid w:val="00C74E72"/>
    <w:rsid w:val="00CA5571"/>
    <w:rsid w:val="00CB3729"/>
    <w:rsid w:val="00CB550B"/>
    <w:rsid w:val="00CC5757"/>
    <w:rsid w:val="00CE319E"/>
    <w:rsid w:val="00CF4291"/>
    <w:rsid w:val="00D14818"/>
    <w:rsid w:val="00D14D93"/>
    <w:rsid w:val="00D225D1"/>
    <w:rsid w:val="00D22635"/>
    <w:rsid w:val="00D35F51"/>
    <w:rsid w:val="00D47E7C"/>
    <w:rsid w:val="00D57DCA"/>
    <w:rsid w:val="00D7033B"/>
    <w:rsid w:val="00D75BFA"/>
    <w:rsid w:val="00D82EDE"/>
    <w:rsid w:val="00D865BE"/>
    <w:rsid w:val="00DA0590"/>
    <w:rsid w:val="00DD5B1F"/>
    <w:rsid w:val="00DE6166"/>
    <w:rsid w:val="00DE7E9D"/>
    <w:rsid w:val="00E00FAE"/>
    <w:rsid w:val="00E17822"/>
    <w:rsid w:val="00E2277D"/>
    <w:rsid w:val="00E25C84"/>
    <w:rsid w:val="00E40DF2"/>
    <w:rsid w:val="00E42297"/>
    <w:rsid w:val="00E50F73"/>
    <w:rsid w:val="00E56866"/>
    <w:rsid w:val="00E645B9"/>
    <w:rsid w:val="00E67BBD"/>
    <w:rsid w:val="00E813C5"/>
    <w:rsid w:val="00E87C3E"/>
    <w:rsid w:val="00E96CAA"/>
    <w:rsid w:val="00EB39CA"/>
    <w:rsid w:val="00EC58E2"/>
    <w:rsid w:val="00EE141A"/>
    <w:rsid w:val="00EF3674"/>
    <w:rsid w:val="00EF77C4"/>
    <w:rsid w:val="00F03259"/>
    <w:rsid w:val="00F060A3"/>
    <w:rsid w:val="00F30996"/>
    <w:rsid w:val="00F34AA8"/>
    <w:rsid w:val="00F5025E"/>
    <w:rsid w:val="00F5181A"/>
    <w:rsid w:val="00F538C4"/>
    <w:rsid w:val="00F55133"/>
    <w:rsid w:val="00F73B14"/>
    <w:rsid w:val="00F86D38"/>
    <w:rsid w:val="00F971C2"/>
    <w:rsid w:val="00FA0E8C"/>
    <w:rsid w:val="00FA4972"/>
    <w:rsid w:val="00FA506B"/>
    <w:rsid w:val="00FD33C7"/>
    <w:rsid w:val="00FE0FD0"/>
    <w:rsid w:val="00FE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A37691"/>
  <w15:docId w15:val="{4009F1F8-97E7-453C-8E40-294444D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EB2AEE"/>
  </w:style>
  <w:style w:type="character" w:styleId="a3">
    <w:name w:val="page number"/>
    <w:basedOn w:val="a0"/>
    <w:qFormat/>
    <w:rsid w:val="00DC02D8"/>
  </w:style>
  <w:style w:type="character" w:customStyle="1" w:styleId="a4">
    <w:name w:val="Текст выноски Знак"/>
    <w:qFormat/>
    <w:rsid w:val="000D12A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F02B16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107F8"/>
    <w:rPr>
      <w:color w:val="0000FF"/>
      <w:u w:val="single"/>
    </w:rPr>
  </w:style>
  <w:style w:type="character" w:styleId="a6">
    <w:name w:val="FollowedHyperlink"/>
    <w:basedOn w:val="a0"/>
    <w:uiPriority w:val="99"/>
    <w:unhideWhenUsed/>
    <w:qFormat/>
    <w:rsid w:val="003107F8"/>
    <w:rPr>
      <w:color w:val="800080"/>
      <w:u w:val="single"/>
    </w:rPr>
  </w:style>
  <w:style w:type="character" w:customStyle="1" w:styleId="ListLabel1">
    <w:name w:val="ListLabel 1"/>
    <w:qFormat/>
    <w:rsid w:val="00F55133"/>
    <w:rPr>
      <w:rFonts w:eastAsia="Calibri" w:cs="Times New Roman"/>
      <w:sz w:val="22"/>
    </w:rPr>
  </w:style>
  <w:style w:type="character" w:customStyle="1" w:styleId="ListLabel2">
    <w:name w:val="ListLabel 2"/>
    <w:qFormat/>
    <w:rsid w:val="00F55133"/>
    <w:rPr>
      <w:rFonts w:eastAsia="Calibri" w:cs="Times New Roman"/>
      <w:sz w:val="22"/>
    </w:rPr>
  </w:style>
  <w:style w:type="character" w:customStyle="1" w:styleId="ListLabel3">
    <w:name w:val="ListLabel 3"/>
    <w:qFormat/>
    <w:rsid w:val="00F55133"/>
    <w:rPr>
      <w:rFonts w:eastAsia="Calibri" w:cs="Times New Roman"/>
      <w:sz w:val="22"/>
    </w:rPr>
  </w:style>
  <w:style w:type="character" w:customStyle="1" w:styleId="ListLabel4">
    <w:name w:val="ListLabel 4"/>
    <w:qFormat/>
    <w:rsid w:val="00F55133"/>
    <w:rPr>
      <w:rFonts w:eastAsia="Calibri" w:cs="Times New Roman"/>
      <w:sz w:val="22"/>
    </w:rPr>
  </w:style>
  <w:style w:type="character" w:customStyle="1" w:styleId="ListLabel5">
    <w:name w:val="ListLabel 5"/>
    <w:qFormat/>
    <w:rsid w:val="00F55133"/>
    <w:rPr>
      <w:rFonts w:eastAsia="Calibri" w:cs="Times New Roman"/>
      <w:sz w:val="22"/>
    </w:rPr>
  </w:style>
  <w:style w:type="character" w:customStyle="1" w:styleId="ListLabel6">
    <w:name w:val="ListLabel 6"/>
    <w:qFormat/>
    <w:rsid w:val="00F55133"/>
    <w:rPr>
      <w:rFonts w:eastAsia="Calibri" w:cs="Times New Roman"/>
      <w:sz w:val="22"/>
    </w:rPr>
  </w:style>
  <w:style w:type="character" w:customStyle="1" w:styleId="ListLabel7">
    <w:name w:val="ListLabel 7"/>
    <w:qFormat/>
    <w:rsid w:val="00F55133"/>
    <w:rPr>
      <w:rFonts w:eastAsia="Calibri" w:cs="Times New Roman"/>
      <w:sz w:val="22"/>
    </w:rPr>
  </w:style>
  <w:style w:type="character" w:customStyle="1" w:styleId="ListLabel8">
    <w:name w:val="ListLabel 8"/>
    <w:qFormat/>
    <w:rsid w:val="00F55133"/>
    <w:rPr>
      <w:rFonts w:eastAsia="Calibri" w:cs="Times New Roman"/>
      <w:sz w:val="22"/>
    </w:rPr>
  </w:style>
  <w:style w:type="character" w:customStyle="1" w:styleId="ListLabel9">
    <w:name w:val="ListLabel 9"/>
    <w:qFormat/>
    <w:rsid w:val="00F55133"/>
    <w:rPr>
      <w:rFonts w:eastAsia="Calibri" w:cs="Times New Roman"/>
      <w:sz w:val="22"/>
    </w:rPr>
  </w:style>
  <w:style w:type="character" w:customStyle="1" w:styleId="ListLabel10">
    <w:name w:val="ListLabel 10"/>
    <w:qFormat/>
    <w:rsid w:val="00F55133"/>
    <w:rPr>
      <w:spacing w:val="3"/>
      <w:u w:val="single"/>
    </w:rPr>
  </w:style>
  <w:style w:type="paragraph" w:customStyle="1" w:styleId="1">
    <w:name w:val="Заголовок1"/>
    <w:basedOn w:val="a"/>
    <w:next w:val="a7"/>
    <w:qFormat/>
    <w:rsid w:val="00F5513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rsid w:val="00F55133"/>
    <w:pPr>
      <w:spacing w:after="140" w:line="276" w:lineRule="auto"/>
    </w:pPr>
  </w:style>
  <w:style w:type="paragraph" w:styleId="a8">
    <w:name w:val="List"/>
    <w:basedOn w:val="a7"/>
    <w:rsid w:val="00F55133"/>
    <w:rPr>
      <w:rFonts w:cs="Lucida Sans"/>
    </w:rPr>
  </w:style>
  <w:style w:type="paragraph" w:styleId="a9">
    <w:name w:val="caption"/>
    <w:basedOn w:val="a"/>
    <w:qFormat/>
    <w:rsid w:val="00F55133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F55133"/>
    <w:pPr>
      <w:suppressLineNumbers/>
    </w:pPr>
    <w:rPr>
      <w:rFonts w:cs="Lucida Sans"/>
    </w:rPr>
  </w:style>
  <w:style w:type="paragraph" w:styleId="ab">
    <w:name w:val="Normal (Web)"/>
    <w:basedOn w:val="a"/>
    <w:qFormat/>
    <w:rsid w:val="00CB5A29"/>
    <w:pPr>
      <w:spacing w:beforeAutospacing="1" w:after="119"/>
    </w:pPr>
  </w:style>
  <w:style w:type="paragraph" w:customStyle="1" w:styleId="ac">
    <w:name w:val="Содержимое таблицы"/>
    <w:basedOn w:val="a"/>
    <w:qFormat/>
    <w:rsid w:val="000365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d">
    <w:name w:val="footer"/>
    <w:basedOn w:val="a"/>
    <w:rsid w:val="00DC02D8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86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qFormat/>
    <w:rsid w:val="000D12AB"/>
    <w:rPr>
      <w:rFonts w:ascii="Segoe UI" w:hAnsi="Segoe UI" w:cs="Segoe UI"/>
      <w:sz w:val="18"/>
      <w:szCs w:val="18"/>
    </w:rPr>
  </w:style>
  <w:style w:type="paragraph" w:styleId="af0">
    <w:name w:val="header"/>
    <w:basedOn w:val="a"/>
    <w:rsid w:val="00F02B1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63785"/>
    <w:pPr>
      <w:widowControl w:val="0"/>
    </w:pPr>
    <w:rPr>
      <w:rFonts w:ascii="Calibri" w:hAnsi="Calibri" w:cs="Calibri"/>
      <w:sz w:val="22"/>
    </w:rPr>
  </w:style>
  <w:style w:type="paragraph" w:customStyle="1" w:styleId="xl63">
    <w:name w:val="xl63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3107F8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7">
    <w:name w:val="xl67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68">
    <w:name w:val="xl68"/>
    <w:basedOn w:val="a"/>
    <w:qFormat/>
    <w:rsid w:val="003107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310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3C0F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customStyle="1" w:styleId="xl72">
    <w:name w:val="xl72"/>
    <w:basedOn w:val="a"/>
    <w:qFormat/>
    <w:rsid w:val="003C0F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color w:val="000000"/>
    </w:rPr>
  </w:style>
  <w:style w:type="paragraph" w:customStyle="1" w:styleId="af1">
    <w:name w:val="Содержимое врезки"/>
    <w:basedOn w:val="a"/>
    <w:qFormat/>
    <w:rsid w:val="00F55133"/>
  </w:style>
  <w:style w:type="table" w:styleId="af2">
    <w:name w:val="Table Grid"/>
    <w:basedOn w:val="a1"/>
    <w:uiPriority w:val="59"/>
    <w:rsid w:val="00CB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semiHidden/>
    <w:unhideWhenUsed/>
    <w:rsid w:val="00F551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F55133"/>
  </w:style>
  <w:style w:type="character" w:styleId="af5">
    <w:name w:val="annotation reference"/>
    <w:basedOn w:val="a0"/>
    <w:semiHidden/>
    <w:unhideWhenUsed/>
    <w:rsid w:val="00F55133"/>
    <w:rPr>
      <w:sz w:val="16"/>
      <w:szCs w:val="16"/>
    </w:rPr>
  </w:style>
  <w:style w:type="paragraph" w:customStyle="1" w:styleId="pj">
    <w:name w:val="pj"/>
    <w:basedOn w:val="a"/>
    <w:rsid w:val="00E1782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unhideWhenUsed/>
    <w:rsid w:val="008560FA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560FA"/>
  </w:style>
  <w:style w:type="character" w:styleId="af8">
    <w:name w:val="footnote reference"/>
    <w:basedOn w:val="a0"/>
    <w:uiPriority w:val="99"/>
    <w:semiHidden/>
    <w:unhideWhenUsed/>
    <w:rsid w:val="008560FA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161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49F02D92CA91AE814826B49252D449E9914ECE368B994FA6742F6E655911E2B039F32265A6B9295270E1C7DiB16H" TargetMode="External"/><Relationship Id="rId13" Type="http://schemas.openxmlformats.org/officeDocument/2006/relationships/hyperlink" Target="consultantplus://offline/ref=4683EADD521947B7FCE9297FF4961064D59F6392F52CC37068DD45B2FC101C2F085AEE3E4E62AA0A45BA2A4FE8EE6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826B49252D449E9512E9EA6EB994FA6742F6E655911E2B039F32265A6B9295270E1C7DiB1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249F02D92CA91AE814826B49252D449E9914ECE368B994FA6742F6E655911E2B039F32265A6B9295270E1C7DiB1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49F02D92CA91AE814826B49252D449E9817E8EC6DB994FA6742F6E655911E3903C73E245A75939D32584D38EAEA83EE93757F8AD056CEi41DH" TargetMode="External"/><Relationship Id="rId10" Type="http://schemas.openxmlformats.org/officeDocument/2006/relationships/hyperlink" Target="consultantplus://offline/ref=81249F02D92CA91AE8149D7E49252D449D9C14E8ED67B994FA6742F6E655911E3903C73E245A75939932584D38EAEA83EE93757F8AD056CEi41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26B49252D449E9919EEEF69B994FA6742F6E655911E2B039F32265A6B9295270E1C7DiB16H" TargetMode="External"/><Relationship Id="rId14" Type="http://schemas.openxmlformats.org/officeDocument/2006/relationships/hyperlink" Target="consultantplus://offline/ref=81249F02D92CA91AE814826B49252D449E9512E9EA6EB994FA6742F6E655911E3903C73E245A739A9C32584D38EAEA83EE93757F8AD056CEi4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EE9D-5ABA-46C6-8462-AB335CF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7637</Words>
  <Characters>43532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51067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dc:description/>
  <cp:lastModifiedBy>User</cp:lastModifiedBy>
  <cp:revision>4</cp:revision>
  <cp:lastPrinted>2018-03-05T13:16:00Z</cp:lastPrinted>
  <dcterms:created xsi:type="dcterms:W3CDTF">2020-01-16T08:24:00Z</dcterms:created>
  <dcterms:modified xsi:type="dcterms:W3CDTF">2020-02-26T13:32:00Z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