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039"/>
        <w:gridCol w:w="5748"/>
      </w:tblGrid>
      <w:tr w:rsidR="009B2DC2" w:rsidRPr="00F9482B" w:rsidTr="003B2A43">
        <w:tc>
          <w:tcPr>
            <w:tcW w:w="9039" w:type="dxa"/>
          </w:tcPr>
          <w:p w:rsidR="009B2DC2" w:rsidRDefault="009B2DC2" w:rsidP="003B2A43">
            <w:pPr>
              <w:pStyle w:val="ConsPlusNormal"/>
              <w:jc w:val="both"/>
              <w:rPr>
                <w:rFonts w:ascii="Times New Roman" w:hAnsi="Times New Roman" w:cs="Times New Roman"/>
                <w:sz w:val="28"/>
                <w:szCs w:val="28"/>
              </w:rPr>
            </w:pPr>
          </w:p>
          <w:p w:rsidR="009B2DC2" w:rsidRDefault="009B2DC2" w:rsidP="003B2A43">
            <w:pPr>
              <w:pStyle w:val="ConsPlusNormal"/>
              <w:jc w:val="both"/>
              <w:rPr>
                <w:rFonts w:ascii="Times New Roman" w:hAnsi="Times New Roman" w:cs="Times New Roman"/>
                <w:sz w:val="28"/>
                <w:szCs w:val="28"/>
              </w:rPr>
            </w:pPr>
          </w:p>
          <w:p w:rsidR="009B2DC2" w:rsidRPr="003B2A43" w:rsidRDefault="009B2DC2" w:rsidP="003B2A43">
            <w:pPr>
              <w:pStyle w:val="ConsPlusNormal"/>
              <w:jc w:val="both"/>
              <w:rPr>
                <w:rFonts w:ascii="Times New Roman" w:hAnsi="Times New Roman" w:cs="Times New Roman"/>
                <w:sz w:val="28"/>
                <w:szCs w:val="28"/>
              </w:rPr>
            </w:pPr>
          </w:p>
        </w:tc>
        <w:tc>
          <w:tcPr>
            <w:tcW w:w="5748" w:type="dxa"/>
          </w:tcPr>
          <w:p w:rsidR="009B2DC2" w:rsidRPr="00F9482B" w:rsidRDefault="009B2DC2" w:rsidP="00EF6B4B">
            <w:pPr>
              <w:pStyle w:val="ConsPlusNormal"/>
              <w:jc w:val="both"/>
              <w:rPr>
                <w:rFonts w:ascii="Times New Roman" w:hAnsi="Times New Roman" w:cs="Times New Roman"/>
                <w:sz w:val="20"/>
              </w:rPr>
            </w:pPr>
            <w:r>
              <w:rPr>
                <w:rFonts w:ascii="Times New Roman" w:hAnsi="Times New Roman" w:cs="Times New Roman"/>
                <w:sz w:val="28"/>
                <w:szCs w:val="28"/>
              </w:rPr>
              <w:t xml:space="preserve">                    </w:t>
            </w:r>
            <w:r w:rsidRPr="00F9482B">
              <w:rPr>
                <w:rFonts w:ascii="Times New Roman" w:hAnsi="Times New Roman" w:cs="Times New Roman"/>
                <w:sz w:val="20"/>
              </w:rPr>
              <w:t xml:space="preserve">УТВЕРЖДЕНА </w:t>
            </w:r>
            <w:r w:rsidRPr="00F9482B">
              <w:rPr>
                <w:rFonts w:ascii="Times New Roman" w:hAnsi="Times New Roman" w:cs="Times New Roman"/>
                <w:sz w:val="20"/>
              </w:rPr>
              <w:br/>
              <w:t xml:space="preserve">постановлением  </w:t>
            </w:r>
            <w:proofErr w:type="gramStart"/>
            <w:r w:rsidRPr="00F9482B">
              <w:rPr>
                <w:rFonts w:ascii="Times New Roman" w:hAnsi="Times New Roman" w:cs="Times New Roman"/>
                <w:sz w:val="20"/>
              </w:rPr>
              <w:t>Администрации</w:t>
            </w:r>
            <w:proofErr w:type="gramEnd"/>
            <w:r w:rsidRPr="00F9482B">
              <w:rPr>
                <w:rFonts w:ascii="Times New Roman" w:hAnsi="Times New Roman" w:cs="Times New Roman"/>
                <w:sz w:val="20"/>
              </w:rPr>
              <w:t xml:space="preserve"> ЗАТО городской округ Молодежный от 01.12. </w:t>
            </w:r>
            <w:smartTag w:uri="urn:schemas-microsoft-com:office:smarttags" w:element="metricconverter">
              <w:smartTagPr>
                <w:attr w:name="ProductID" w:val="2016 г"/>
              </w:smartTagPr>
              <w:r w:rsidRPr="00F9482B">
                <w:rPr>
                  <w:rFonts w:ascii="Times New Roman" w:hAnsi="Times New Roman" w:cs="Times New Roman"/>
                  <w:sz w:val="20"/>
                </w:rPr>
                <w:t>2016 г</w:t>
              </w:r>
            </w:smartTag>
            <w:r w:rsidRPr="00F9482B">
              <w:rPr>
                <w:rFonts w:ascii="Times New Roman" w:hAnsi="Times New Roman" w:cs="Times New Roman"/>
                <w:sz w:val="20"/>
              </w:rPr>
              <w:t>.  №  275 (с изменениями и дополнениями, утвержденными постановлениями Администрации ЗАТО г.о. Молодёжный №33 от 27.01.2017, №38 от 08.02.2017</w:t>
            </w:r>
            <w:r w:rsidR="00BE330E" w:rsidRPr="00F9482B">
              <w:rPr>
                <w:rFonts w:ascii="Times New Roman" w:hAnsi="Times New Roman" w:cs="Times New Roman"/>
                <w:sz w:val="20"/>
              </w:rPr>
              <w:t>, № 78 от 28.03.2017</w:t>
            </w:r>
            <w:r w:rsidR="002D46B7" w:rsidRPr="00F9482B">
              <w:rPr>
                <w:rFonts w:ascii="Times New Roman" w:hAnsi="Times New Roman" w:cs="Times New Roman"/>
                <w:sz w:val="20"/>
              </w:rPr>
              <w:t>, №106 от 11.05.2017</w:t>
            </w:r>
            <w:r w:rsidR="005C4C11">
              <w:rPr>
                <w:rFonts w:ascii="Times New Roman" w:hAnsi="Times New Roman" w:cs="Times New Roman"/>
                <w:sz w:val="20"/>
              </w:rPr>
              <w:t xml:space="preserve"> №159 от 19.06.2017, № </w:t>
            </w:r>
            <w:r w:rsidR="009D05A2">
              <w:rPr>
                <w:rFonts w:ascii="Times New Roman" w:hAnsi="Times New Roman" w:cs="Times New Roman"/>
                <w:sz w:val="20"/>
              </w:rPr>
              <w:t>212</w:t>
            </w:r>
            <w:r w:rsidR="005C4C11">
              <w:rPr>
                <w:rFonts w:ascii="Times New Roman" w:hAnsi="Times New Roman" w:cs="Times New Roman"/>
                <w:sz w:val="20"/>
              </w:rPr>
              <w:t xml:space="preserve"> от 0</w:t>
            </w:r>
            <w:r w:rsidR="009D05A2">
              <w:rPr>
                <w:rFonts w:ascii="Times New Roman" w:hAnsi="Times New Roman" w:cs="Times New Roman"/>
                <w:sz w:val="20"/>
              </w:rPr>
              <w:t>1.08</w:t>
            </w:r>
            <w:r w:rsidR="005C4C11">
              <w:rPr>
                <w:rFonts w:ascii="Times New Roman" w:hAnsi="Times New Roman" w:cs="Times New Roman"/>
                <w:sz w:val="20"/>
              </w:rPr>
              <w:t>.2017</w:t>
            </w:r>
            <w:r w:rsidR="00FC45CC">
              <w:rPr>
                <w:rFonts w:ascii="Times New Roman" w:hAnsi="Times New Roman" w:cs="Times New Roman"/>
                <w:sz w:val="20"/>
              </w:rPr>
              <w:t>, №261 от 21.09.2017 г.</w:t>
            </w:r>
            <w:r w:rsidR="00D646D1">
              <w:rPr>
                <w:rFonts w:ascii="Times New Roman" w:hAnsi="Times New Roman" w:cs="Times New Roman"/>
                <w:sz w:val="20"/>
              </w:rPr>
              <w:t>, №274 от 29.09.2017г.</w:t>
            </w:r>
            <w:r w:rsidR="004736FE">
              <w:rPr>
                <w:rFonts w:ascii="Times New Roman" w:hAnsi="Times New Roman" w:cs="Times New Roman"/>
                <w:sz w:val="20"/>
              </w:rPr>
              <w:t xml:space="preserve">, № </w:t>
            </w:r>
            <w:r w:rsidR="00604CB1">
              <w:rPr>
                <w:rFonts w:ascii="Times New Roman" w:hAnsi="Times New Roman" w:cs="Times New Roman"/>
                <w:sz w:val="20"/>
              </w:rPr>
              <w:t>282</w:t>
            </w:r>
            <w:r w:rsidR="004736FE">
              <w:rPr>
                <w:rFonts w:ascii="Times New Roman" w:hAnsi="Times New Roman" w:cs="Times New Roman"/>
                <w:sz w:val="20"/>
              </w:rPr>
              <w:t>от</w:t>
            </w:r>
            <w:r w:rsidR="00604CB1">
              <w:rPr>
                <w:rFonts w:ascii="Times New Roman" w:hAnsi="Times New Roman" w:cs="Times New Roman"/>
                <w:sz w:val="20"/>
              </w:rPr>
              <w:t xml:space="preserve"> 03.10.2017 г.</w:t>
            </w:r>
            <w:r w:rsidRPr="00F9482B">
              <w:rPr>
                <w:rFonts w:ascii="Times New Roman" w:hAnsi="Times New Roman" w:cs="Times New Roman"/>
                <w:sz w:val="20"/>
              </w:rPr>
              <w:t>)</w:t>
            </w:r>
          </w:p>
          <w:p w:rsidR="009B2DC2" w:rsidRPr="00F9482B" w:rsidRDefault="009B2DC2" w:rsidP="003B2A43">
            <w:pPr>
              <w:pStyle w:val="ConsPlusNormal"/>
              <w:jc w:val="both"/>
              <w:rPr>
                <w:rFonts w:ascii="Times New Roman" w:hAnsi="Times New Roman" w:cs="Times New Roman"/>
                <w:sz w:val="28"/>
                <w:szCs w:val="28"/>
              </w:rPr>
            </w:pPr>
          </w:p>
        </w:tc>
      </w:tr>
    </w:tbl>
    <w:p w:rsidR="009B2DC2" w:rsidRDefault="008C68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C6800" w:rsidRDefault="008C6800" w:rsidP="008C6800">
      <w:pPr>
        <w:pStyle w:val="ConsPlusNormal"/>
        <w:jc w:val="right"/>
        <w:rPr>
          <w:rFonts w:ascii="Times New Roman" w:hAnsi="Times New Roman" w:cs="Times New Roman"/>
          <w:sz w:val="28"/>
          <w:szCs w:val="28"/>
        </w:rPr>
      </w:pPr>
    </w:p>
    <w:p w:rsidR="008C6800" w:rsidRPr="00F9482B" w:rsidRDefault="008C6800" w:rsidP="008C6800">
      <w:pPr>
        <w:pStyle w:val="ConsPlusNormal"/>
        <w:jc w:val="right"/>
        <w:rPr>
          <w:rFonts w:ascii="Times New Roman" w:hAnsi="Times New Roman" w:cs="Times New Roman"/>
          <w:sz w:val="28"/>
          <w:szCs w:val="28"/>
        </w:rPr>
      </w:pP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sz w:val="28"/>
          <w:szCs w:val="28"/>
        </w:rPr>
        <w:t>МУНИЦИПАЛЬНАЯ ПРОГРАММА</w:t>
      </w:r>
    </w:p>
    <w:p w:rsidR="009B2DC2" w:rsidRPr="00F9482B" w:rsidRDefault="009B2DC2" w:rsidP="00E06EBB">
      <w:pPr>
        <w:spacing w:after="0"/>
        <w:jc w:val="center"/>
        <w:rPr>
          <w:rFonts w:ascii="Times New Roman" w:hAnsi="Times New Roman"/>
          <w:sz w:val="28"/>
          <w:szCs w:val="28"/>
        </w:rPr>
      </w:pPr>
      <w:r w:rsidRPr="00F9482B">
        <w:rPr>
          <w:rFonts w:ascii="Times New Roman" w:hAnsi="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896398">
      <w:pPr>
        <w:pStyle w:val="ConsPlusNormal"/>
        <w:ind w:left="720"/>
        <w:rPr>
          <w:rFonts w:ascii="Times New Roman" w:hAnsi="Times New Roman" w:cs="Times New Roman"/>
          <w:sz w:val="28"/>
          <w:szCs w:val="28"/>
        </w:rPr>
      </w:pPr>
      <w:r w:rsidRPr="00F9482B">
        <w:rPr>
          <w:rFonts w:ascii="Times New Roman" w:hAnsi="Times New Roman" w:cs="Times New Roman"/>
          <w:sz w:val="28"/>
          <w:szCs w:val="28"/>
        </w:rPr>
        <w:t xml:space="preserve">                                                              Паспорт муниципальной программы</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pPr>
        <w:pStyle w:val="ConsPlusNormal"/>
        <w:jc w:val="both"/>
        <w:rPr>
          <w:rFonts w:ascii="Times New Roman" w:hAnsi="Times New Roman" w:cs="Times New Roman"/>
          <w:sz w:val="18"/>
          <w:szCs w:val="1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72"/>
        <w:gridCol w:w="2240"/>
        <w:gridCol w:w="50"/>
        <w:gridCol w:w="1509"/>
        <w:gridCol w:w="782"/>
        <w:gridCol w:w="1146"/>
        <w:gridCol w:w="1145"/>
        <w:gridCol w:w="764"/>
        <w:gridCol w:w="1527"/>
        <w:gridCol w:w="382"/>
        <w:gridCol w:w="1909"/>
      </w:tblGrid>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Координатор муниципальной  программы</w:t>
            </w:r>
          </w:p>
        </w:tc>
        <w:tc>
          <w:tcPr>
            <w:tcW w:w="11454" w:type="dxa"/>
            <w:gridSpan w:val="10"/>
          </w:tcPr>
          <w:p w:rsidR="009B2DC2" w:rsidRPr="00F9482B" w:rsidRDefault="009B2DC2" w:rsidP="00E06EBB">
            <w:pPr>
              <w:pStyle w:val="ConsPlusNormal"/>
              <w:rPr>
                <w:rFonts w:ascii="Times New Roman" w:hAnsi="Times New Roman" w:cs="Times New Roman"/>
                <w:sz w:val="18"/>
                <w:szCs w:val="18"/>
              </w:rPr>
            </w:pPr>
            <w:r w:rsidRPr="00F9482B">
              <w:rPr>
                <w:rFonts w:ascii="Times New Roman" w:hAnsi="Times New Roman"/>
                <w:sz w:val="18"/>
                <w:szCs w:val="18"/>
              </w:rPr>
              <w:t>Начальник отдела территориальной безопасности, обеспечения жизнедеятельности населения и управления муниципальным имуществом</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программы   </w:t>
            </w:r>
          </w:p>
        </w:tc>
        <w:tc>
          <w:tcPr>
            <w:tcW w:w="11454" w:type="dxa"/>
            <w:gridSpan w:val="10"/>
          </w:tcPr>
          <w:p w:rsidR="009B2DC2" w:rsidRPr="00F9482B" w:rsidRDefault="009B2DC2" w:rsidP="00E06EBB">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9B2DC2" w:rsidRPr="00F9482B" w:rsidTr="005F77EF">
        <w:tc>
          <w:tcPr>
            <w:tcW w:w="3572" w:type="dxa"/>
          </w:tcPr>
          <w:p w:rsidR="009B2DC2" w:rsidRPr="00F9482B" w:rsidRDefault="009B2DC2" w:rsidP="00F527E4">
            <w:pPr>
              <w:pStyle w:val="ConsPlusNormal"/>
              <w:rPr>
                <w:rFonts w:ascii="Times New Roman" w:hAnsi="Times New Roman" w:cs="Times New Roman"/>
                <w:sz w:val="18"/>
                <w:szCs w:val="18"/>
              </w:rPr>
            </w:pPr>
            <w:r w:rsidRPr="00F9482B">
              <w:rPr>
                <w:rFonts w:ascii="Times New Roman" w:hAnsi="Times New Roman" w:cs="Times New Roman"/>
                <w:sz w:val="18"/>
                <w:szCs w:val="18"/>
              </w:rPr>
              <w:t>Цели муниципальной программы</w:t>
            </w:r>
          </w:p>
        </w:tc>
        <w:tc>
          <w:tcPr>
            <w:tcW w:w="11454" w:type="dxa"/>
            <w:gridSpan w:val="10"/>
          </w:tcPr>
          <w:p w:rsidR="009B2DC2" w:rsidRPr="00F9482B" w:rsidRDefault="009B2DC2" w:rsidP="00F527E4">
            <w:pPr>
              <w:widowControl w:val="0"/>
              <w:autoSpaceDE w:val="0"/>
              <w:autoSpaceDN w:val="0"/>
              <w:adjustRightInd w:val="0"/>
              <w:rPr>
                <w:rFonts w:ascii="Times New Roman" w:hAnsi="Times New Roman"/>
                <w:sz w:val="18"/>
                <w:szCs w:val="18"/>
                <w:u w:color="2A6EC3"/>
              </w:rPr>
            </w:pPr>
            <w:r w:rsidRPr="00F9482B">
              <w:rPr>
                <w:rFonts w:ascii="Times New Roman" w:hAnsi="Times New Roman"/>
                <w:sz w:val="18"/>
                <w:szCs w:val="18"/>
                <w:u w:color="2A6EC3"/>
              </w:rPr>
              <w:t xml:space="preserve">Обеспечение комфортных условий проживания, повышение качества и условий жизни населения ЗАТО городской округ Молодежный </w:t>
            </w:r>
            <w:proofErr w:type="gramStart"/>
            <w:r w:rsidRPr="00F9482B">
              <w:rPr>
                <w:rFonts w:ascii="Times New Roman" w:hAnsi="Times New Roman"/>
                <w:sz w:val="18"/>
                <w:szCs w:val="18"/>
                <w:u w:color="2A6EC3"/>
              </w:rPr>
              <w:t xml:space="preserve">( </w:t>
            </w:r>
            <w:proofErr w:type="gramEnd"/>
            <w:r w:rsidRPr="00F9482B">
              <w:rPr>
                <w:rFonts w:ascii="Times New Roman" w:hAnsi="Times New Roman"/>
                <w:sz w:val="18"/>
                <w:szCs w:val="18"/>
                <w:u w:color="2A6EC3"/>
              </w:rPr>
              <w:t>далее - городской округ Молодежный)</w:t>
            </w:r>
          </w:p>
          <w:p w:rsidR="009B2DC2" w:rsidRPr="00F9482B" w:rsidRDefault="009B2DC2" w:rsidP="00F527E4">
            <w:pPr>
              <w:widowControl w:val="0"/>
              <w:autoSpaceDE w:val="0"/>
              <w:autoSpaceDN w:val="0"/>
              <w:adjustRightInd w:val="0"/>
              <w:rPr>
                <w:rFonts w:ascii="Times New Roman" w:hAnsi="Times New Roman"/>
                <w:sz w:val="18"/>
                <w:szCs w:val="18"/>
                <w:u w:color="2A6EC3"/>
              </w:rPr>
            </w:pPr>
            <w:r w:rsidRPr="00F9482B">
              <w:rPr>
                <w:rFonts w:ascii="Times New Roman" w:hAnsi="Times New Roman"/>
                <w:sz w:val="18"/>
                <w:szCs w:val="18"/>
                <w:u w:color="2A6EC3"/>
              </w:rPr>
              <w:t xml:space="preserve">Комплексное решение проблем благоустройства, содержание объектов на </w:t>
            </w:r>
            <w:proofErr w:type="gramStart"/>
            <w:r w:rsidRPr="00F9482B">
              <w:rPr>
                <w:rFonts w:ascii="Times New Roman" w:hAnsi="Times New Roman"/>
                <w:sz w:val="18"/>
                <w:szCs w:val="18"/>
                <w:u w:color="2A6EC3"/>
              </w:rPr>
              <w:t>территории</w:t>
            </w:r>
            <w:proofErr w:type="gramEnd"/>
            <w:r w:rsidRPr="00F9482B">
              <w:rPr>
                <w:rFonts w:ascii="Times New Roman" w:hAnsi="Times New Roman"/>
                <w:sz w:val="18"/>
                <w:szCs w:val="18"/>
                <w:u w:color="2A6EC3"/>
              </w:rPr>
              <w:t xml:space="preserve"> ЗАТО городской округ Молодёжный, улучшение внешнего вида территории, повышение комфортности проживания.</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rPr>
            </w:pPr>
            <w:r w:rsidRPr="00F9482B">
              <w:rPr>
                <w:rFonts w:ascii="Times New Roman" w:hAnsi="Times New Roman"/>
                <w:sz w:val="18"/>
                <w:szCs w:val="18"/>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rPr>
            </w:pPr>
            <w:r w:rsidRPr="00F9482B">
              <w:rPr>
                <w:rFonts w:ascii="Times New Roman" w:hAnsi="Times New Roman"/>
                <w:sz w:val="18"/>
                <w:szCs w:val="18"/>
              </w:rPr>
              <w:t xml:space="preserve">Предоставление </w:t>
            </w:r>
            <w:proofErr w:type="gramStart"/>
            <w:r w:rsidRPr="00F9482B">
              <w:rPr>
                <w:rFonts w:ascii="Times New Roman" w:hAnsi="Times New Roman"/>
                <w:sz w:val="18"/>
                <w:szCs w:val="18"/>
              </w:rPr>
              <w:t>населению</w:t>
            </w:r>
            <w:proofErr w:type="gramEnd"/>
            <w:r w:rsidRPr="00F9482B">
              <w:rPr>
                <w:rFonts w:ascii="Times New Roman" w:hAnsi="Times New Roman"/>
                <w:sz w:val="18"/>
                <w:szCs w:val="18"/>
              </w:rPr>
              <w:t xml:space="preserve"> ЗАТО городской округ Молодежный Московской области услуг водоснабжения, водоотведения, теплоснабжения </w:t>
            </w:r>
            <w:r w:rsidRPr="00F9482B">
              <w:rPr>
                <w:rFonts w:ascii="Times New Roman" w:hAnsi="Times New Roman"/>
                <w:sz w:val="18"/>
                <w:szCs w:val="18"/>
              </w:rPr>
              <w:lastRenderedPageBreak/>
              <w:t>нормативного качества и в необходимом количестве.</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u w:color="2A6EC3"/>
              </w:rPr>
            </w:pPr>
            <w:r w:rsidRPr="00F9482B">
              <w:rPr>
                <w:rFonts w:ascii="Times New Roman" w:hAnsi="Times New Roman"/>
                <w:sz w:val="18"/>
                <w:szCs w:val="18"/>
              </w:rPr>
              <w:t>Проведение капитального ремонта многоквартирных жилых домов, расположенных на</w:t>
            </w:r>
            <w:r w:rsidRPr="00F9482B">
              <w:rPr>
                <w:rFonts w:ascii="Times New Roman" w:hAnsi="Times New Roman"/>
                <w:sz w:val="18"/>
                <w:szCs w:val="18"/>
                <w:u w:color="2A6EC3"/>
              </w:rPr>
              <w:t xml:space="preserve"> </w:t>
            </w:r>
            <w:proofErr w:type="gramStart"/>
            <w:r w:rsidRPr="00F9482B">
              <w:rPr>
                <w:rFonts w:ascii="Times New Roman" w:hAnsi="Times New Roman"/>
                <w:sz w:val="18"/>
                <w:szCs w:val="18"/>
                <w:u w:color="2A6EC3"/>
              </w:rPr>
              <w:t>территории</w:t>
            </w:r>
            <w:proofErr w:type="gramEnd"/>
            <w:r w:rsidRPr="00F9482B">
              <w:rPr>
                <w:rFonts w:ascii="Times New Roman" w:hAnsi="Times New Roman"/>
                <w:sz w:val="18"/>
                <w:szCs w:val="18"/>
                <w:u w:color="2A6EC3"/>
              </w:rPr>
              <w:t xml:space="preserve"> ЗАТО городской округ Молодёжный.</w:t>
            </w:r>
          </w:p>
          <w:p w:rsidR="009B2DC2" w:rsidRPr="00F9482B" w:rsidRDefault="009B2DC2" w:rsidP="00F527E4">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Восстановление ресурса зданий, с заменой при необходимости конструктивных элементов и систем инженерного оборудования, а также улучшение эксплуатационных показателей.</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Перечень подпрограмм</w:t>
            </w:r>
          </w:p>
        </w:tc>
        <w:tc>
          <w:tcPr>
            <w:tcW w:w="11454" w:type="dxa"/>
            <w:gridSpan w:val="10"/>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1. Подпрограмма 1 «Модернизация объектов коммунальной инфраструктуры» на 2017-2021 годы</w:t>
            </w:r>
          </w:p>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2. Подпрограмма 2 «</w:t>
            </w:r>
            <w:r w:rsidRPr="00F9482B">
              <w:rPr>
                <w:rFonts w:ascii="Times New Roman" w:hAnsi="Times New Roman" w:cs="Times New Roman"/>
                <w:sz w:val="18"/>
                <w:szCs w:val="18"/>
                <w:u w:color="2A6EC3"/>
              </w:rPr>
              <w:t>Благоустройство</w:t>
            </w:r>
            <w:r w:rsidRPr="00F9482B">
              <w:rPr>
                <w:rFonts w:ascii="Times New Roman" w:hAnsi="Times New Roman" w:cs="Times New Roman"/>
                <w:sz w:val="18"/>
                <w:szCs w:val="18"/>
              </w:rPr>
              <w:t>» на 2017-2021 годы</w:t>
            </w:r>
          </w:p>
          <w:p w:rsidR="009B2DC2" w:rsidRPr="00F9482B" w:rsidRDefault="009B2DC2" w:rsidP="008F7A14">
            <w:pPr>
              <w:pStyle w:val="ConsPlusNormal"/>
              <w:rPr>
                <w:rFonts w:ascii="Times New Roman" w:hAnsi="Times New Roman" w:cs="Times New Roman"/>
                <w:sz w:val="18"/>
                <w:szCs w:val="18"/>
              </w:rPr>
            </w:pPr>
            <w:r w:rsidRPr="00F9482B">
              <w:rPr>
                <w:rFonts w:ascii="Times New Roman" w:hAnsi="Times New Roman" w:cs="Times New Roman"/>
                <w:sz w:val="18"/>
                <w:szCs w:val="18"/>
              </w:rPr>
              <w:t>3. Подпрограмма 3 «К</w:t>
            </w:r>
            <w:r w:rsidRPr="00F9482B">
              <w:rPr>
                <w:rFonts w:ascii="Times New Roman" w:hAnsi="Times New Roman" w:cs="Times New Roman"/>
                <w:sz w:val="18"/>
                <w:szCs w:val="18"/>
                <w:u w:color="2A6EC3"/>
              </w:rPr>
              <w:t>апитальный ремонт</w:t>
            </w:r>
            <w:r w:rsidRPr="00F9482B">
              <w:rPr>
                <w:rFonts w:ascii="Times New Roman" w:hAnsi="Times New Roman" w:cs="Times New Roman"/>
                <w:sz w:val="18"/>
                <w:szCs w:val="18"/>
              </w:rPr>
              <w:t>» на 2017-2021 годы</w:t>
            </w:r>
          </w:p>
        </w:tc>
      </w:tr>
      <w:tr w:rsidR="009B2DC2" w:rsidRPr="00F9482B" w:rsidTr="005F77EF">
        <w:tc>
          <w:tcPr>
            <w:tcW w:w="3572" w:type="dxa"/>
            <w:vMerge w:val="restart"/>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муниципальной программы, в том числе по годам</w:t>
            </w:r>
          </w:p>
        </w:tc>
        <w:tc>
          <w:tcPr>
            <w:tcW w:w="11454" w:type="dxa"/>
            <w:gridSpan w:val="10"/>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9B2DC2" w:rsidRPr="00F9482B" w:rsidTr="00392F55">
        <w:trPr>
          <w:trHeight w:val="383"/>
        </w:trPr>
        <w:tc>
          <w:tcPr>
            <w:tcW w:w="3572" w:type="dxa"/>
            <w:vMerge/>
          </w:tcPr>
          <w:p w:rsidR="009B2DC2" w:rsidRPr="00F9482B" w:rsidRDefault="009B2DC2">
            <w:pPr>
              <w:rPr>
                <w:rFonts w:ascii="Times New Roman" w:hAnsi="Times New Roman"/>
                <w:sz w:val="18"/>
                <w:szCs w:val="18"/>
              </w:rPr>
            </w:pPr>
          </w:p>
        </w:tc>
        <w:tc>
          <w:tcPr>
            <w:tcW w:w="2240"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155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1928"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190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190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1909" w:type="dxa"/>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9B2DC2" w:rsidRPr="00F9482B" w:rsidTr="00392F55">
        <w:trPr>
          <w:trHeight w:val="477"/>
        </w:trPr>
        <w:tc>
          <w:tcPr>
            <w:tcW w:w="3572" w:type="dxa"/>
          </w:tcPr>
          <w:p w:rsidR="009B2DC2" w:rsidRPr="00F9482B" w:rsidRDefault="009B2DC2"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2240" w:type="dxa"/>
          </w:tcPr>
          <w:p w:rsidR="009B2DC2" w:rsidRPr="00F9482B" w:rsidRDefault="00AC34E3" w:rsidP="00950FAE">
            <w:pPr>
              <w:jc w:val="center"/>
              <w:rPr>
                <w:rFonts w:ascii="Times New Roman" w:hAnsi="Times New Roman"/>
                <w:sz w:val="18"/>
                <w:szCs w:val="18"/>
              </w:rPr>
            </w:pPr>
            <w:r>
              <w:rPr>
                <w:rFonts w:ascii="Times New Roman" w:hAnsi="Times New Roman"/>
                <w:sz w:val="18"/>
                <w:szCs w:val="18"/>
              </w:rPr>
              <w:t>94525,92</w:t>
            </w:r>
          </w:p>
        </w:tc>
        <w:tc>
          <w:tcPr>
            <w:tcW w:w="1559" w:type="dxa"/>
            <w:gridSpan w:val="2"/>
            <w:vAlign w:val="center"/>
          </w:tcPr>
          <w:p w:rsidR="009B2DC2" w:rsidRPr="00F9482B" w:rsidRDefault="00AC34E3" w:rsidP="00717E79">
            <w:pPr>
              <w:jc w:val="center"/>
              <w:rPr>
                <w:rFonts w:ascii="Times New Roman" w:hAnsi="Times New Roman"/>
                <w:sz w:val="18"/>
                <w:szCs w:val="18"/>
              </w:rPr>
            </w:pPr>
            <w:r>
              <w:rPr>
                <w:rFonts w:ascii="Times New Roman" w:hAnsi="Times New Roman"/>
                <w:sz w:val="18"/>
                <w:szCs w:val="18"/>
              </w:rPr>
              <w:t>94525,92</w:t>
            </w:r>
          </w:p>
        </w:tc>
        <w:tc>
          <w:tcPr>
            <w:tcW w:w="1928" w:type="dxa"/>
            <w:gridSpan w:val="2"/>
            <w:vAlign w:val="center"/>
          </w:tcPr>
          <w:p w:rsidR="009B2DC2" w:rsidRPr="00F9482B" w:rsidRDefault="009B2DC2" w:rsidP="00717E79">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gridSpan w:val="2"/>
            <w:vAlign w:val="center"/>
          </w:tcPr>
          <w:p w:rsidR="009B2DC2" w:rsidRPr="00F9482B" w:rsidRDefault="009B2DC2" w:rsidP="00717E79">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r>
      <w:tr w:rsidR="009B2DC2" w:rsidRPr="00F9482B" w:rsidTr="00392F55">
        <w:trPr>
          <w:trHeight w:val="477"/>
        </w:trPr>
        <w:tc>
          <w:tcPr>
            <w:tcW w:w="3572" w:type="dxa"/>
          </w:tcPr>
          <w:p w:rsidR="009B2DC2" w:rsidRPr="00F9482B" w:rsidRDefault="009B2DC2"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2240" w:type="dxa"/>
          </w:tcPr>
          <w:p w:rsidR="009B2DC2" w:rsidRPr="00F9482B" w:rsidRDefault="00392F55" w:rsidP="00950FAE">
            <w:pPr>
              <w:jc w:val="center"/>
              <w:rPr>
                <w:rFonts w:ascii="Times New Roman" w:hAnsi="Times New Roman"/>
                <w:sz w:val="18"/>
                <w:szCs w:val="18"/>
              </w:rPr>
            </w:pPr>
            <w:r>
              <w:rPr>
                <w:rFonts w:ascii="Times New Roman" w:hAnsi="Times New Roman"/>
                <w:sz w:val="18"/>
                <w:szCs w:val="18"/>
              </w:rPr>
              <w:t>43</w:t>
            </w:r>
            <w:r w:rsidR="00AC34E3">
              <w:rPr>
                <w:rFonts w:ascii="Times New Roman" w:hAnsi="Times New Roman"/>
                <w:sz w:val="18"/>
                <w:szCs w:val="18"/>
              </w:rPr>
              <w:t>827,32</w:t>
            </w:r>
          </w:p>
        </w:tc>
        <w:tc>
          <w:tcPr>
            <w:tcW w:w="1559" w:type="dxa"/>
            <w:gridSpan w:val="2"/>
          </w:tcPr>
          <w:p w:rsidR="009B2DC2" w:rsidRPr="00F9482B" w:rsidRDefault="00392F55" w:rsidP="008B1C9B">
            <w:pPr>
              <w:spacing w:after="0"/>
              <w:jc w:val="center"/>
              <w:rPr>
                <w:rFonts w:ascii="Times New Roman" w:hAnsi="Times New Roman"/>
                <w:sz w:val="18"/>
                <w:szCs w:val="18"/>
              </w:rPr>
            </w:pPr>
            <w:r>
              <w:rPr>
                <w:rFonts w:ascii="Times New Roman" w:hAnsi="Times New Roman"/>
                <w:sz w:val="18"/>
                <w:szCs w:val="18"/>
              </w:rPr>
              <w:t>16</w:t>
            </w:r>
            <w:r w:rsidR="00AC34E3">
              <w:rPr>
                <w:rFonts w:ascii="Times New Roman" w:hAnsi="Times New Roman"/>
                <w:sz w:val="18"/>
                <w:szCs w:val="18"/>
              </w:rPr>
              <w:t>618,32</w:t>
            </w:r>
          </w:p>
        </w:tc>
        <w:tc>
          <w:tcPr>
            <w:tcW w:w="1928" w:type="dxa"/>
            <w:gridSpan w:val="2"/>
          </w:tcPr>
          <w:p w:rsidR="009B2DC2" w:rsidRPr="00F9482B" w:rsidRDefault="009B2DC2" w:rsidP="008B1C9B">
            <w:pPr>
              <w:spacing w:after="0"/>
              <w:jc w:val="center"/>
              <w:rPr>
                <w:rFonts w:ascii="Times New Roman" w:hAnsi="Times New Roman"/>
                <w:sz w:val="18"/>
                <w:szCs w:val="18"/>
              </w:rPr>
            </w:pPr>
            <w:r w:rsidRPr="00F9482B">
              <w:rPr>
                <w:rFonts w:ascii="Times New Roman" w:hAnsi="Times New Roman"/>
                <w:sz w:val="18"/>
                <w:szCs w:val="18"/>
              </w:rPr>
              <w:t>8516</w:t>
            </w:r>
            <w:r w:rsidR="00FF540E">
              <w:rPr>
                <w:rFonts w:ascii="Times New Roman" w:hAnsi="Times New Roman"/>
                <w:sz w:val="18"/>
                <w:szCs w:val="18"/>
              </w:rPr>
              <w:t>,00</w:t>
            </w:r>
          </w:p>
        </w:tc>
        <w:tc>
          <w:tcPr>
            <w:tcW w:w="1909" w:type="dxa"/>
            <w:gridSpan w:val="2"/>
          </w:tcPr>
          <w:p w:rsidR="009B2DC2" w:rsidRPr="00F9482B" w:rsidRDefault="009B2DC2" w:rsidP="008B1C9B">
            <w:pPr>
              <w:spacing w:after="0"/>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c>
          <w:tcPr>
            <w:tcW w:w="1909" w:type="dxa"/>
          </w:tcPr>
          <w:p w:rsidR="009B2DC2" w:rsidRPr="00F9482B" w:rsidRDefault="009B2DC2" w:rsidP="002F5E7C">
            <w:pPr>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r>
      <w:tr w:rsidR="00C6459E" w:rsidRPr="00F9482B" w:rsidTr="00392F55">
        <w:trPr>
          <w:trHeight w:val="477"/>
        </w:trPr>
        <w:tc>
          <w:tcPr>
            <w:tcW w:w="3572" w:type="dxa"/>
          </w:tcPr>
          <w:p w:rsidR="00C6459E" w:rsidRPr="00F9482B" w:rsidRDefault="00C6459E"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2240" w:type="dxa"/>
          </w:tcPr>
          <w:p w:rsidR="00C6459E" w:rsidRPr="00F9482B" w:rsidRDefault="00C6459E" w:rsidP="00950FAE">
            <w:pPr>
              <w:jc w:val="center"/>
              <w:rPr>
                <w:rFonts w:ascii="Times New Roman" w:hAnsi="Times New Roman"/>
                <w:sz w:val="18"/>
                <w:szCs w:val="18"/>
              </w:rPr>
            </w:pPr>
            <w:r w:rsidRPr="00F9482B">
              <w:rPr>
                <w:rFonts w:ascii="Times New Roman" w:hAnsi="Times New Roman"/>
                <w:sz w:val="18"/>
                <w:szCs w:val="18"/>
              </w:rPr>
              <w:t>1647</w:t>
            </w:r>
            <w:r w:rsidR="00FF540E">
              <w:rPr>
                <w:rFonts w:ascii="Times New Roman" w:hAnsi="Times New Roman"/>
                <w:sz w:val="18"/>
                <w:szCs w:val="18"/>
              </w:rPr>
              <w:t>,00</w:t>
            </w:r>
          </w:p>
        </w:tc>
        <w:tc>
          <w:tcPr>
            <w:tcW w:w="1559"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1647</w:t>
            </w:r>
            <w:r w:rsidR="00FF540E">
              <w:rPr>
                <w:rFonts w:ascii="Times New Roman" w:hAnsi="Times New Roman"/>
                <w:sz w:val="18"/>
                <w:szCs w:val="18"/>
              </w:rPr>
              <w:t>,00</w:t>
            </w:r>
          </w:p>
        </w:tc>
        <w:tc>
          <w:tcPr>
            <w:tcW w:w="1928"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gridSpan w:val="2"/>
          </w:tcPr>
          <w:p w:rsidR="00C6459E" w:rsidRPr="00F9482B" w:rsidRDefault="00C6459E" w:rsidP="00950FAE">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c>
          <w:tcPr>
            <w:tcW w:w="1909" w:type="dxa"/>
          </w:tcPr>
          <w:p w:rsidR="00C6459E" w:rsidRPr="00F9482B" w:rsidRDefault="00C6459E" w:rsidP="002F5E7C">
            <w:pPr>
              <w:jc w:val="center"/>
              <w:rPr>
                <w:rFonts w:ascii="Times New Roman" w:hAnsi="Times New Roman"/>
                <w:sz w:val="18"/>
                <w:szCs w:val="18"/>
              </w:rPr>
            </w:pPr>
            <w:r w:rsidRPr="00F9482B">
              <w:rPr>
                <w:rFonts w:ascii="Times New Roman" w:hAnsi="Times New Roman"/>
                <w:sz w:val="18"/>
                <w:szCs w:val="18"/>
              </w:rPr>
              <w:t>0</w:t>
            </w:r>
            <w:r w:rsidR="00FF540E">
              <w:rPr>
                <w:rFonts w:ascii="Times New Roman" w:hAnsi="Times New Roman"/>
                <w:sz w:val="18"/>
                <w:szCs w:val="18"/>
              </w:rPr>
              <w:t>,00</w:t>
            </w:r>
          </w:p>
        </w:tc>
      </w:tr>
      <w:tr w:rsidR="009B2DC2" w:rsidRPr="00F9482B" w:rsidTr="00392F55">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 в том числе по годам</w:t>
            </w:r>
          </w:p>
        </w:tc>
        <w:tc>
          <w:tcPr>
            <w:tcW w:w="2240" w:type="dxa"/>
          </w:tcPr>
          <w:p w:rsidR="009B2DC2" w:rsidRPr="00F9482B" w:rsidRDefault="00392F55" w:rsidP="00911F29">
            <w:pPr>
              <w:jc w:val="center"/>
              <w:rPr>
                <w:rFonts w:ascii="Times New Roman" w:hAnsi="Times New Roman"/>
                <w:sz w:val="18"/>
                <w:szCs w:val="18"/>
              </w:rPr>
            </w:pPr>
            <w:r>
              <w:rPr>
                <w:rFonts w:ascii="Times New Roman" w:hAnsi="Times New Roman"/>
                <w:sz w:val="18"/>
                <w:szCs w:val="18"/>
              </w:rPr>
              <w:t>139</w:t>
            </w:r>
            <w:r w:rsidR="00AC34E3">
              <w:rPr>
                <w:rFonts w:ascii="Times New Roman" w:hAnsi="Times New Roman"/>
                <w:sz w:val="18"/>
                <w:szCs w:val="18"/>
              </w:rPr>
              <w:t>856,24</w:t>
            </w:r>
          </w:p>
        </w:tc>
        <w:tc>
          <w:tcPr>
            <w:tcW w:w="1559" w:type="dxa"/>
            <w:gridSpan w:val="2"/>
          </w:tcPr>
          <w:p w:rsidR="009B2DC2" w:rsidRPr="00F9482B" w:rsidRDefault="00392F55" w:rsidP="00911F29">
            <w:pPr>
              <w:jc w:val="center"/>
              <w:rPr>
                <w:rFonts w:ascii="Times New Roman" w:hAnsi="Times New Roman"/>
                <w:sz w:val="18"/>
                <w:szCs w:val="18"/>
              </w:rPr>
            </w:pPr>
            <w:r>
              <w:rPr>
                <w:rFonts w:ascii="Times New Roman" w:hAnsi="Times New Roman"/>
                <w:sz w:val="18"/>
                <w:szCs w:val="18"/>
              </w:rPr>
              <w:t>11</w:t>
            </w:r>
            <w:r w:rsidR="00AC34E3">
              <w:rPr>
                <w:rFonts w:ascii="Times New Roman" w:hAnsi="Times New Roman"/>
                <w:sz w:val="18"/>
                <w:szCs w:val="18"/>
              </w:rPr>
              <w:t>2647,24</w:t>
            </w:r>
          </w:p>
        </w:tc>
        <w:tc>
          <w:tcPr>
            <w:tcW w:w="1928"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8516</w:t>
            </w:r>
            <w:r w:rsidR="00FF540E">
              <w:rPr>
                <w:rFonts w:ascii="Times New Roman" w:hAnsi="Times New Roman"/>
                <w:sz w:val="18"/>
                <w:szCs w:val="18"/>
              </w:rPr>
              <w:t>,00</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c>
          <w:tcPr>
            <w:tcW w:w="1909" w:type="dxa"/>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r w:rsidR="00FF540E">
              <w:rPr>
                <w:rFonts w:ascii="Times New Roman" w:hAnsi="Times New Roman"/>
                <w:sz w:val="18"/>
                <w:szCs w:val="18"/>
              </w:rPr>
              <w:t>,00</w:t>
            </w:r>
          </w:p>
        </w:tc>
      </w:tr>
      <w:tr w:rsidR="002D46B7" w:rsidRPr="00F9482B" w:rsidTr="00FB2823">
        <w:tc>
          <w:tcPr>
            <w:tcW w:w="15026" w:type="dxa"/>
            <w:gridSpan w:val="11"/>
          </w:tcPr>
          <w:p w:rsidR="002D46B7" w:rsidRPr="00F9482B" w:rsidRDefault="002D46B7" w:rsidP="005F77EF">
            <w:pPr>
              <w:pStyle w:val="ConsPlusNormal"/>
              <w:jc w:val="center"/>
              <w:rPr>
                <w:rFonts w:ascii="Times New Roman" w:hAnsi="Times New Roman" w:cs="Times New Roman"/>
                <w:sz w:val="18"/>
                <w:szCs w:val="18"/>
              </w:rPr>
            </w:pP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государственной программы</w:t>
            </w:r>
          </w:p>
        </w:tc>
        <w:tc>
          <w:tcPr>
            <w:tcW w:w="2290"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w:t>
            </w:r>
            <w:r w:rsidRPr="00F9482B">
              <w:rPr>
                <w:sz w:val="18"/>
                <w:szCs w:val="18"/>
              </w:rPr>
              <w:t xml:space="preserve"> </w:t>
            </w:r>
            <w:r w:rsidRPr="00F9482B">
              <w:rPr>
                <w:rFonts w:ascii="Times New Roman" w:hAnsi="Times New Roman" w:cs="Times New Roman"/>
                <w:sz w:val="18"/>
                <w:szCs w:val="18"/>
              </w:rPr>
              <w:t>год</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rFonts w:ascii="Times New Roman" w:hAnsi="Times New Roman"/>
                <w:sz w:val="18"/>
                <w:szCs w:val="18"/>
              </w:rPr>
              <w:t xml:space="preserve"> (%)</w:t>
            </w:r>
            <w:proofErr w:type="gramEnd"/>
          </w:p>
        </w:tc>
        <w:tc>
          <w:tcPr>
            <w:tcW w:w="2290"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Обеспеченность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2290"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30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40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50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60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70</w:t>
            </w:r>
          </w:p>
        </w:tc>
      </w:tr>
    </w:tbl>
    <w:p w:rsidR="009B2DC2" w:rsidRPr="00F9482B" w:rsidRDefault="009B2DC2">
      <w:pPr>
        <w:pStyle w:val="ConsPlusNormal"/>
        <w:jc w:val="both"/>
        <w:rPr>
          <w:rFonts w:ascii="Times New Roman" w:hAnsi="Times New Roman" w:cs="Times New Roman"/>
        </w:rPr>
      </w:pPr>
    </w:p>
    <w:p w:rsidR="009B2DC2" w:rsidRPr="00F9482B" w:rsidRDefault="009B2DC2">
      <w:pPr>
        <w:pStyle w:val="ConsPlusNormal"/>
        <w:jc w:val="center"/>
        <w:rPr>
          <w:rFonts w:ascii="Times New Roman" w:hAnsi="Times New Roman" w:cs="Times New Roman"/>
        </w:rPr>
        <w:sectPr w:rsidR="009B2DC2" w:rsidRPr="00F9482B" w:rsidSect="00707792">
          <w:headerReference w:type="default" r:id="rId8"/>
          <w:pgSz w:w="16839" w:h="11907" w:orient="landscape" w:code="9"/>
          <w:pgMar w:top="1134" w:right="567" w:bottom="1134" w:left="1134" w:header="708" w:footer="708" w:gutter="0"/>
          <w:cols w:space="708"/>
          <w:titlePg/>
          <w:docGrid w:linePitch="360"/>
        </w:sect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lastRenderedPageBreak/>
        <w:t>2. Общая характеристика проблемы и обоснование программы</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sz w:val="28"/>
          <w:szCs w:val="28"/>
        </w:rPr>
      </w:pPr>
    </w:p>
    <w:p w:rsidR="009B2DC2" w:rsidRPr="00F9482B" w:rsidRDefault="009B2DC2" w:rsidP="008B1C9B">
      <w:pPr>
        <w:widowControl w:val="0"/>
        <w:autoSpaceDE w:val="0"/>
        <w:autoSpaceDN w:val="0"/>
        <w:adjustRightInd w:val="0"/>
        <w:ind w:firstLine="142"/>
        <w:jc w:val="both"/>
        <w:rPr>
          <w:rFonts w:ascii="Times New Roman" w:hAnsi="Times New Roman"/>
          <w:sz w:val="28"/>
          <w:szCs w:val="28"/>
        </w:rPr>
      </w:pPr>
      <w:r w:rsidRPr="00F9482B">
        <w:rPr>
          <w:rFonts w:ascii="Times New Roman" w:hAnsi="Times New Roman"/>
          <w:sz w:val="28"/>
          <w:szCs w:val="28"/>
        </w:rPr>
        <w:t xml:space="preserve">Муниципальная программа </w:t>
      </w:r>
      <w:r w:rsidRPr="00F9482B">
        <w:rPr>
          <w:rFonts w:ascii="Times New Roman" w:hAnsi="Times New Roman"/>
          <w:b/>
          <w:sz w:val="28"/>
          <w:szCs w:val="28"/>
        </w:rPr>
        <w:t>«</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разработана в соответствии с Федеральным законом от 06.10.2003 г. № 131 –ФЗ «Об общих принципах организации местного самоуправления», </w:t>
      </w:r>
      <w:proofErr w:type="gramStart"/>
      <w:r w:rsidRPr="00F9482B">
        <w:rPr>
          <w:rFonts w:ascii="Times New Roman" w:hAnsi="Times New Roman"/>
          <w:sz w:val="28"/>
          <w:szCs w:val="28"/>
        </w:rPr>
        <w:t>Уставом</w:t>
      </w:r>
      <w:proofErr w:type="gramEnd"/>
      <w:r w:rsidRPr="00F9482B">
        <w:rPr>
          <w:rFonts w:ascii="Times New Roman" w:hAnsi="Times New Roman"/>
          <w:sz w:val="28"/>
          <w:szCs w:val="28"/>
        </w:rPr>
        <w:t xml:space="preserve"> ЗАТО городской округ Молодежный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Стратегией социально-экономического развития Московской области до 2021 года безусловным приоритетом государственной политики определено создание условий для повышения уровня и качества проживания населения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 xml:space="preserve">Обеспечение надлежащего качества жилищно-коммунальных услуг, повышение надежности,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систем коммунальной инфраструктуры и общего имущества собственников помещений в многоквартирных домах - на сегодняшний день не достигнуты.</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Система коммунальной инфраструктуры  не позволяет   в полном объеме обеспечить соблюдение требований к качеству коммунальных услуг</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поставляемых потребителям.</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Вызванный постоянным ростом расходов организации коммунального комплекса рост тарифов на коммунальные услуги ведет к росту совокупного платежа граждан и увеличению задолженности.</w:t>
      </w:r>
    </w:p>
    <w:p w:rsidR="009B2DC2" w:rsidRPr="00F9482B" w:rsidRDefault="009B2DC2" w:rsidP="008B1C9B">
      <w:pPr>
        <w:ind w:firstLine="708"/>
        <w:jc w:val="both"/>
        <w:rPr>
          <w:rFonts w:ascii="Times New Roman" w:hAnsi="Times New Roman"/>
          <w:b/>
          <w:bCs/>
          <w:sz w:val="28"/>
          <w:szCs w:val="28"/>
        </w:rPr>
      </w:pPr>
      <w:r w:rsidRPr="00F9482B">
        <w:rPr>
          <w:rFonts w:ascii="Times New Roman" w:hAnsi="Times New Roman"/>
          <w:sz w:val="28"/>
          <w:szCs w:val="28"/>
        </w:rPr>
        <w:t>Задолженность населения за оплату предоставления услуг тепл</w:t>
      </w:r>
      <w:proofErr w:type="gramStart"/>
      <w:r w:rsidRPr="00F9482B">
        <w:rPr>
          <w:rFonts w:ascii="Times New Roman" w:hAnsi="Times New Roman"/>
          <w:sz w:val="28"/>
          <w:szCs w:val="28"/>
        </w:rPr>
        <w:t>о-</w:t>
      </w:r>
      <w:proofErr w:type="gramEnd"/>
      <w:r w:rsidRPr="00F9482B">
        <w:rPr>
          <w:rFonts w:ascii="Times New Roman" w:hAnsi="Times New Roman"/>
          <w:sz w:val="28"/>
          <w:szCs w:val="28"/>
        </w:rPr>
        <w:t xml:space="preserve">, </w:t>
      </w:r>
      <w:proofErr w:type="spellStart"/>
      <w:r w:rsidRPr="00F9482B">
        <w:rPr>
          <w:rFonts w:ascii="Times New Roman" w:hAnsi="Times New Roman"/>
          <w:sz w:val="28"/>
          <w:szCs w:val="28"/>
        </w:rPr>
        <w:t>водо</w:t>
      </w:r>
      <w:proofErr w:type="spellEnd"/>
      <w:r w:rsidRPr="00F9482B">
        <w:rPr>
          <w:rFonts w:ascii="Times New Roman" w:hAnsi="Times New Roman"/>
          <w:sz w:val="28"/>
          <w:szCs w:val="28"/>
        </w:rPr>
        <w:t xml:space="preserve"> -, водоотведения негативно отражается на решении задач реформирования отрасли в целях улучшения системы жизнеобеспечения граждан.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Природно-климатические </w:t>
      </w:r>
      <w:proofErr w:type="gramStart"/>
      <w:r w:rsidRPr="00F9482B">
        <w:rPr>
          <w:rFonts w:ascii="Times New Roman" w:hAnsi="Times New Roman"/>
          <w:sz w:val="28"/>
          <w:szCs w:val="28"/>
        </w:rPr>
        <w:t>условия</w:t>
      </w:r>
      <w:proofErr w:type="gramEnd"/>
      <w:r w:rsidRPr="00F9482B">
        <w:rPr>
          <w:rFonts w:ascii="Times New Roman" w:hAnsi="Times New Roman"/>
          <w:sz w:val="28"/>
          <w:szCs w:val="28"/>
        </w:rPr>
        <w:t xml:space="preserve"> ЗАТО городской округ Молодёжный,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ЗАТО городской округ Молодёжный. В последние годы проводилась целенаправленная </w:t>
      </w:r>
      <w:r w:rsidRPr="00F9482B">
        <w:rPr>
          <w:rFonts w:ascii="Times New Roman" w:hAnsi="Times New Roman"/>
          <w:sz w:val="28"/>
          <w:szCs w:val="28"/>
        </w:rPr>
        <w:lastRenderedPageBreak/>
        <w:t xml:space="preserve">работа по благоустройству и социальному </w:t>
      </w:r>
      <w:proofErr w:type="gramStart"/>
      <w:r w:rsidRPr="00F9482B">
        <w:rPr>
          <w:rFonts w:ascii="Times New Roman" w:hAnsi="Times New Roman"/>
          <w:sz w:val="28"/>
          <w:szCs w:val="28"/>
        </w:rPr>
        <w:t>развитию</w:t>
      </w:r>
      <w:proofErr w:type="gramEnd"/>
      <w:r w:rsidRPr="00F9482B">
        <w:rPr>
          <w:rFonts w:ascii="Times New Roman" w:hAnsi="Times New Roman"/>
          <w:sz w:val="28"/>
          <w:szCs w:val="28"/>
        </w:rPr>
        <w:t xml:space="preserve"> ЗАТО городской округ Молодёжный. В то же время в вопросах благоустройства территории имеется ряд проблем.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Для улучшения и поддержания состояния зелёных насаждений, устранения аварийной ситуации, придания зелёным насаждениям надлежащего декоративного облика требуется своевременное проведение работ по содержанию зелёных насаждений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Необходимость благоустройства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Существующие участки зеленых насаждений общего пользования и растений недостаточно благоустроены, нуждаются в постоянном систематическом уходе. Необходим комплексный уход за существующими насаждениями: вырезка поросли, уборка аварийных и старых деревьев, декоративная обрезка, посадка саженцев, разбивка клумб.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Для решения проблем по благоустройству территории городского округа Молодёжный необходимо использовать программно-целевой метод. Комплексное решение проблемы,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В последние годы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появились  брошенные и бездомные животные. Были зафиксированы случаи нападения животных на людей. Для решения данной проблемы ведётся отлов таких животных для обеспечения безопасности людей, проживающих </w:t>
      </w:r>
      <w:proofErr w:type="gramStart"/>
      <w:r w:rsidRPr="00F9482B">
        <w:rPr>
          <w:rFonts w:ascii="Times New Roman" w:hAnsi="Times New Roman"/>
          <w:sz w:val="28"/>
          <w:szCs w:val="28"/>
        </w:rPr>
        <w:t>в</w:t>
      </w:r>
      <w:proofErr w:type="gramEnd"/>
      <w:r w:rsidRPr="00F9482B">
        <w:rPr>
          <w:rFonts w:ascii="Times New Roman" w:hAnsi="Times New Roman"/>
          <w:sz w:val="28"/>
          <w:szCs w:val="28"/>
        </w:rPr>
        <w:t xml:space="preserve"> ЗАТО городской округ  Молодёжный.</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w:t>
      </w:r>
      <w:r w:rsidRPr="00F9482B">
        <w:rPr>
          <w:rFonts w:ascii="Times New Roman" w:hAnsi="Times New Roman"/>
          <w:sz w:val="28"/>
          <w:szCs w:val="28"/>
        </w:rPr>
        <w:lastRenderedPageBreak/>
        <w:t>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B2DC2" w:rsidRPr="00F9482B" w:rsidRDefault="009B2DC2" w:rsidP="008B1C9B">
      <w:pPr>
        <w:ind w:firstLine="709"/>
        <w:jc w:val="both"/>
        <w:rPr>
          <w:rFonts w:ascii="Times New Roman" w:hAnsi="Times New Roman"/>
          <w:sz w:val="28"/>
          <w:szCs w:val="28"/>
        </w:rPr>
      </w:pP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Данная муниципальная программа состоит из трех подпрограмм:</w:t>
      </w:r>
    </w:p>
    <w:p w:rsidR="009B2DC2" w:rsidRPr="00F9482B" w:rsidRDefault="009B2DC2" w:rsidP="008B1C9B">
      <w:pPr>
        <w:pStyle w:val="af6"/>
        <w:numPr>
          <w:ilvl w:val="0"/>
          <w:numId w:val="13"/>
        </w:numPr>
        <w:contextualSpacing w:val="0"/>
        <w:jc w:val="both"/>
        <w:rPr>
          <w:rFonts w:ascii="Times New Roman" w:hAnsi="Times New Roman"/>
          <w:sz w:val="28"/>
          <w:szCs w:val="28"/>
        </w:rPr>
      </w:pPr>
      <w:r w:rsidRPr="00F9482B">
        <w:rPr>
          <w:rFonts w:ascii="Times New Roman" w:hAnsi="Times New Roman"/>
          <w:sz w:val="28"/>
          <w:szCs w:val="28"/>
        </w:rPr>
        <w:t>«Модернизация объектов коммунальной инфраструктуры»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«Благоустройство»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«Капитальный ремонт» на 2017-2021 годы.</w:t>
      </w: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r w:rsidRPr="00F9482B">
        <w:rPr>
          <w:rFonts w:ascii="Times New Roman" w:hAnsi="Times New Roman"/>
          <w:sz w:val="28"/>
          <w:szCs w:val="28"/>
          <w:u w:color="2A6EC3"/>
        </w:rPr>
        <w:t xml:space="preserve">Муниципальная программа </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w:t>
      </w:r>
      <w:r w:rsidRPr="00F9482B">
        <w:rPr>
          <w:rFonts w:ascii="Times New Roman" w:hAnsi="Times New Roman"/>
          <w:sz w:val="28"/>
          <w:szCs w:val="28"/>
          <w:u w:color="2A6EC3"/>
        </w:rPr>
        <w:t xml:space="preserve"> направлена </w:t>
      </w:r>
      <w:proofErr w:type="gramStart"/>
      <w:r w:rsidRPr="00F9482B">
        <w:rPr>
          <w:rFonts w:ascii="Times New Roman" w:hAnsi="Times New Roman"/>
          <w:sz w:val="28"/>
          <w:szCs w:val="28"/>
          <w:u w:color="2A6EC3"/>
        </w:rPr>
        <w:t>на</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объектов коммунальной инфраструктуры и многоквартирных домов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8B1C9B">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8B1C9B">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8B1C9B">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8B1C9B">
      <w:pPr>
        <w:widowControl w:val="0"/>
        <w:autoSpaceDE w:val="0"/>
        <w:autoSpaceDN w:val="0"/>
        <w:adjustRightInd w:val="0"/>
        <w:ind w:left="1843"/>
        <w:jc w:val="both"/>
        <w:rPr>
          <w:rFonts w:ascii="Times New Roman" w:hAnsi="Times New Roman"/>
          <w:sz w:val="28"/>
          <w:szCs w:val="28"/>
          <w:u w:color="2A6EC3"/>
        </w:rPr>
      </w:pPr>
      <w:r w:rsidRPr="00F9482B">
        <w:rPr>
          <w:rFonts w:ascii="Times New Roman" w:hAnsi="Times New Roman"/>
          <w:sz w:val="28"/>
          <w:szCs w:val="28"/>
          <w:u w:color="2A6EC3"/>
        </w:rPr>
        <w:t xml:space="preserve"> </w:t>
      </w: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t>3. Характеристика основных мероприятий</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70567C">
      <w:pPr>
        <w:pStyle w:val="1"/>
        <w:ind w:left="708" w:firstLine="708"/>
        <w:rPr>
          <w:szCs w:val="28"/>
        </w:rPr>
      </w:pPr>
      <w:r w:rsidRPr="00F9482B">
        <w:rPr>
          <w:sz w:val="24"/>
        </w:rPr>
        <w:lastRenderedPageBreak/>
        <w:t xml:space="preserve">            </w:t>
      </w:r>
      <w:r w:rsidRPr="00F9482B">
        <w:rPr>
          <w:szCs w:val="28"/>
        </w:rPr>
        <w:t xml:space="preserve">Характеристика основных мероприятий подпрограммы </w:t>
      </w:r>
      <w:r w:rsidRPr="00F9482B">
        <w:rPr>
          <w:szCs w:val="28"/>
          <w:lang w:val="en-US"/>
        </w:rPr>
        <w:t>I</w:t>
      </w:r>
      <w:r w:rsidRPr="00F9482B">
        <w:rPr>
          <w:szCs w:val="28"/>
        </w:rPr>
        <w:t>.</w:t>
      </w:r>
    </w:p>
    <w:p w:rsidR="009B2DC2" w:rsidRPr="00F9482B" w:rsidRDefault="009B2DC2" w:rsidP="0070567C">
      <w:pPr>
        <w:rPr>
          <w:sz w:val="28"/>
          <w:szCs w:val="28"/>
        </w:rPr>
      </w:pPr>
    </w:p>
    <w:p w:rsidR="009B2DC2" w:rsidRPr="00F9482B" w:rsidRDefault="009B2DC2" w:rsidP="0070567C">
      <w:pPr>
        <w:ind w:firstLine="480"/>
        <w:rPr>
          <w:rFonts w:ascii="Times New Roman" w:hAnsi="Times New Roman"/>
          <w:sz w:val="28"/>
          <w:szCs w:val="28"/>
        </w:rPr>
      </w:pPr>
      <w:r w:rsidRPr="00F9482B">
        <w:rPr>
          <w:rFonts w:ascii="Times New Roman" w:hAnsi="Times New Roman"/>
          <w:sz w:val="28"/>
          <w:szCs w:val="28"/>
        </w:rPr>
        <w:t>Для достижения поставленных целей и решения задач Программы необходимо реализовать комплекс мероприятий:</w:t>
      </w:r>
    </w:p>
    <w:p w:rsidR="009B2DC2" w:rsidRPr="00F9482B" w:rsidRDefault="009B2DC2" w:rsidP="0070567C">
      <w:pPr>
        <w:numPr>
          <w:ilvl w:val="0"/>
          <w:numId w:val="18"/>
        </w:numPr>
        <w:spacing w:after="0" w:line="240" w:lineRule="auto"/>
        <w:rPr>
          <w:rFonts w:ascii="Times New Roman" w:hAnsi="Times New Roman"/>
          <w:sz w:val="28"/>
          <w:szCs w:val="28"/>
        </w:rPr>
      </w:pPr>
      <w:r w:rsidRPr="00F9482B">
        <w:rPr>
          <w:rFonts w:ascii="Times New Roman" w:hAnsi="Times New Roman"/>
          <w:sz w:val="28"/>
          <w:szCs w:val="28"/>
        </w:rPr>
        <w:t>проведение мероприятий по обслуживанию газопровода;</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модернизация объектов водоснабжения; водоотведения;</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 xml:space="preserve">повышение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и надежности функционирования объектов водоснабжения и водоотведения.</w:t>
      </w: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возмещению затрат, связанных с содержанием объектов наружного (уличного) освещения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электроснабжение уличного освещения;</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содержанию автомобильных дорог, асфальтирование дорог местного значения, в том числе текущий ямочный ремонт;</w:t>
      </w:r>
    </w:p>
    <w:p w:rsidR="009B2DC2" w:rsidRPr="00F9482B" w:rsidRDefault="009B2DC2" w:rsidP="0070567C">
      <w:pPr>
        <w:pStyle w:val="af6"/>
        <w:jc w:val="both"/>
        <w:rPr>
          <w:rFonts w:ascii="Times New Roman" w:hAnsi="Times New Roman"/>
          <w:sz w:val="28"/>
          <w:szCs w:val="28"/>
        </w:rPr>
      </w:pPr>
      <w:r w:rsidRPr="00F9482B">
        <w:rPr>
          <w:rFonts w:ascii="Times New Roman" w:hAnsi="Times New Roman"/>
          <w:sz w:val="28"/>
          <w:szCs w:val="28"/>
        </w:rPr>
        <w:t xml:space="preserve">регулирование численности безнадзорных, агрессивных, больных животных </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собак).</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валке деревьев, обрезке деревьев, посадке саженцев деревьев, выкашиванию газонов, обрезке кустарника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проведение мероприятий по содержанию и уборке территории, уборке и сбору мусора, вывозу и размещению мусора после санитарной очистки</w:t>
      </w:r>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 xml:space="preserve">проведение мероприятий по ремонту и содержанию декоративных ограждений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Arial" w:hAnsi="Arial" w:cs="Arial"/>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ремонту и содержанию детских и спортивных площадок;</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lastRenderedPageBreak/>
        <w:t>прочие мероприятия по содержанию объектов благоустройства.</w:t>
      </w:r>
    </w:p>
    <w:p w:rsidR="009B2DC2" w:rsidRPr="00F9482B" w:rsidRDefault="009B2DC2" w:rsidP="0070567C">
      <w:pPr>
        <w:pStyle w:val="af6"/>
        <w:ind w:left="761"/>
        <w:jc w:val="both"/>
        <w:rPr>
          <w:rFonts w:ascii="Times New Roman" w:hAnsi="Times New Roman"/>
          <w:sz w:val="28"/>
          <w:szCs w:val="28"/>
        </w:rPr>
      </w:pP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Оценка  результативности программы производится на основании целевых индикаторов и показателей, представленных в приложении № 1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Перечень мероприятий программы представлены в приложении № 2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tabs>
          <w:tab w:val="left" w:pos="360"/>
        </w:tabs>
        <w:jc w:val="both"/>
        <w:rPr>
          <w:sz w:val="28"/>
          <w:szCs w:val="28"/>
        </w:rPr>
      </w:pP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70567C">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70567C">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70567C">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70567C">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F868BB">
      <w:pPr>
        <w:pStyle w:val="ConsPlusNormal"/>
        <w:jc w:val="both"/>
        <w:rPr>
          <w:rFonts w:ascii="Times New Roman" w:hAnsi="Times New Roman"/>
          <w:sz w:val="28"/>
          <w:szCs w:val="28"/>
        </w:rPr>
        <w:sectPr w:rsidR="009B2DC2" w:rsidRPr="00F9482B" w:rsidSect="00707792">
          <w:pgSz w:w="16838" w:h="11906" w:orient="landscape"/>
          <w:pgMar w:top="1134" w:right="1134" w:bottom="566" w:left="1134" w:header="709" w:footer="709" w:gutter="0"/>
          <w:cols w:space="708"/>
          <w:docGrid w:linePitch="360"/>
        </w:sectPr>
      </w:pPr>
    </w:p>
    <w:p w:rsidR="009B2DC2" w:rsidRPr="00F9482B" w:rsidRDefault="009B2DC2" w:rsidP="00A11997">
      <w:pPr>
        <w:pStyle w:val="ConsPlusNormal"/>
        <w:ind w:left="720"/>
        <w:jc w:val="right"/>
        <w:rPr>
          <w:rFonts w:ascii="Times New Roman" w:hAnsi="Times New Roman"/>
          <w:sz w:val="28"/>
          <w:szCs w:val="28"/>
        </w:rPr>
      </w:pPr>
      <w:r w:rsidRPr="00F9482B">
        <w:rPr>
          <w:rFonts w:ascii="Times New Roman" w:hAnsi="Times New Roman"/>
          <w:sz w:val="28"/>
          <w:szCs w:val="28"/>
        </w:rPr>
        <w:lastRenderedPageBreak/>
        <w:t>Приложение 1</w:t>
      </w:r>
    </w:p>
    <w:p w:rsidR="009B2DC2" w:rsidRPr="00F9482B" w:rsidRDefault="009B2DC2" w:rsidP="00707792">
      <w:pPr>
        <w:pStyle w:val="ConsPlusNormal"/>
        <w:ind w:left="720"/>
        <w:jc w:val="center"/>
        <w:rPr>
          <w:rFonts w:ascii="Times New Roman" w:hAnsi="Times New Roman" w:cs="Times New Roman"/>
          <w:sz w:val="28"/>
          <w:szCs w:val="28"/>
        </w:rPr>
      </w:pPr>
      <w:r w:rsidRPr="00F9482B">
        <w:rPr>
          <w:rFonts w:ascii="Times New Roman" w:hAnsi="Times New Roman"/>
          <w:sz w:val="28"/>
          <w:szCs w:val="28"/>
        </w:rPr>
        <w:t xml:space="preserve">Планируемые результаты реализации </w:t>
      </w:r>
      <w:r w:rsidRPr="00F9482B">
        <w:rPr>
          <w:rFonts w:ascii="Times New Roman" w:hAnsi="Times New Roman" w:cs="Times New Roman"/>
          <w:sz w:val="28"/>
          <w:szCs w:val="28"/>
        </w:rPr>
        <w:t>муниципальной программы</w:t>
      </w:r>
    </w:p>
    <w:p w:rsidR="009B2DC2" w:rsidRPr="00F9482B" w:rsidRDefault="009B2DC2" w:rsidP="0070779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70779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270629">
      <w:pPr>
        <w:pStyle w:val="ConsPlusNormal"/>
        <w:ind w:firstLine="540"/>
        <w:jc w:val="center"/>
        <w:rPr>
          <w:rFonts w:ascii="Times New Roman" w:hAnsi="Times New Roman" w:cs="Times New Roman"/>
          <w:sz w:val="28"/>
          <w:szCs w:val="28"/>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58"/>
        <w:gridCol w:w="2316"/>
        <w:gridCol w:w="39"/>
        <w:gridCol w:w="1160"/>
        <w:gridCol w:w="132"/>
        <w:gridCol w:w="1080"/>
        <w:gridCol w:w="2492"/>
        <w:gridCol w:w="1133"/>
        <w:gridCol w:w="1468"/>
        <w:gridCol w:w="990"/>
        <w:gridCol w:w="47"/>
        <w:gridCol w:w="834"/>
        <w:gridCol w:w="56"/>
        <w:gridCol w:w="891"/>
        <w:gridCol w:w="59"/>
        <w:gridCol w:w="820"/>
        <w:gridCol w:w="60"/>
        <w:gridCol w:w="959"/>
      </w:tblGrid>
      <w:tr w:rsidR="009B2DC2" w:rsidRPr="00F9482B" w:rsidTr="00840DE3">
        <w:tc>
          <w:tcPr>
            <w:tcW w:w="658"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 </w:t>
            </w:r>
            <w:proofErr w:type="spellStart"/>
            <w:proofErr w:type="gramStart"/>
            <w:r w:rsidRPr="00F9482B">
              <w:rPr>
                <w:rFonts w:ascii="Times New Roman" w:hAnsi="Times New Roman"/>
              </w:rPr>
              <w:t>п</w:t>
            </w:r>
            <w:proofErr w:type="spellEnd"/>
            <w:proofErr w:type="gramEnd"/>
            <w:r w:rsidRPr="00F9482B">
              <w:rPr>
                <w:rFonts w:ascii="Times New Roman" w:hAnsi="Times New Roman"/>
              </w:rPr>
              <w:t>/</w:t>
            </w:r>
            <w:proofErr w:type="spellStart"/>
            <w:r w:rsidRPr="00F9482B">
              <w:rPr>
                <w:rFonts w:ascii="Times New Roman" w:hAnsi="Times New Roman"/>
              </w:rPr>
              <w:t>п</w:t>
            </w:r>
            <w:proofErr w:type="spellEnd"/>
          </w:p>
        </w:tc>
        <w:tc>
          <w:tcPr>
            <w:tcW w:w="2316"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Задачи</w:t>
            </w:r>
            <w:proofErr w:type="gramStart"/>
            <w:r w:rsidRPr="00F9482B">
              <w:rPr>
                <w:rFonts w:ascii="Times New Roman" w:hAnsi="Times New Roman"/>
              </w:rPr>
              <w:t xml:space="preserve"> ,</w:t>
            </w:r>
            <w:proofErr w:type="gramEnd"/>
            <w:r w:rsidRPr="00F9482B">
              <w:rPr>
                <w:rFonts w:ascii="Times New Roman" w:hAnsi="Times New Roman"/>
              </w:rPr>
              <w:t xml:space="preserve"> направленные на достижение цели</w:t>
            </w:r>
          </w:p>
        </w:tc>
        <w:tc>
          <w:tcPr>
            <w:tcW w:w="2411" w:type="dxa"/>
            <w:gridSpan w:val="4"/>
          </w:tcPr>
          <w:p w:rsidR="009B2DC2" w:rsidRPr="00F9482B" w:rsidRDefault="009B2DC2" w:rsidP="00EE267B">
            <w:pPr>
              <w:jc w:val="center"/>
              <w:rPr>
                <w:rFonts w:ascii="Times New Roman" w:hAnsi="Times New Roman"/>
              </w:rPr>
            </w:pPr>
            <w:r w:rsidRPr="00F9482B">
              <w:rPr>
                <w:rFonts w:ascii="Times New Roman" w:hAnsi="Times New Roman"/>
              </w:rPr>
              <w:t>Планируемый объем финансирования на решение данной задачи (тыс. руб.)</w:t>
            </w:r>
          </w:p>
        </w:tc>
        <w:tc>
          <w:tcPr>
            <w:tcW w:w="2492"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Количественные и/или качественные и целевые показатели, характеризующие достижение целей и решение задач</w:t>
            </w:r>
          </w:p>
        </w:tc>
        <w:tc>
          <w:tcPr>
            <w:tcW w:w="1133"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 измерения</w:t>
            </w:r>
          </w:p>
        </w:tc>
        <w:tc>
          <w:tcPr>
            <w:tcW w:w="1468" w:type="dxa"/>
            <w:vMerge w:val="restart"/>
          </w:tcPr>
          <w:p w:rsidR="009B2DC2" w:rsidRPr="00F9482B" w:rsidRDefault="009B2DC2" w:rsidP="00EE267B">
            <w:pPr>
              <w:jc w:val="center"/>
              <w:rPr>
                <w:rFonts w:ascii="Times New Roman" w:hAnsi="Times New Roman"/>
              </w:rPr>
            </w:pPr>
            <w:r w:rsidRPr="00F9482B">
              <w:rPr>
                <w:rFonts w:ascii="Times New Roman" w:hAnsi="Times New Roman"/>
              </w:rPr>
              <w:t>Базовое значение показателя (на начало реализации подпрограммы)</w:t>
            </w:r>
          </w:p>
        </w:tc>
        <w:tc>
          <w:tcPr>
            <w:tcW w:w="4716" w:type="dxa"/>
            <w:gridSpan w:val="9"/>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Планируемое значение показателя по годам реализации</w:t>
            </w:r>
          </w:p>
        </w:tc>
      </w:tr>
      <w:tr w:rsidR="009B2DC2" w:rsidRPr="00F9482B" w:rsidTr="00840DE3">
        <w:trPr>
          <w:trHeight w:val="825"/>
        </w:trPr>
        <w:tc>
          <w:tcPr>
            <w:tcW w:w="658" w:type="dxa"/>
            <w:vMerge/>
            <w:vAlign w:val="center"/>
          </w:tcPr>
          <w:p w:rsidR="009B2DC2" w:rsidRPr="00F9482B" w:rsidRDefault="009B2DC2" w:rsidP="00EE267B">
            <w:pPr>
              <w:rPr>
                <w:rFonts w:ascii="Times New Roman" w:hAnsi="Times New Roman"/>
              </w:rPr>
            </w:pPr>
          </w:p>
        </w:tc>
        <w:tc>
          <w:tcPr>
            <w:tcW w:w="2316" w:type="dxa"/>
            <w:vMerge/>
            <w:vAlign w:val="center"/>
          </w:tcPr>
          <w:p w:rsidR="009B2DC2" w:rsidRPr="00F9482B" w:rsidRDefault="009B2DC2" w:rsidP="00EE267B">
            <w:pPr>
              <w:rPr>
                <w:rFonts w:ascii="Times New Roman" w:hAnsi="Times New Roman"/>
              </w:rPr>
            </w:pPr>
          </w:p>
        </w:tc>
        <w:tc>
          <w:tcPr>
            <w:tcW w:w="1199" w:type="dxa"/>
            <w:gridSpan w:val="2"/>
          </w:tcPr>
          <w:p w:rsidR="009B2DC2" w:rsidRPr="00F9482B" w:rsidRDefault="009B2DC2" w:rsidP="00EE267B">
            <w:pPr>
              <w:jc w:val="center"/>
              <w:rPr>
                <w:rFonts w:ascii="Times New Roman" w:hAnsi="Times New Roman"/>
              </w:rPr>
            </w:pPr>
            <w:r w:rsidRPr="00F9482B">
              <w:rPr>
                <w:rFonts w:ascii="Times New Roman" w:hAnsi="Times New Roman"/>
              </w:rPr>
              <w:t>Местный бюджет</w:t>
            </w:r>
          </w:p>
        </w:tc>
        <w:tc>
          <w:tcPr>
            <w:tcW w:w="1212" w:type="dxa"/>
            <w:gridSpan w:val="2"/>
          </w:tcPr>
          <w:p w:rsidR="009B2DC2" w:rsidRPr="00F9482B" w:rsidRDefault="009B2DC2" w:rsidP="00EE267B">
            <w:pPr>
              <w:jc w:val="center"/>
              <w:rPr>
                <w:rFonts w:ascii="Times New Roman" w:hAnsi="Times New Roman"/>
              </w:rPr>
            </w:pPr>
            <w:r w:rsidRPr="00F9482B">
              <w:rPr>
                <w:rFonts w:ascii="Times New Roman" w:hAnsi="Times New Roman"/>
              </w:rPr>
              <w:t>Бюджет Московской области</w:t>
            </w:r>
          </w:p>
        </w:tc>
        <w:tc>
          <w:tcPr>
            <w:tcW w:w="2492" w:type="dxa"/>
            <w:vMerge/>
            <w:vAlign w:val="center"/>
          </w:tcPr>
          <w:p w:rsidR="009B2DC2" w:rsidRPr="00F9482B" w:rsidRDefault="009B2DC2" w:rsidP="00EE267B">
            <w:pPr>
              <w:rPr>
                <w:rFonts w:ascii="Times New Roman" w:hAnsi="Times New Roman"/>
              </w:rPr>
            </w:pPr>
          </w:p>
        </w:tc>
        <w:tc>
          <w:tcPr>
            <w:tcW w:w="1133" w:type="dxa"/>
            <w:vMerge/>
            <w:vAlign w:val="center"/>
          </w:tcPr>
          <w:p w:rsidR="009B2DC2" w:rsidRPr="00F9482B" w:rsidRDefault="009B2DC2" w:rsidP="00EE267B">
            <w:pPr>
              <w:rPr>
                <w:rFonts w:ascii="Times New Roman" w:hAnsi="Times New Roman"/>
              </w:rPr>
            </w:pPr>
          </w:p>
        </w:tc>
        <w:tc>
          <w:tcPr>
            <w:tcW w:w="1468" w:type="dxa"/>
            <w:vMerge/>
            <w:vAlign w:val="center"/>
          </w:tcPr>
          <w:p w:rsidR="009B2DC2" w:rsidRPr="00F9482B" w:rsidRDefault="009B2DC2" w:rsidP="00EE267B">
            <w:pPr>
              <w:rPr>
                <w:rFonts w:ascii="Times New Roman" w:hAnsi="Times New Roman"/>
              </w:rPr>
            </w:pPr>
          </w:p>
        </w:tc>
        <w:tc>
          <w:tcPr>
            <w:tcW w:w="990" w:type="dxa"/>
          </w:tcPr>
          <w:p w:rsidR="009B2DC2" w:rsidRPr="00F9482B" w:rsidRDefault="009B2DC2" w:rsidP="00EE267B">
            <w:pPr>
              <w:jc w:val="center"/>
              <w:rPr>
                <w:rFonts w:ascii="Times New Roman" w:hAnsi="Times New Roman"/>
              </w:rPr>
            </w:pPr>
          </w:p>
          <w:p w:rsidR="009B2DC2" w:rsidRPr="00F9482B" w:rsidRDefault="009B2DC2" w:rsidP="00707792">
            <w:pPr>
              <w:jc w:val="center"/>
              <w:rPr>
                <w:rFonts w:ascii="Times New Roman" w:hAnsi="Times New Roman"/>
              </w:rPr>
            </w:pPr>
            <w:r w:rsidRPr="00F9482B">
              <w:rPr>
                <w:rFonts w:ascii="Times New Roman" w:hAnsi="Times New Roman"/>
              </w:rPr>
              <w:t xml:space="preserve">2017 </w:t>
            </w:r>
          </w:p>
        </w:tc>
        <w:tc>
          <w:tcPr>
            <w:tcW w:w="881"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2018 </w:t>
            </w:r>
          </w:p>
        </w:tc>
        <w:tc>
          <w:tcPr>
            <w:tcW w:w="1006" w:type="dxa"/>
            <w:gridSpan w:val="3"/>
          </w:tcPr>
          <w:p w:rsidR="009B2DC2" w:rsidRPr="00F9482B" w:rsidRDefault="009B2DC2" w:rsidP="00EE267B">
            <w:pPr>
              <w:jc w:val="center"/>
              <w:rPr>
                <w:rFonts w:ascii="Times New Roman" w:hAnsi="Times New Roman"/>
              </w:rPr>
            </w:pPr>
          </w:p>
          <w:p w:rsidR="009B2DC2" w:rsidRPr="00F9482B" w:rsidRDefault="009B2DC2" w:rsidP="00707792">
            <w:pPr>
              <w:jc w:val="center"/>
              <w:rPr>
                <w:rFonts w:ascii="Times New Roman" w:hAnsi="Times New Roman"/>
              </w:rPr>
            </w:pPr>
            <w:r w:rsidRPr="00F9482B">
              <w:rPr>
                <w:rFonts w:ascii="Times New Roman" w:hAnsi="Times New Roman"/>
              </w:rPr>
              <w:t>2019</w:t>
            </w:r>
          </w:p>
        </w:tc>
        <w:tc>
          <w:tcPr>
            <w:tcW w:w="88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2020 </w:t>
            </w:r>
          </w:p>
        </w:tc>
        <w:tc>
          <w:tcPr>
            <w:tcW w:w="959"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2021 </w:t>
            </w:r>
          </w:p>
        </w:tc>
      </w:tr>
      <w:tr w:rsidR="009B2DC2" w:rsidRPr="00F9482B" w:rsidTr="00840DE3">
        <w:tc>
          <w:tcPr>
            <w:tcW w:w="658" w:type="dxa"/>
          </w:tcPr>
          <w:p w:rsidR="009B2DC2" w:rsidRPr="00F9482B" w:rsidRDefault="009B2DC2" w:rsidP="00EE267B">
            <w:pPr>
              <w:jc w:val="center"/>
              <w:rPr>
                <w:rFonts w:ascii="Times New Roman" w:hAnsi="Times New Roman"/>
              </w:rPr>
            </w:pPr>
            <w:r w:rsidRPr="00F9482B">
              <w:rPr>
                <w:rFonts w:ascii="Times New Roman" w:hAnsi="Times New Roman"/>
              </w:rPr>
              <w:t>1</w:t>
            </w:r>
          </w:p>
        </w:tc>
        <w:tc>
          <w:tcPr>
            <w:tcW w:w="2316" w:type="dxa"/>
          </w:tcPr>
          <w:p w:rsidR="009B2DC2" w:rsidRPr="00F9482B" w:rsidRDefault="009B2DC2" w:rsidP="00EE267B">
            <w:pPr>
              <w:jc w:val="center"/>
              <w:rPr>
                <w:rFonts w:ascii="Times New Roman" w:hAnsi="Times New Roman"/>
              </w:rPr>
            </w:pPr>
            <w:r w:rsidRPr="00F9482B">
              <w:rPr>
                <w:rFonts w:ascii="Times New Roman" w:hAnsi="Times New Roman"/>
              </w:rPr>
              <w:t>2</w:t>
            </w:r>
          </w:p>
        </w:tc>
        <w:tc>
          <w:tcPr>
            <w:tcW w:w="1199" w:type="dxa"/>
            <w:gridSpan w:val="2"/>
          </w:tcPr>
          <w:p w:rsidR="009B2DC2" w:rsidRPr="00F9482B" w:rsidRDefault="009B2DC2" w:rsidP="00EE267B">
            <w:pPr>
              <w:jc w:val="center"/>
              <w:rPr>
                <w:rFonts w:ascii="Times New Roman" w:hAnsi="Times New Roman"/>
              </w:rPr>
            </w:pPr>
            <w:r w:rsidRPr="00F9482B">
              <w:rPr>
                <w:rFonts w:ascii="Times New Roman" w:hAnsi="Times New Roman"/>
              </w:rPr>
              <w:t>3</w:t>
            </w:r>
          </w:p>
        </w:tc>
        <w:tc>
          <w:tcPr>
            <w:tcW w:w="1212" w:type="dxa"/>
            <w:gridSpan w:val="2"/>
          </w:tcPr>
          <w:p w:rsidR="009B2DC2" w:rsidRPr="00F9482B" w:rsidRDefault="009B2DC2" w:rsidP="00EE267B">
            <w:pPr>
              <w:jc w:val="center"/>
              <w:rPr>
                <w:rFonts w:ascii="Times New Roman" w:hAnsi="Times New Roman"/>
              </w:rPr>
            </w:pPr>
            <w:r w:rsidRPr="00F9482B">
              <w:rPr>
                <w:rFonts w:ascii="Times New Roman" w:hAnsi="Times New Roman"/>
              </w:rPr>
              <w:t>4</w:t>
            </w:r>
          </w:p>
        </w:tc>
        <w:tc>
          <w:tcPr>
            <w:tcW w:w="2492" w:type="dxa"/>
          </w:tcPr>
          <w:p w:rsidR="009B2DC2" w:rsidRPr="00F9482B" w:rsidRDefault="009B2DC2" w:rsidP="00EE267B">
            <w:pPr>
              <w:jc w:val="center"/>
              <w:rPr>
                <w:rFonts w:ascii="Times New Roman" w:hAnsi="Times New Roman"/>
              </w:rPr>
            </w:pPr>
            <w:r w:rsidRPr="00F9482B">
              <w:rPr>
                <w:rFonts w:ascii="Times New Roman" w:hAnsi="Times New Roman"/>
              </w:rPr>
              <w:t>5</w:t>
            </w:r>
          </w:p>
        </w:tc>
        <w:tc>
          <w:tcPr>
            <w:tcW w:w="1133" w:type="dxa"/>
          </w:tcPr>
          <w:p w:rsidR="009B2DC2" w:rsidRPr="00F9482B" w:rsidRDefault="009B2DC2" w:rsidP="00EE267B">
            <w:pPr>
              <w:jc w:val="center"/>
              <w:rPr>
                <w:rFonts w:ascii="Times New Roman" w:hAnsi="Times New Roman"/>
              </w:rPr>
            </w:pPr>
            <w:r w:rsidRPr="00F9482B">
              <w:rPr>
                <w:rFonts w:ascii="Times New Roman" w:hAnsi="Times New Roman"/>
              </w:rPr>
              <w:t>6</w:t>
            </w:r>
          </w:p>
        </w:tc>
        <w:tc>
          <w:tcPr>
            <w:tcW w:w="1468" w:type="dxa"/>
          </w:tcPr>
          <w:p w:rsidR="009B2DC2" w:rsidRPr="00F9482B" w:rsidRDefault="009B2DC2" w:rsidP="00EE267B">
            <w:pPr>
              <w:jc w:val="center"/>
              <w:rPr>
                <w:rFonts w:ascii="Times New Roman" w:hAnsi="Times New Roman"/>
              </w:rPr>
            </w:pPr>
            <w:r w:rsidRPr="00F9482B">
              <w:rPr>
                <w:rFonts w:ascii="Times New Roman" w:hAnsi="Times New Roman"/>
              </w:rPr>
              <w:t>7</w:t>
            </w:r>
          </w:p>
        </w:tc>
        <w:tc>
          <w:tcPr>
            <w:tcW w:w="990" w:type="dxa"/>
          </w:tcPr>
          <w:p w:rsidR="009B2DC2" w:rsidRPr="00F9482B" w:rsidRDefault="009B2DC2" w:rsidP="00EE267B">
            <w:pPr>
              <w:jc w:val="center"/>
              <w:rPr>
                <w:rFonts w:ascii="Times New Roman" w:hAnsi="Times New Roman"/>
              </w:rPr>
            </w:pPr>
            <w:r w:rsidRPr="00F9482B">
              <w:rPr>
                <w:rFonts w:ascii="Times New Roman" w:hAnsi="Times New Roman"/>
              </w:rPr>
              <w:t>8</w:t>
            </w:r>
          </w:p>
        </w:tc>
        <w:tc>
          <w:tcPr>
            <w:tcW w:w="881" w:type="dxa"/>
            <w:gridSpan w:val="2"/>
          </w:tcPr>
          <w:p w:rsidR="009B2DC2" w:rsidRPr="00F9482B" w:rsidRDefault="009B2DC2" w:rsidP="00EE267B">
            <w:pPr>
              <w:jc w:val="center"/>
              <w:rPr>
                <w:rFonts w:ascii="Times New Roman" w:hAnsi="Times New Roman"/>
              </w:rPr>
            </w:pPr>
            <w:r w:rsidRPr="00F9482B">
              <w:rPr>
                <w:rFonts w:ascii="Times New Roman" w:hAnsi="Times New Roman"/>
              </w:rPr>
              <w:t>9</w:t>
            </w:r>
          </w:p>
        </w:tc>
        <w:tc>
          <w:tcPr>
            <w:tcW w:w="1006" w:type="dxa"/>
            <w:gridSpan w:val="3"/>
          </w:tcPr>
          <w:p w:rsidR="009B2DC2" w:rsidRPr="00F9482B" w:rsidRDefault="009B2DC2" w:rsidP="00EE267B">
            <w:pPr>
              <w:jc w:val="center"/>
              <w:rPr>
                <w:rFonts w:ascii="Times New Roman" w:hAnsi="Times New Roman"/>
              </w:rPr>
            </w:pPr>
            <w:r w:rsidRPr="00F9482B">
              <w:rPr>
                <w:rFonts w:ascii="Times New Roman" w:hAnsi="Times New Roman"/>
              </w:rPr>
              <w:t>10</w:t>
            </w:r>
          </w:p>
        </w:tc>
        <w:tc>
          <w:tcPr>
            <w:tcW w:w="880" w:type="dxa"/>
            <w:gridSpan w:val="2"/>
          </w:tcPr>
          <w:p w:rsidR="009B2DC2" w:rsidRPr="00F9482B" w:rsidRDefault="009B2DC2" w:rsidP="00EE267B">
            <w:pPr>
              <w:jc w:val="center"/>
              <w:rPr>
                <w:rFonts w:ascii="Times New Roman" w:hAnsi="Times New Roman"/>
              </w:rPr>
            </w:pPr>
            <w:r w:rsidRPr="00F9482B">
              <w:rPr>
                <w:rFonts w:ascii="Times New Roman" w:hAnsi="Times New Roman"/>
              </w:rPr>
              <w:t>11</w:t>
            </w:r>
          </w:p>
        </w:tc>
        <w:tc>
          <w:tcPr>
            <w:tcW w:w="959" w:type="dxa"/>
          </w:tcPr>
          <w:p w:rsidR="009B2DC2" w:rsidRPr="00F9482B" w:rsidRDefault="009B2DC2" w:rsidP="00EE267B">
            <w:pPr>
              <w:jc w:val="center"/>
              <w:rPr>
                <w:rFonts w:ascii="Times New Roman" w:hAnsi="Times New Roman"/>
              </w:rPr>
            </w:pPr>
            <w:r w:rsidRPr="00F9482B">
              <w:rPr>
                <w:rFonts w:ascii="Times New Roman" w:hAnsi="Times New Roman"/>
              </w:rPr>
              <w:t>12</w:t>
            </w:r>
          </w:p>
        </w:tc>
      </w:tr>
      <w:tr w:rsidR="009B2DC2" w:rsidRPr="00F9482B" w:rsidTr="00840DE3">
        <w:tc>
          <w:tcPr>
            <w:tcW w:w="658" w:type="dxa"/>
          </w:tcPr>
          <w:p w:rsidR="009B2DC2" w:rsidRPr="00F9482B" w:rsidRDefault="009B2DC2" w:rsidP="00EE267B">
            <w:pPr>
              <w:jc w:val="center"/>
              <w:rPr>
                <w:rFonts w:ascii="Times New Roman" w:hAnsi="Times New Roman"/>
                <w:b/>
              </w:rPr>
            </w:pPr>
            <w:r w:rsidRPr="00F9482B">
              <w:rPr>
                <w:rFonts w:ascii="Times New Roman" w:hAnsi="Times New Roman"/>
                <w:b/>
              </w:rPr>
              <w:t>1.</w:t>
            </w:r>
          </w:p>
        </w:tc>
        <w:tc>
          <w:tcPr>
            <w:tcW w:w="14536" w:type="dxa"/>
            <w:gridSpan w:val="17"/>
          </w:tcPr>
          <w:p w:rsidR="009B2DC2" w:rsidRPr="00F9482B" w:rsidRDefault="009B2DC2" w:rsidP="00AE5887">
            <w:pPr>
              <w:rPr>
                <w:rFonts w:ascii="Times New Roman" w:hAnsi="Times New Roman"/>
              </w:rPr>
            </w:pPr>
            <w:r w:rsidRPr="00F9482B">
              <w:rPr>
                <w:rFonts w:ascii="Times New Roman" w:hAnsi="Times New Roman"/>
                <w:b/>
                <w:bCs/>
              </w:rPr>
              <w:t>Подпрограмма «Модернизация объектов коммунальной инфраструктуры» на 2017-2021 годы</w:t>
            </w:r>
          </w:p>
        </w:tc>
      </w:tr>
      <w:tr w:rsidR="0043455B" w:rsidRPr="00F9482B" w:rsidTr="00840DE3">
        <w:trPr>
          <w:trHeight w:val="2441"/>
        </w:trPr>
        <w:tc>
          <w:tcPr>
            <w:tcW w:w="658" w:type="dxa"/>
            <w:vMerge w:val="restart"/>
            <w:vAlign w:val="center"/>
          </w:tcPr>
          <w:p w:rsidR="0043455B" w:rsidRPr="00F9482B" w:rsidRDefault="0043455B" w:rsidP="00EE267B">
            <w:pPr>
              <w:jc w:val="center"/>
              <w:rPr>
                <w:rFonts w:ascii="Times New Roman" w:hAnsi="Times New Roman"/>
              </w:rPr>
            </w:pPr>
            <w:r w:rsidRPr="00F9482B">
              <w:rPr>
                <w:rFonts w:ascii="Times New Roman" w:hAnsi="Times New Roman"/>
              </w:rPr>
              <w:t>1.1.</w:t>
            </w:r>
          </w:p>
          <w:p w:rsidR="0043455B" w:rsidRPr="00F9482B" w:rsidRDefault="0043455B" w:rsidP="00EE267B">
            <w:pPr>
              <w:jc w:val="center"/>
              <w:rPr>
                <w:rFonts w:ascii="Times New Roman" w:hAnsi="Times New Roman"/>
              </w:rPr>
            </w:pPr>
          </w:p>
        </w:tc>
        <w:tc>
          <w:tcPr>
            <w:tcW w:w="2355" w:type="dxa"/>
            <w:gridSpan w:val="2"/>
            <w:vMerge w:val="restart"/>
          </w:tcPr>
          <w:p w:rsidR="0043455B" w:rsidRPr="00F9482B" w:rsidRDefault="0043455B" w:rsidP="00EE267B">
            <w:pPr>
              <w:rPr>
                <w:rFonts w:ascii="Times New Roman" w:hAnsi="Times New Roman"/>
              </w:rPr>
            </w:pPr>
          </w:p>
          <w:p w:rsidR="0043455B" w:rsidRPr="00F9482B" w:rsidRDefault="0043455B" w:rsidP="00EE267B">
            <w:pPr>
              <w:rPr>
                <w:rFonts w:ascii="Times New Roman" w:hAnsi="Times New Roman"/>
              </w:rPr>
            </w:pPr>
            <w:r w:rsidRPr="00F9482B">
              <w:rPr>
                <w:rFonts w:ascii="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p>
          <w:p w:rsidR="0043455B" w:rsidRPr="00F9482B" w:rsidRDefault="0043455B" w:rsidP="00EE267B">
            <w:pPr>
              <w:rPr>
                <w:rFonts w:ascii="Times New Roman" w:hAnsi="Times New Roman"/>
              </w:rPr>
            </w:pPr>
            <w:r w:rsidRPr="00F9482B">
              <w:rPr>
                <w:rFonts w:ascii="Times New Roman" w:hAnsi="Times New Roman"/>
              </w:rPr>
              <w:t>Доля населения, обеспеченного доброкачественной питьевой водой из централизованных источников водоснабжения</w:t>
            </w:r>
          </w:p>
        </w:tc>
        <w:tc>
          <w:tcPr>
            <w:tcW w:w="1133"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процент</w:t>
            </w:r>
          </w:p>
        </w:tc>
        <w:tc>
          <w:tcPr>
            <w:tcW w:w="1468" w:type="dxa"/>
          </w:tcPr>
          <w:p w:rsidR="0043455B" w:rsidRPr="00F9482B" w:rsidRDefault="0043455B" w:rsidP="00EE267B">
            <w:pPr>
              <w:jc w:val="center"/>
              <w:rPr>
                <w:rFonts w:ascii="Times New Roman" w:hAnsi="Times New Roman"/>
              </w:rPr>
            </w:pPr>
          </w:p>
          <w:p w:rsidR="0043455B" w:rsidRPr="00F9482B" w:rsidRDefault="0043455B" w:rsidP="00AC4038">
            <w:pPr>
              <w:jc w:val="center"/>
              <w:rPr>
                <w:rFonts w:ascii="Times New Roman" w:hAnsi="Times New Roman"/>
              </w:rPr>
            </w:pPr>
            <w:r w:rsidRPr="00F9482B">
              <w:rPr>
                <w:rFonts w:ascii="Times New Roman" w:hAnsi="Times New Roman"/>
              </w:rPr>
              <w:t>100</w:t>
            </w:r>
          </w:p>
        </w:tc>
        <w:tc>
          <w:tcPr>
            <w:tcW w:w="1037"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90"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91"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7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101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r>
      <w:tr w:rsidR="0043455B" w:rsidRPr="00F9482B" w:rsidTr="00840DE3">
        <w:tc>
          <w:tcPr>
            <w:tcW w:w="658" w:type="dxa"/>
            <w:vMerge/>
            <w:vAlign w:val="center"/>
          </w:tcPr>
          <w:p w:rsidR="0043455B" w:rsidRPr="00F9482B" w:rsidRDefault="0043455B" w:rsidP="00EE267B">
            <w:pPr>
              <w:jc w:val="center"/>
              <w:rPr>
                <w:rFonts w:ascii="Times New Roman" w:hAnsi="Times New Roman"/>
              </w:rPr>
            </w:pPr>
          </w:p>
        </w:tc>
        <w:tc>
          <w:tcPr>
            <w:tcW w:w="2355" w:type="dxa"/>
            <w:gridSpan w:val="2"/>
            <w:vMerge/>
          </w:tcPr>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r w:rsidRPr="00F9482B">
              <w:rPr>
                <w:rFonts w:ascii="Times New Roman" w:hAnsi="Times New Roman"/>
              </w:rPr>
              <w:t xml:space="preserve">Количество построенных, реконструированных (модернизированных), капитально </w:t>
            </w:r>
            <w:r w:rsidRPr="00F9482B">
              <w:rPr>
                <w:rFonts w:ascii="Times New Roman" w:hAnsi="Times New Roman"/>
              </w:rPr>
              <w:lastRenderedPageBreak/>
              <w:t>отремонтированных ВЗУ и станций очистки питьевой воды</w:t>
            </w:r>
          </w:p>
        </w:tc>
        <w:tc>
          <w:tcPr>
            <w:tcW w:w="1133"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единица</w:t>
            </w:r>
          </w:p>
        </w:tc>
        <w:tc>
          <w:tcPr>
            <w:tcW w:w="1468"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0</w:t>
            </w:r>
          </w:p>
        </w:tc>
        <w:tc>
          <w:tcPr>
            <w:tcW w:w="1037"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90"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91"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7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101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r>
      <w:tr w:rsidR="0043455B" w:rsidRPr="00F9482B" w:rsidTr="00840DE3">
        <w:tc>
          <w:tcPr>
            <w:tcW w:w="658" w:type="dxa"/>
            <w:vAlign w:val="center"/>
          </w:tcPr>
          <w:p w:rsidR="0043455B" w:rsidRPr="00F9482B" w:rsidRDefault="0043455B" w:rsidP="00EE267B">
            <w:pPr>
              <w:jc w:val="center"/>
              <w:rPr>
                <w:rFonts w:ascii="Times New Roman" w:hAnsi="Times New Roman"/>
              </w:rPr>
            </w:pPr>
          </w:p>
        </w:tc>
        <w:tc>
          <w:tcPr>
            <w:tcW w:w="2355" w:type="dxa"/>
            <w:gridSpan w:val="2"/>
            <w:vMerge/>
          </w:tcPr>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r w:rsidRPr="00F9482B">
              <w:rPr>
                <w:rFonts w:ascii="Times New Roman" w:hAnsi="Times New Roman"/>
              </w:rPr>
              <w:t>Количество отремонтированных объектов на территории военных городков в сфере ЖКХ</w:t>
            </w:r>
          </w:p>
        </w:tc>
        <w:tc>
          <w:tcPr>
            <w:tcW w:w="1133" w:type="dxa"/>
          </w:tcPr>
          <w:p w:rsidR="0043455B" w:rsidRPr="00F9482B" w:rsidRDefault="0043455B" w:rsidP="00EE267B">
            <w:pPr>
              <w:jc w:val="center"/>
              <w:rPr>
                <w:rFonts w:ascii="Times New Roman" w:hAnsi="Times New Roman"/>
              </w:rPr>
            </w:pPr>
            <w:r w:rsidRPr="00F9482B">
              <w:rPr>
                <w:rFonts w:ascii="Times New Roman" w:hAnsi="Times New Roman"/>
              </w:rPr>
              <w:t>единица</w:t>
            </w:r>
          </w:p>
        </w:tc>
        <w:tc>
          <w:tcPr>
            <w:tcW w:w="1468" w:type="dxa"/>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1037"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90"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91" w:type="dxa"/>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79"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1019"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t>1.2.</w:t>
            </w:r>
          </w:p>
        </w:tc>
        <w:tc>
          <w:tcPr>
            <w:tcW w:w="2355" w:type="dxa"/>
            <w:gridSpan w:val="2"/>
            <w:vMerge w:val="restart"/>
          </w:tcPr>
          <w:p w:rsidR="009B2DC2" w:rsidRPr="00F9482B" w:rsidRDefault="009B2DC2" w:rsidP="00EF7272">
            <w:pPr>
              <w:rPr>
                <w:rFonts w:ascii="Times New Roman" w:hAnsi="Times New Roman"/>
              </w:rPr>
            </w:pPr>
            <w:r w:rsidRPr="00F9482B">
              <w:rPr>
                <w:rFonts w:ascii="Times New Roman" w:hAnsi="Times New Roman"/>
              </w:rPr>
              <w:t xml:space="preserve"> 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 </w:t>
            </w: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Количество очистных сооружений приведенных в надлежащее состояние и запущенных в работу</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F7272">
            <w:pPr>
              <w:jc w:val="center"/>
              <w:rPr>
                <w:rFonts w:ascii="Times New Roman" w:hAnsi="Times New Roman"/>
              </w:rPr>
            </w:pPr>
            <w:r w:rsidRPr="00F9482B">
              <w:rPr>
                <w:rFonts w:ascii="Times New Roman" w:hAnsi="Times New Roman"/>
              </w:rPr>
              <w:t>1</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Количество КНС, </w:t>
            </w:r>
            <w:proofErr w:type="gramStart"/>
            <w:r w:rsidRPr="00F9482B">
              <w:rPr>
                <w:rFonts w:ascii="Times New Roman" w:hAnsi="Times New Roman"/>
              </w:rPr>
              <w:t>приведенных</w:t>
            </w:r>
            <w:proofErr w:type="gramEnd"/>
            <w:r w:rsidRPr="00F9482B">
              <w:rPr>
                <w:rFonts w:ascii="Times New Roman" w:hAnsi="Times New Roman"/>
              </w:rPr>
              <w:t xml:space="preserve"> в надлежащее состояние</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Уровень готовности объектов жилищно-коммунального хозяйства муниципальных образований Московской области к </w:t>
            </w:r>
            <w:proofErr w:type="spellStart"/>
            <w:proofErr w:type="gramStart"/>
            <w:r w:rsidRPr="00F9482B">
              <w:rPr>
                <w:rFonts w:ascii="Times New Roman" w:hAnsi="Times New Roman"/>
              </w:rPr>
              <w:t>осеннее-зимнему</w:t>
            </w:r>
            <w:proofErr w:type="spellEnd"/>
            <w:proofErr w:type="gramEnd"/>
            <w:r w:rsidRPr="00F9482B">
              <w:rPr>
                <w:rFonts w:ascii="Times New Roman" w:hAnsi="Times New Roman"/>
              </w:rPr>
              <w:t xml:space="preserve"> периоду</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Доля актуализированных схем теплоснабжения, имеющих электронную модель, разработанную в соответствии с единым </w:t>
            </w:r>
            <w:r w:rsidRPr="00F9482B">
              <w:rPr>
                <w:rFonts w:ascii="Times New Roman" w:hAnsi="Times New Roman"/>
              </w:rPr>
              <w:lastRenderedPageBreak/>
              <w:t>техническим заданием</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Доля актуализированных схем водоснабжения и водоотведения, имеющих электронную модель, разработанную в соответствии с единым техническим заданием</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Доля лицевых счетов, обслуживаемых единой областной расчетной системой</w:t>
            </w:r>
          </w:p>
        </w:tc>
        <w:tc>
          <w:tcPr>
            <w:tcW w:w="1133" w:type="dxa"/>
          </w:tcPr>
          <w:p w:rsidR="009B2DC2" w:rsidRPr="00F9482B" w:rsidRDefault="009B2DC2" w:rsidP="00EE267B">
            <w:pPr>
              <w:jc w:val="center"/>
              <w:rPr>
                <w:rFonts w:ascii="Times New Roman" w:hAnsi="Times New Roman"/>
              </w:rPr>
            </w:pPr>
          </w:p>
          <w:p w:rsidR="009B2DC2" w:rsidRPr="00F9482B" w:rsidRDefault="009B2DC2" w:rsidP="002A0041">
            <w:pPr>
              <w:jc w:val="center"/>
              <w:rPr>
                <w:rFonts w:ascii="Times New Roman" w:hAnsi="Times New Roman"/>
              </w:rPr>
            </w:pPr>
            <w:r w:rsidRPr="00F9482B">
              <w:rPr>
                <w:rFonts w:ascii="Times New Roman" w:hAnsi="Times New Roman"/>
              </w:rPr>
              <w:t>процент/шт.</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Задолженность за потребленные топливно-энергетические ресурсы (газ и электроэнергия) на 1 тыс. населения</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ед./тыс. чел.</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Количество технологических нарушений на объектах и системах ЖКХ на 1 тыс. населения</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ед./тыс. чел</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r>
      <w:tr w:rsidR="0043455B" w:rsidRPr="00F9482B" w:rsidTr="0043455B">
        <w:tc>
          <w:tcPr>
            <w:tcW w:w="658" w:type="dxa"/>
            <w:vAlign w:val="center"/>
          </w:tcPr>
          <w:p w:rsidR="0043455B" w:rsidRPr="00F9482B" w:rsidRDefault="0043455B" w:rsidP="00EE267B">
            <w:pPr>
              <w:jc w:val="center"/>
              <w:rPr>
                <w:rFonts w:ascii="Times New Roman" w:hAnsi="Times New Roman"/>
              </w:rPr>
            </w:pPr>
          </w:p>
        </w:tc>
        <w:tc>
          <w:tcPr>
            <w:tcW w:w="2355" w:type="dxa"/>
            <w:gridSpan w:val="2"/>
          </w:tcPr>
          <w:p w:rsidR="0043455B" w:rsidRPr="00F9482B" w:rsidRDefault="0043455B" w:rsidP="00EF7272">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2A0041">
            <w:pPr>
              <w:rPr>
                <w:rFonts w:ascii="Times New Roman" w:hAnsi="Times New Roman"/>
              </w:rPr>
            </w:pPr>
            <w:r w:rsidRPr="00F9482B">
              <w:rPr>
                <w:rFonts w:ascii="Times New Roman" w:hAnsi="Times New Roman"/>
              </w:rPr>
              <w:t>Количество построенных/реконструированных объектов на территории военных городков в сфере ЖКХ</w:t>
            </w:r>
          </w:p>
        </w:tc>
        <w:tc>
          <w:tcPr>
            <w:tcW w:w="1133" w:type="dxa"/>
            <w:vAlign w:val="center"/>
          </w:tcPr>
          <w:p w:rsidR="0043455B" w:rsidRPr="00F9482B" w:rsidRDefault="0043455B" w:rsidP="0043455B">
            <w:pPr>
              <w:jc w:val="center"/>
              <w:rPr>
                <w:rFonts w:ascii="Times New Roman" w:hAnsi="Times New Roman"/>
              </w:rPr>
            </w:pPr>
            <w:r w:rsidRPr="00F9482B">
              <w:rPr>
                <w:rFonts w:ascii="Times New Roman" w:hAnsi="Times New Roman"/>
              </w:rPr>
              <w:t>ед.</w:t>
            </w:r>
          </w:p>
        </w:tc>
        <w:tc>
          <w:tcPr>
            <w:tcW w:w="1468" w:type="dxa"/>
            <w:vAlign w:val="center"/>
          </w:tcPr>
          <w:p w:rsidR="0043455B" w:rsidRPr="00F9482B" w:rsidRDefault="0043455B" w:rsidP="0043455B">
            <w:pPr>
              <w:jc w:val="center"/>
              <w:rPr>
                <w:rFonts w:ascii="Times New Roman" w:hAnsi="Times New Roman"/>
              </w:rPr>
            </w:pPr>
            <w:r w:rsidRPr="00F9482B">
              <w:rPr>
                <w:rFonts w:ascii="Times New Roman" w:hAnsi="Times New Roman"/>
              </w:rPr>
              <w:t>0</w:t>
            </w:r>
          </w:p>
        </w:tc>
        <w:tc>
          <w:tcPr>
            <w:tcW w:w="1037"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90"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91" w:type="dxa"/>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79"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1019"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r>
      <w:tr w:rsidR="009B2DC2" w:rsidRPr="00F9482B" w:rsidTr="00840DE3">
        <w:tc>
          <w:tcPr>
            <w:tcW w:w="658" w:type="dxa"/>
            <w:vAlign w:val="center"/>
          </w:tcPr>
          <w:p w:rsidR="009B2DC2" w:rsidRPr="00F9482B" w:rsidRDefault="009B2DC2" w:rsidP="00EE267B">
            <w:pPr>
              <w:jc w:val="center"/>
              <w:rPr>
                <w:rFonts w:ascii="Times New Roman" w:hAnsi="Times New Roman"/>
                <w:b/>
              </w:rPr>
            </w:pPr>
            <w:r w:rsidRPr="00F9482B">
              <w:rPr>
                <w:rFonts w:ascii="Times New Roman" w:hAnsi="Times New Roman"/>
                <w:b/>
              </w:rPr>
              <w:t>2.</w:t>
            </w:r>
          </w:p>
        </w:tc>
        <w:tc>
          <w:tcPr>
            <w:tcW w:w="14536" w:type="dxa"/>
            <w:gridSpan w:val="17"/>
          </w:tcPr>
          <w:p w:rsidR="009B2DC2" w:rsidRPr="00F9482B" w:rsidRDefault="009B2DC2" w:rsidP="00E47146">
            <w:pPr>
              <w:rPr>
                <w:rFonts w:ascii="Times New Roman" w:hAnsi="Times New Roman"/>
              </w:rPr>
            </w:pPr>
            <w:r w:rsidRPr="00F9482B">
              <w:rPr>
                <w:rFonts w:ascii="Times New Roman" w:hAnsi="Times New Roman"/>
                <w:b/>
                <w:bCs/>
              </w:rPr>
              <w:t>Подпрограмма « Благоустройство» на 2017-2021 годы</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lastRenderedPageBreak/>
              <w:t>2.1.</w:t>
            </w:r>
          </w:p>
        </w:tc>
        <w:tc>
          <w:tcPr>
            <w:tcW w:w="2316" w:type="dxa"/>
            <w:vMerge w:val="restart"/>
          </w:tcPr>
          <w:p w:rsidR="009B2DC2" w:rsidRPr="00F9482B" w:rsidRDefault="009B2DC2" w:rsidP="00EA5E7F">
            <w:pPr>
              <w:rPr>
                <w:rFonts w:ascii="Times New Roman" w:hAnsi="Times New Roman"/>
              </w:rPr>
            </w:pPr>
            <w:r w:rsidRPr="00F9482B">
              <w:rPr>
                <w:rFonts w:ascii="Times New Roman" w:hAnsi="Times New Roman"/>
              </w:rPr>
              <w:t>Приведение в надлежащее состояние территорий муниципальных образований для комфортного проживания населения</w:t>
            </w: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Обеспеченность обустроенными дворовыми территориями</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процент/шт.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66/2</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100/3</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rPr>
          <w:trHeight w:val="1518"/>
        </w:trPr>
        <w:tc>
          <w:tcPr>
            <w:tcW w:w="658" w:type="dxa"/>
            <w:vMerge/>
            <w:vAlign w:val="center"/>
          </w:tcPr>
          <w:p w:rsidR="009B2DC2" w:rsidRPr="00F9482B" w:rsidRDefault="009B2DC2" w:rsidP="00EE267B">
            <w:pPr>
              <w:jc w:val="center"/>
              <w:rPr>
                <w:rFonts w:ascii="Times New Roman" w:hAnsi="Times New Roman"/>
              </w:rPr>
            </w:pPr>
          </w:p>
        </w:tc>
        <w:tc>
          <w:tcPr>
            <w:tcW w:w="2316" w:type="dxa"/>
            <w:vMerge/>
          </w:tcPr>
          <w:p w:rsidR="009B2DC2" w:rsidRPr="00F9482B" w:rsidRDefault="009B2DC2" w:rsidP="00EE267B">
            <w:pPr>
              <w:rPr>
                <w:rFonts w:ascii="Times New Roman" w:hAnsi="Times New Roman"/>
              </w:rPr>
            </w:pP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A7092E">
            <w:pPr>
              <w:rPr>
                <w:rFonts w:ascii="Times New Roman" w:hAnsi="Times New Roman"/>
              </w:rPr>
            </w:pPr>
            <w:r w:rsidRPr="00F9482B">
              <w:rPr>
                <w:rFonts w:ascii="Times New Roman" w:hAnsi="Times New Roman"/>
              </w:rPr>
              <w:t xml:space="preserve"> Количество обустроенных детских игровых площадок на территории муниципальных образований</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шт.</w:t>
            </w:r>
          </w:p>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3</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r>
      <w:tr w:rsidR="009B2DC2" w:rsidRPr="00F9482B" w:rsidTr="00840DE3">
        <w:tc>
          <w:tcPr>
            <w:tcW w:w="658" w:type="dxa"/>
            <w:vAlign w:val="center"/>
          </w:tcPr>
          <w:p w:rsidR="009B2DC2" w:rsidRPr="00F9482B" w:rsidRDefault="009B2DC2" w:rsidP="00EE267B">
            <w:pPr>
              <w:jc w:val="center"/>
              <w:rPr>
                <w:rFonts w:ascii="Times New Roman" w:hAnsi="Times New Roman"/>
                <w:b/>
              </w:rPr>
            </w:pPr>
            <w:r w:rsidRPr="00F9482B">
              <w:rPr>
                <w:rFonts w:ascii="Times New Roman" w:hAnsi="Times New Roman"/>
                <w:b/>
              </w:rPr>
              <w:t>3.</w:t>
            </w:r>
          </w:p>
        </w:tc>
        <w:tc>
          <w:tcPr>
            <w:tcW w:w="14536" w:type="dxa"/>
            <w:gridSpan w:val="17"/>
          </w:tcPr>
          <w:p w:rsidR="009B2DC2" w:rsidRPr="00F9482B" w:rsidRDefault="009B2DC2" w:rsidP="00E47146">
            <w:pPr>
              <w:rPr>
                <w:rFonts w:ascii="Times New Roman" w:hAnsi="Times New Roman"/>
                <w:b/>
              </w:rPr>
            </w:pPr>
            <w:r w:rsidRPr="00F9482B">
              <w:rPr>
                <w:rFonts w:ascii="Times New Roman" w:hAnsi="Times New Roman"/>
                <w:b/>
              </w:rPr>
              <w:t>Подпрограмма «Капитальный ремонт» на 2017-2021 годы</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t>3.1.</w:t>
            </w:r>
          </w:p>
        </w:tc>
        <w:tc>
          <w:tcPr>
            <w:tcW w:w="2316" w:type="dxa"/>
            <w:vMerge w:val="restart"/>
          </w:tcPr>
          <w:p w:rsidR="009B2DC2" w:rsidRPr="00F9482B" w:rsidRDefault="009B2DC2" w:rsidP="00EE267B">
            <w:pPr>
              <w:rPr>
                <w:rFonts w:ascii="Times New Roman" w:hAnsi="Times New Roman"/>
              </w:rPr>
            </w:pPr>
            <w:r w:rsidRPr="00F9482B">
              <w:rPr>
                <w:rFonts w:ascii="Times New Roman" w:hAnsi="Times New Roman"/>
              </w:rPr>
              <w:t xml:space="preserve">Выполнение </w:t>
            </w:r>
            <w:proofErr w:type="gramStart"/>
            <w:r w:rsidRPr="00F9482B">
              <w:rPr>
                <w:rFonts w:ascii="Times New Roman" w:hAnsi="Times New Roman"/>
              </w:rPr>
              <w:t>планов реализации региональной программы капитального ремонта Московской области</w:t>
            </w:r>
            <w:proofErr w:type="gramEnd"/>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Количество домов, в которых проведен капитальный ремонт в рамках программы «Проведение капитального ремонта многоквартирных домов, расположенных на территории Московской области на 2014-2038 годы»</w:t>
            </w:r>
          </w:p>
        </w:tc>
        <w:tc>
          <w:tcPr>
            <w:tcW w:w="1133" w:type="dxa"/>
            <w:vAlign w:val="center"/>
          </w:tcPr>
          <w:p w:rsidR="009B2DC2" w:rsidRPr="00F9482B" w:rsidRDefault="009B2DC2" w:rsidP="00EE267B">
            <w:pPr>
              <w:jc w:val="center"/>
              <w:rPr>
                <w:rFonts w:ascii="Times New Roman" w:hAnsi="Times New Roman"/>
              </w:rPr>
            </w:pPr>
            <w:r w:rsidRPr="00F9482B">
              <w:rPr>
                <w:rFonts w:ascii="Times New Roman" w:hAnsi="Times New Roman"/>
              </w:rPr>
              <w:t>шт.</w:t>
            </w:r>
          </w:p>
        </w:tc>
        <w:tc>
          <w:tcPr>
            <w:tcW w:w="1468" w:type="dxa"/>
            <w:vAlign w:val="center"/>
          </w:tcPr>
          <w:p w:rsidR="009B2DC2" w:rsidRPr="00F9482B" w:rsidRDefault="009B2DC2" w:rsidP="00EE267B">
            <w:pPr>
              <w:jc w:val="center"/>
              <w:rPr>
                <w:rFonts w:ascii="Times New Roman" w:hAnsi="Times New Roman"/>
              </w:rPr>
            </w:pPr>
            <w:r w:rsidRPr="00F9482B">
              <w:rPr>
                <w:rFonts w:ascii="Times New Roman" w:hAnsi="Times New Roman"/>
              </w:rPr>
              <w:t>2</w:t>
            </w:r>
          </w:p>
        </w:tc>
        <w:tc>
          <w:tcPr>
            <w:tcW w:w="1037"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3</w:t>
            </w:r>
          </w:p>
        </w:tc>
        <w:tc>
          <w:tcPr>
            <w:tcW w:w="890"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4</w:t>
            </w:r>
          </w:p>
        </w:tc>
        <w:tc>
          <w:tcPr>
            <w:tcW w:w="891" w:type="dxa"/>
            <w:vAlign w:val="center"/>
          </w:tcPr>
          <w:p w:rsidR="009B2DC2" w:rsidRPr="00F9482B" w:rsidRDefault="009B2DC2" w:rsidP="00EE267B">
            <w:pPr>
              <w:jc w:val="center"/>
              <w:rPr>
                <w:rFonts w:ascii="Times New Roman" w:hAnsi="Times New Roman"/>
              </w:rPr>
            </w:pPr>
            <w:r w:rsidRPr="00F9482B">
              <w:rPr>
                <w:rFonts w:ascii="Times New Roman" w:hAnsi="Times New Roman"/>
              </w:rPr>
              <w:t>5</w:t>
            </w:r>
          </w:p>
        </w:tc>
        <w:tc>
          <w:tcPr>
            <w:tcW w:w="87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6</w:t>
            </w:r>
          </w:p>
        </w:tc>
        <w:tc>
          <w:tcPr>
            <w:tcW w:w="101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7</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16" w:type="dxa"/>
            <w:vMerge/>
          </w:tcPr>
          <w:p w:rsidR="009B2DC2" w:rsidRPr="00F9482B" w:rsidRDefault="009B2DC2" w:rsidP="00EE267B">
            <w:pPr>
              <w:rPr>
                <w:rFonts w:ascii="Times New Roman" w:hAnsi="Times New Roman"/>
              </w:rPr>
            </w:pP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Уровень собираемости взносов на капитальный ремонт</w:t>
            </w:r>
          </w:p>
        </w:tc>
        <w:tc>
          <w:tcPr>
            <w:tcW w:w="1133" w:type="dxa"/>
            <w:vAlign w:val="center"/>
          </w:tcPr>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vAlign w:val="center"/>
          </w:tcPr>
          <w:p w:rsidR="009B2DC2" w:rsidRPr="00F9482B" w:rsidRDefault="009B2DC2" w:rsidP="00EE267B">
            <w:pPr>
              <w:jc w:val="center"/>
              <w:rPr>
                <w:rFonts w:ascii="Times New Roman" w:hAnsi="Times New Roman"/>
              </w:rPr>
            </w:pPr>
            <w:r w:rsidRPr="00F9482B">
              <w:rPr>
                <w:rFonts w:ascii="Times New Roman" w:hAnsi="Times New Roman"/>
              </w:rPr>
              <w:t>80</w:t>
            </w:r>
          </w:p>
        </w:tc>
        <w:tc>
          <w:tcPr>
            <w:tcW w:w="1037"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r>
      <w:tr w:rsidR="00760B18" w:rsidRPr="00F9482B" w:rsidTr="0054035F">
        <w:tc>
          <w:tcPr>
            <w:tcW w:w="658" w:type="dxa"/>
            <w:vAlign w:val="center"/>
          </w:tcPr>
          <w:p w:rsidR="00760B18" w:rsidRPr="00F9482B" w:rsidRDefault="00760B18" w:rsidP="00EE267B">
            <w:pPr>
              <w:jc w:val="center"/>
              <w:rPr>
                <w:rFonts w:ascii="Times New Roman" w:hAnsi="Times New Roman"/>
              </w:rPr>
            </w:pPr>
            <w:r w:rsidRPr="00F9482B">
              <w:rPr>
                <w:rFonts w:ascii="Times New Roman" w:hAnsi="Times New Roman"/>
              </w:rPr>
              <w:t>4.</w:t>
            </w:r>
          </w:p>
        </w:tc>
        <w:tc>
          <w:tcPr>
            <w:tcW w:w="14536" w:type="dxa"/>
            <w:gridSpan w:val="17"/>
          </w:tcPr>
          <w:p w:rsidR="00760B18" w:rsidRPr="00F9482B" w:rsidRDefault="00760B18" w:rsidP="00760B18">
            <w:pPr>
              <w:rPr>
                <w:rFonts w:ascii="Times New Roman" w:hAnsi="Times New Roman"/>
                <w:b/>
              </w:rPr>
            </w:pPr>
            <w:r w:rsidRPr="00F9482B">
              <w:rPr>
                <w:rFonts w:ascii="Times New Roman" w:hAnsi="Times New Roman"/>
                <w:b/>
              </w:rPr>
              <w:t xml:space="preserve">Подпрограмма «Обеспечение комфортной среды проживания в Московской области» </w:t>
            </w:r>
          </w:p>
        </w:tc>
      </w:tr>
      <w:tr w:rsidR="0043455B" w:rsidRPr="00F9482B" w:rsidTr="00840DE3">
        <w:tc>
          <w:tcPr>
            <w:tcW w:w="658" w:type="dxa"/>
            <w:vAlign w:val="center"/>
          </w:tcPr>
          <w:p w:rsidR="0043455B" w:rsidRPr="00F9482B" w:rsidRDefault="0043455B" w:rsidP="00EE267B">
            <w:pPr>
              <w:jc w:val="center"/>
              <w:rPr>
                <w:rFonts w:ascii="Times New Roman" w:hAnsi="Times New Roman"/>
              </w:rPr>
            </w:pPr>
          </w:p>
        </w:tc>
        <w:tc>
          <w:tcPr>
            <w:tcW w:w="2316" w:type="dxa"/>
          </w:tcPr>
          <w:p w:rsidR="0043455B" w:rsidRPr="00F9482B" w:rsidRDefault="0043455B" w:rsidP="00EE267B">
            <w:pPr>
              <w:rPr>
                <w:rFonts w:ascii="Times New Roman" w:hAnsi="Times New Roman"/>
              </w:rPr>
            </w:pPr>
            <w:r w:rsidRPr="00F9482B">
              <w:rPr>
                <w:rFonts w:ascii="Times New Roman" w:hAnsi="Times New Roman"/>
              </w:rPr>
              <w:t xml:space="preserve">Выполнение </w:t>
            </w:r>
            <w:proofErr w:type="gramStart"/>
            <w:r w:rsidRPr="00F9482B">
              <w:rPr>
                <w:rFonts w:ascii="Times New Roman" w:hAnsi="Times New Roman"/>
              </w:rPr>
              <w:t xml:space="preserve">планов реализации </w:t>
            </w:r>
            <w:r w:rsidRPr="00F9482B">
              <w:rPr>
                <w:rFonts w:ascii="Times New Roman" w:hAnsi="Times New Roman"/>
              </w:rPr>
              <w:lastRenderedPageBreak/>
              <w:t>региональной программы капитального ремонта Московской области</w:t>
            </w:r>
            <w:proofErr w:type="gramEnd"/>
          </w:p>
        </w:tc>
        <w:tc>
          <w:tcPr>
            <w:tcW w:w="1331" w:type="dxa"/>
            <w:gridSpan w:val="3"/>
          </w:tcPr>
          <w:p w:rsidR="0043455B" w:rsidRPr="00F9482B" w:rsidRDefault="0043455B" w:rsidP="00EE267B">
            <w:pPr>
              <w:jc w:val="center"/>
              <w:rPr>
                <w:rFonts w:ascii="Times New Roman" w:hAnsi="Times New Roman"/>
                <w:b/>
                <w:bCs/>
              </w:rPr>
            </w:pPr>
          </w:p>
        </w:tc>
        <w:tc>
          <w:tcPr>
            <w:tcW w:w="1080" w:type="dxa"/>
          </w:tcPr>
          <w:p w:rsidR="0043455B" w:rsidRPr="00F9482B" w:rsidRDefault="0043455B" w:rsidP="00EE267B">
            <w:pPr>
              <w:jc w:val="center"/>
              <w:rPr>
                <w:rFonts w:ascii="Times New Roman" w:hAnsi="Times New Roman"/>
              </w:rPr>
            </w:pPr>
          </w:p>
        </w:tc>
        <w:tc>
          <w:tcPr>
            <w:tcW w:w="2492" w:type="dxa"/>
          </w:tcPr>
          <w:p w:rsidR="0043455B" w:rsidRPr="00F9482B" w:rsidRDefault="0043455B" w:rsidP="00C6459E">
            <w:pPr>
              <w:rPr>
                <w:rFonts w:ascii="Times New Roman" w:hAnsi="Times New Roman"/>
              </w:rPr>
            </w:pPr>
            <w:r w:rsidRPr="00F9482B">
              <w:rPr>
                <w:rFonts w:ascii="Times New Roman" w:hAnsi="Times New Roman"/>
              </w:rPr>
              <w:t xml:space="preserve">Количество подъездов многоквартирных домов </w:t>
            </w:r>
            <w:r w:rsidRPr="00F9482B">
              <w:rPr>
                <w:rFonts w:ascii="Times New Roman" w:hAnsi="Times New Roman"/>
              </w:rPr>
              <w:lastRenderedPageBreak/>
              <w:t>приведенных в надлежащее состояние</w:t>
            </w:r>
          </w:p>
        </w:tc>
        <w:tc>
          <w:tcPr>
            <w:tcW w:w="1133" w:type="dxa"/>
            <w:vAlign w:val="center"/>
          </w:tcPr>
          <w:p w:rsidR="0043455B" w:rsidRPr="00F9482B" w:rsidRDefault="0043455B" w:rsidP="00C6459E">
            <w:pPr>
              <w:jc w:val="center"/>
              <w:rPr>
                <w:rFonts w:ascii="Times New Roman" w:hAnsi="Times New Roman"/>
              </w:rPr>
            </w:pPr>
            <w:r w:rsidRPr="00F9482B">
              <w:rPr>
                <w:rFonts w:ascii="Times New Roman" w:hAnsi="Times New Roman"/>
              </w:rPr>
              <w:lastRenderedPageBreak/>
              <w:t>шт.</w:t>
            </w:r>
          </w:p>
        </w:tc>
        <w:tc>
          <w:tcPr>
            <w:tcW w:w="1468" w:type="dxa"/>
            <w:vAlign w:val="center"/>
          </w:tcPr>
          <w:p w:rsidR="0043455B" w:rsidRPr="00F9482B" w:rsidRDefault="0043455B" w:rsidP="00C6459E">
            <w:pPr>
              <w:jc w:val="center"/>
              <w:rPr>
                <w:rFonts w:ascii="Times New Roman" w:hAnsi="Times New Roman"/>
              </w:rPr>
            </w:pPr>
            <w:r w:rsidRPr="00F9482B">
              <w:rPr>
                <w:rFonts w:ascii="Times New Roman" w:hAnsi="Times New Roman"/>
              </w:rPr>
              <w:t>0</w:t>
            </w:r>
          </w:p>
        </w:tc>
        <w:tc>
          <w:tcPr>
            <w:tcW w:w="1037"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17</w:t>
            </w:r>
          </w:p>
        </w:tc>
        <w:tc>
          <w:tcPr>
            <w:tcW w:w="890"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17</w:t>
            </w:r>
          </w:p>
        </w:tc>
        <w:tc>
          <w:tcPr>
            <w:tcW w:w="891" w:type="dxa"/>
            <w:vAlign w:val="center"/>
          </w:tcPr>
          <w:p w:rsidR="0043455B" w:rsidRPr="00F9482B" w:rsidRDefault="0043455B" w:rsidP="00C6459E">
            <w:pPr>
              <w:jc w:val="center"/>
              <w:rPr>
                <w:rFonts w:ascii="Times New Roman" w:hAnsi="Times New Roman"/>
              </w:rPr>
            </w:pPr>
            <w:r w:rsidRPr="00F9482B">
              <w:rPr>
                <w:rFonts w:ascii="Times New Roman" w:hAnsi="Times New Roman"/>
              </w:rPr>
              <w:t>13</w:t>
            </w:r>
          </w:p>
        </w:tc>
        <w:tc>
          <w:tcPr>
            <w:tcW w:w="879"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12</w:t>
            </w:r>
          </w:p>
        </w:tc>
        <w:tc>
          <w:tcPr>
            <w:tcW w:w="1019"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6</w:t>
            </w:r>
          </w:p>
        </w:tc>
      </w:tr>
    </w:tbl>
    <w:p w:rsidR="009B2DC2" w:rsidRPr="00F9482B" w:rsidRDefault="009B2DC2" w:rsidP="00270629">
      <w:pPr>
        <w:pStyle w:val="ConsPlusNormal"/>
        <w:ind w:firstLine="540"/>
        <w:jc w:val="center"/>
        <w:rPr>
          <w:rFonts w:ascii="Times New Roman" w:hAnsi="Times New Roman"/>
          <w:sz w:val="28"/>
          <w:szCs w:val="28"/>
        </w:rPr>
      </w:pPr>
    </w:p>
    <w:p w:rsidR="009B2DC2" w:rsidRPr="00F9482B" w:rsidRDefault="009B2DC2" w:rsidP="0077277D">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подлежит уточнению после принятия плана</w:t>
      </w:r>
      <w:r w:rsidRPr="00F9482B">
        <w:rPr>
          <w:rFonts w:ascii="Times New Roman" w:hAnsi="Times New Roman" w:cs="Times New Roman"/>
        </w:rPr>
        <w:t>.</w:t>
      </w:r>
    </w:p>
    <w:p w:rsidR="009B2DC2" w:rsidRPr="00F9482B" w:rsidRDefault="009B2DC2" w:rsidP="00F93426">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sectPr w:rsidR="009B2DC2" w:rsidRPr="00F9482B" w:rsidSect="00707792">
          <w:pgSz w:w="16839" w:h="11907" w:orient="landscape" w:code="9"/>
          <w:pgMar w:top="1134" w:right="567" w:bottom="1134" w:left="1134" w:header="0" w:footer="0" w:gutter="0"/>
          <w:cols w:space="720"/>
          <w:docGrid w:linePitch="299"/>
        </w:sectPr>
      </w:pPr>
    </w:p>
    <w:p w:rsidR="009B2DC2" w:rsidRPr="00F9482B" w:rsidRDefault="009B2DC2">
      <w:pPr>
        <w:pStyle w:val="ConsPlusNormal"/>
        <w:jc w:val="both"/>
        <w:rPr>
          <w:rFonts w:ascii="Times New Roman" w:hAnsi="Times New Roman" w:cs="Times New Roman"/>
        </w:rPr>
      </w:pP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Порядок взаимодействия ответственного за выполнение</w:t>
      </w:r>
    </w:p>
    <w:p w:rsidR="009B2DC2" w:rsidRPr="00F9482B" w:rsidRDefault="009B2DC2" w:rsidP="003E6601">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мероприятий муниципальной программы </w:t>
      </w:r>
      <w:proofErr w:type="gramStart"/>
      <w:r w:rsidRPr="00F9482B">
        <w:rPr>
          <w:rFonts w:ascii="Times New Roman" w:hAnsi="Times New Roman" w:cs="Times New Roman"/>
          <w:sz w:val="28"/>
          <w:szCs w:val="28"/>
        </w:rPr>
        <w:t>с</w:t>
      </w:r>
      <w:proofErr w:type="gramEnd"/>
      <w:r w:rsidRPr="00F9482B">
        <w:rPr>
          <w:rFonts w:ascii="Times New Roman" w:hAnsi="Times New Roman" w:cs="Times New Roman"/>
          <w:sz w:val="28"/>
          <w:szCs w:val="28"/>
        </w:rPr>
        <w:t xml:space="preserve"> </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заказчиком </w:t>
      </w:r>
      <w:proofErr w:type="gramStart"/>
      <w:r w:rsidRPr="00F9482B">
        <w:rPr>
          <w:rFonts w:ascii="Times New Roman" w:hAnsi="Times New Roman" w:cs="Times New Roman"/>
          <w:sz w:val="28"/>
          <w:szCs w:val="28"/>
        </w:rPr>
        <w:t>муниципальной</w:t>
      </w:r>
      <w:proofErr w:type="gramEnd"/>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программы </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Администрация городского </w:t>
      </w:r>
      <w:proofErr w:type="gramStart"/>
      <w:r w:rsidRPr="00F9482B">
        <w:rPr>
          <w:rFonts w:ascii="Times New Roman" w:hAnsi="Times New Roman"/>
          <w:sz w:val="28"/>
          <w:szCs w:val="28"/>
        </w:rPr>
        <w:t>округа</w:t>
      </w:r>
      <w:proofErr w:type="gramEnd"/>
      <w:r w:rsidRPr="00F9482B">
        <w:rPr>
          <w:rFonts w:ascii="Times New Roman" w:hAnsi="Times New Roman"/>
          <w:sz w:val="28"/>
          <w:szCs w:val="28"/>
        </w:rPr>
        <w:t xml:space="preserve"> ЗАТО Молодежный Московской области обеспечивает координацию действий исполнителей Программы, контролирует целенаправленное и эффективное использование финансирования и выполнение намеченных мероприятий.</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Исполнители Программы каждое полугодие представляют в администрацию городского округа отчет о выполнении запланированных мероприятий Программы, с указанием объемов полученных и затраченных финансовых средств.</w:t>
      </w:r>
    </w:p>
    <w:p w:rsidR="009B2DC2" w:rsidRPr="00F9482B" w:rsidRDefault="009B2DC2" w:rsidP="003E6601">
      <w:pPr>
        <w:pStyle w:val="ConsPlusNormal"/>
        <w:ind w:firstLine="709"/>
        <w:jc w:val="both"/>
        <w:rPr>
          <w:rFonts w:ascii="Times New Roman" w:hAnsi="Times New Roman" w:cs="Times New Roman"/>
          <w:sz w:val="28"/>
          <w:szCs w:val="28"/>
        </w:rPr>
      </w:pPr>
      <w:r w:rsidRPr="00F9482B">
        <w:rPr>
          <w:rFonts w:ascii="Times New Roman" w:hAnsi="Times New Roman"/>
          <w:sz w:val="28"/>
          <w:szCs w:val="28"/>
        </w:rPr>
        <w:t>По мере необходимости в Программу установленным порядком вносятся изменения.</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Состав, форма и сроки представления отчетности о ходе</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реализации мероприятий муниципальной</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С целью </w:t>
      </w:r>
      <w:proofErr w:type="gramStart"/>
      <w:r w:rsidRPr="00F9482B">
        <w:rPr>
          <w:rFonts w:ascii="Times New Roman" w:hAnsi="Times New Roman"/>
          <w:sz w:val="28"/>
          <w:szCs w:val="28"/>
        </w:rPr>
        <w:t>контроля за</w:t>
      </w:r>
      <w:proofErr w:type="gramEnd"/>
      <w:r w:rsidRPr="00F9482B">
        <w:rPr>
          <w:rFonts w:ascii="Times New Roman" w:hAnsi="Times New Roman"/>
          <w:sz w:val="28"/>
          <w:szCs w:val="28"/>
        </w:rPr>
        <w:t xml:space="preserve"> реализацией Программы исполнители мероприятий Программы представляют Заказчику Программы отчеты о реализации соответствующих мероприятий Программы. </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Сроки представления отчетов:</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оперативный отчет - в срок до 10 октября текущего финансового года;</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 ежегодный отчет – до 1 марта финансового года, следующего за </w:t>
      </w:r>
      <w:proofErr w:type="gramStart"/>
      <w:r w:rsidRPr="00F9482B">
        <w:rPr>
          <w:rFonts w:ascii="Times New Roman" w:hAnsi="Times New Roman"/>
          <w:sz w:val="28"/>
          <w:szCs w:val="28"/>
        </w:rPr>
        <w:t>отчетным</w:t>
      </w:r>
      <w:proofErr w:type="gramEnd"/>
      <w:r w:rsidRPr="00F9482B">
        <w:rPr>
          <w:rFonts w:ascii="Times New Roman" w:hAnsi="Times New Roman"/>
          <w:sz w:val="28"/>
          <w:szCs w:val="28"/>
        </w:rPr>
        <w:t>;</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итоговый отчет – до 1 июня года, следующего за последним годом реализации 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175A56">
      <w:pPr>
        <w:pStyle w:val="ConsPlusNormal"/>
        <w:ind w:firstLine="709"/>
        <w:jc w:val="both"/>
        <w:rPr>
          <w:rFonts w:ascii="Times New Roman" w:hAnsi="Times New Roman" w:cs="Times New Roman"/>
          <w:sz w:val="28"/>
          <w:szCs w:val="28"/>
        </w:rPr>
        <w:sectPr w:rsidR="009B2DC2" w:rsidRPr="00F9482B" w:rsidSect="00707792">
          <w:pgSz w:w="16838" w:h="11905" w:orient="landscape"/>
          <w:pgMar w:top="1134" w:right="1134" w:bottom="567" w:left="1134" w:header="0" w:footer="0" w:gutter="0"/>
          <w:cols w:space="720"/>
          <w:docGrid w:linePitch="299"/>
        </w:sect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2</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b/>
          <w:bCs/>
          <w:sz w:val="28"/>
          <w:szCs w:val="28"/>
        </w:rPr>
        <w:t>Модернизация объектов коммунальной инфраструктуры</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both"/>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Паспорт подпрограммы </w:t>
      </w:r>
      <w:r w:rsidRPr="00F9482B">
        <w:rPr>
          <w:rFonts w:ascii="Times New Roman" w:hAnsi="Times New Roman" w:cs="Times New Roman"/>
          <w:sz w:val="28"/>
          <w:szCs w:val="28"/>
          <w:lang w:val="en-US"/>
        </w:rPr>
        <w:t>I</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w:t>
      </w:r>
      <w:r w:rsidRPr="00F9482B">
        <w:rPr>
          <w:rFonts w:ascii="Times New Roman" w:hAnsi="Times New Roman"/>
          <w:bCs/>
          <w:sz w:val="28"/>
          <w:szCs w:val="28"/>
        </w:rPr>
        <w:t>Модернизация объектов коммунальной инфраструктуры</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B43B9B" w:rsidRPr="00F9482B" w:rsidTr="00FB2823">
        <w:tc>
          <w:tcPr>
            <w:tcW w:w="1276" w:type="pct"/>
            <w:gridSpan w:val="2"/>
          </w:tcPr>
          <w:p w:rsidR="00B43B9B" w:rsidRPr="00F9482B" w:rsidRDefault="00B43B9B" w:rsidP="00FB2823">
            <w:pPr>
              <w:jc w:val="both"/>
              <w:rPr>
                <w:rFonts w:ascii="Times New Roman" w:hAnsi="Times New Roman"/>
                <w:sz w:val="18"/>
                <w:szCs w:val="18"/>
                <w:u w:color="2A6EC3"/>
              </w:rPr>
            </w:pPr>
            <w:r w:rsidRPr="00F9482B">
              <w:rPr>
                <w:rFonts w:ascii="Times New Roman" w:hAnsi="Times New Roman"/>
                <w:sz w:val="18"/>
                <w:szCs w:val="18"/>
              </w:rPr>
              <w:t xml:space="preserve">Задача 1. </w:t>
            </w:r>
            <w:r w:rsidRPr="00F9482B">
              <w:rPr>
                <w:rFonts w:ascii="Times New Roman" w:hAnsi="Times New Roman"/>
                <w:sz w:val="18"/>
                <w:szCs w:val="18"/>
                <w:u w:color="2A6EC3"/>
              </w:rPr>
              <w:t>Увеличение доли населения, обеспеченного доброкачественной питьевой водой из централизованных источников водоснабжения</w:t>
            </w:r>
          </w:p>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1276" w:type="pct"/>
            <w:gridSpan w:val="2"/>
          </w:tcPr>
          <w:p w:rsidR="00B43B9B" w:rsidRPr="00F9482B" w:rsidRDefault="00B43B9B" w:rsidP="00FB2823">
            <w:pPr>
              <w:widowControl w:val="0"/>
              <w:autoSpaceDE w:val="0"/>
              <w:autoSpaceDN w:val="0"/>
              <w:adjustRightInd w:val="0"/>
              <w:rPr>
                <w:rFonts w:ascii="Times New Roman" w:hAnsi="Times New Roman"/>
                <w:sz w:val="18"/>
                <w:szCs w:val="18"/>
              </w:rPr>
            </w:pPr>
            <w:r w:rsidRPr="00F9482B">
              <w:rPr>
                <w:rFonts w:ascii="Times New Roman" w:hAnsi="Times New Roman"/>
                <w:sz w:val="18"/>
                <w:szCs w:val="18"/>
              </w:rPr>
              <w:t xml:space="preserve">Задача 2. </w:t>
            </w:r>
            <w:r w:rsidRPr="00F9482B">
              <w:rPr>
                <w:rFonts w:ascii="Times New Roman" w:hAnsi="Times New Roman"/>
                <w:sz w:val="18"/>
                <w:szCs w:val="18"/>
                <w:u w:color="2A6EC3"/>
              </w:rPr>
              <w:t>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w:t>
            </w: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72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vMerge/>
          </w:tcPr>
          <w:p w:rsidR="00B43B9B" w:rsidRPr="00F9482B" w:rsidRDefault="00B43B9B" w:rsidP="00FB2823">
            <w:pPr>
              <w:rPr>
                <w:rFonts w:ascii="Times New Roman" w:hAnsi="Times New Roman"/>
                <w:sz w:val="18"/>
                <w:szCs w:val="18"/>
              </w:rPr>
            </w:pPr>
          </w:p>
        </w:tc>
        <w:tc>
          <w:tcPr>
            <w:tcW w:w="40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«Модернизация объектов коммунальной инфраструктуры» (далее - </w:t>
            </w:r>
            <w:r w:rsidRPr="00F9482B">
              <w:rPr>
                <w:rFonts w:ascii="Times New Roman" w:hAnsi="Times New Roman" w:cs="Times New Roman"/>
                <w:sz w:val="18"/>
                <w:szCs w:val="18"/>
              </w:rPr>
              <w:lastRenderedPageBreak/>
              <w:t>подпрограмма 1)</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Министерство жилищно-коммунального хозяйства</w:t>
            </w: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B43B9B" w:rsidRPr="00F9482B" w:rsidRDefault="00AC34E3" w:rsidP="00FB2823">
            <w:pPr>
              <w:jc w:val="center"/>
              <w:rPr>
                <w:rFonts w:ascii="Times New Roman" w:hAnsi="Times New Roman"/>
                <w:sz w:val="18"/>
                <w:szCs w:val="18"/>
              </w:rPr>
            </w:pPr>
            <w:r>
              <w:rPr>
                <w:rFonts w:ascii="Times New Roman" w:hAnsi="Times New Roman"/>
                <w:sz w:val="18"/>
                <w:szCs w:val="18"/>
              </w:rPr>
              <w:t>98117,48</w:t>
            </w:r>
          </w:p>
        </w:tc>
        <w:tc>
          <w:tcPr>
            <w:tcW w:w="476" w:type="pct"/>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r w:rsidR="00FF540E">
              <w:rPr>
                <w:rFonts w:ascii="Times New Roman" w:hAnsi="Times New Roman"/>
                <w:sz w:val="18"/>
                <w:szCs w:val="18"/>
              </w:rPr>
              <w:t>,00</w:t>
            </w:r>
          </w:p>
        </w:tc>
        <w:tc>
          <w:tcPr>
            <w:tcW w:w="434" w:type="pct"/>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bCs/>
                <w:sz w:val="18"/>
                <w:szCs w:val="18"/>
              </w:rPr>
              <w:t>103</w:t>
            </w:r>
            <w:r w:rsidR="00AC34E3">
              <w:rPr>
                <w:rFonts w:ascii="Times New Roman" w:hAnsi="Times New Roman"/>
                <w:bCs/>
                <w:sz w:val="18"/>
                <w:szCs w:val="18"/>
              </w:rPr>
              <w:t>553,48</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76" w:type="pct"/>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34" w:type="pct"/>
            <w:shd w:val="clear" w:color="auto" w:fill="FFFFFF"/>
          </w:tcPr>
          <w:p w:rsidR="00B43B9B" w:rsidRPr="00F9482B" w:rsidRDefault="00B43B9B" w:rsidP="00FB2823">
            <w:pPr>
              <w:jc w:val="center"/>
              <w:rPr>
                <w:rFonts w:ascii="Times New Roman" w:hAnsi="Times New Roman"/>
                <w:bCs/>
                <w:sz w:val="18"/>
                <w:szCs w:val="18"/>
              </w:rPr>
            </w:pPr>
          </w:p>
        </w:tc>
      </w:tr>
      <w:tr w:rsidR="00B43B9B" w:rsidRPr="00F9482B" w:rsidTr="00FB2823">
        <w:tc>
          <w:tcPr>
            <w:tcW w:w="723" w:type="pct"/>
            <w:vMerge/>
            <w:tcBorders>
              <w:bottom w:val="nil"/>
            </w:tcBorders>
          </w:tcPr>
          <w:p w:rsidR="00B43B9B" w:rsidRPr="00F9482B" w:rsidRDefault="00B43B9B" w:rsidP="00FB2823">
            <w:pPr>
              <w:rPr>
                <w:rFonts w:ascii="Times New Roman" w:hAnsi="Times New Roman"/>
                <w:sz w:val="18"/>
                <w:szCs w:val="18"/>
              </w:rPr>
            </w:pPr>
          </w:p>
        </w:tc>
        <w:tc>
          <w:tcPr>
            <w:tcW w:w="553" w:type="pct"/>
            <w:vMerge/>
            <w:tcBorders>
              <w:bottom w:val="nil"/>
            </w:tcBorders>
          </w:tcPr>
          <w:p w:rsidR="00B43B9B" w:rsidRPr="00F9482B" w:rsidRDefault="00B43B9B" w:rsidP="00FB2823">
            <w:pPr>
              <w:rPr>
                <w:rFonts w:ascii="Times New Roman" w:hAnsi="Times New Roman"/>
                <w:sz w:val="18"/>
                <w:szCs w:val="18"/>
              </w:rPr>
            </w:pPr>
          </w:p>
        </w:tc>
        <w:tc>
          <w:tcPr>
            <w:tcW w:w="632" w:type="pct"/>
            <w:vMerge/>
            <w:tcBorders>
              <w:bottom w:val="nil"/>
            </w:tcBorders>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sz w:val="18"/>
                <w:szCs w:val="18"/>
              </w:rPr>
              <w:t>92918,92</w:t>
            </w:r>
          </w:p>
        </w:tc>
        <w:tc>
          <w:tcPr>
            <w:tcW w:w="476" w:type="pct"/>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34" w:type="pct"/>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sz w:val="18"/>
                <w:szCs w:val="18"/>
              </w:rPr>
              <w:t>92918,92</w:t>
            </w:r>
          </w:p>
        </w:tc>
      </w:tr>
      <w:tr w:rsidR="00B43B9B" w:rsidRPr="00F9482B" w:rsidTr="00FB2823">
        <w:tc>
          <w:tcPr>
            <w:tcW w:w="723" w:type="pct"/>
            <w:vMerge/>
            <w:tcBorders>
              <w:bottom w:val="nil"/>
            </w:tcBorders>
          </w:tcPr>
          <w:p w:rsidR="00B43B9B" w:rsidRPr="00F9482B" w:rsidRDefault="00B43B9B" w:rsidP="00FB2823">
            <w:pPr>
              <w:rPr>
                <w:rFonts w:ascii="Times New Roman" w:hAnsi="Times New Roman"/>
                <w:sz w:val="18"/>
                <w:szCs w:val="18"/>
              </w:rPr>
            </w:pPr>
          </w:p>
        </w:tc>
        <w:tc>
          <w:tcPr>
            <w:tcW w:w="553" w:type="pct"/>
            <w:vMerge/>
            <w:tcBorders>
              <w:bottom w:val="nil"/>
            </w:tcBorders>
          </w:tcPr>
          <w:p w:rsidR="00B43B9B" w:rsidRPr="00F9482B" w:rsidRDefault="00B43B9B" w:rsidP="00FB2823">
            <w:pPr>
              <w:rPr>
                <w:rFonts w:ascii="Times New Roman" w:hAnsi="Times New Roman"/>
                <w:sz w:val="18"/>
                <w:szCs w:val="18"/>
              </w:rPr>
            </w:pPr>
          </w:p>
        </w:tc>
        <w:tc>
          <w:tcPr>
            <w:tcW w:w="632" w:type="pct"/>
            <w:vMerge/>
            <w:tcBorders>
              <w:bottom w:val="nil"/>
            </w:tcBorders>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B43B9B" w:rsidRPr="00F9482B" w:rsidRDefault="00AC34E3" w:rsidP="00FB2823">
            <w:pPr>
              <w:jc w:val="center"/>
              <w:rPr>
                <w:rFonts w:ascii="Times New Roman" w:hAnsi="Times New Roman"/>
                <w:sz w:val="18"/>
                <w:szCs w:val="18"/>
              </w:rPr>
            </w:pPr>
            <w:r>
              <w:rPr>
                <w:rFonts w:ascii="Times New Roman" w:hAnsi="Times New Roman"/>
                <w:sz w:val="18"/>
                <w:szCs w:val="18"/>
              </w:rPr>
              <w:t>5198,56</w:t>
            </w:r>
          </w:p>
        </w:tc>
        <w:tc>
          <w:tcPr>
            <w:tcW w:w="476" w:type="pct"/>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r w:rsidR="00FF540E">
              <w:rPr>
                <w:rFonts w:ascii="Times New Roman" w:hAnsi="Times New Roman"/>
                <w:sz w:val="18"/>
                <w:szCs w:val="18"/>
              </w:rPr>
              <w:t>.00</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r w:rsidR="00FF540E">
              <w:rPr>
                <w:rFonts w:ascii="Times New Roman" w:hAnsi="Times New Roman"/>
                <w:sz w:val="18"/>
                <w:szCs w:val="18"/>
              </w:rPr>
              <w:t>,00</w:t>
            </w:r>
          </w:p>
        </w:tc>
        <w:tc>
          <w:tcPr>
            <w:tcW w:w="434" w:type="pct"/>
            <w:shd w:val="clear" w:color="auto" w:fill="FFFFFF"/>
          </w:tcPr>
          <w:p w:rsidR="00B43B9B" w:rsidRPr="00F9482B" w:rsidRDefault="00AC34E3" w:rsidP="00FB2823">
            <w:pPr>
              <w:jc w:val="center"/>
              <w:rPr>
                <w:rFonts w:ascii="Times New Roman" w:hAnsi="Times New Roman"/>
                <w:bCs/>
                <w:sz w:val="18"/>
                <w:szCs w:val="18"/>
                <w:lang w:val="en-US"/>
              </w:rPr>
            </w:pPr>
            <w:r>
              <w:rPr>
                <w:rFonts w:ascii="Times New Roman" w:hAnsi="Times New Roman"/>
                <w:sz w:val="18"/>
                <w:szCs w:val="18"/>
              </w:rPr>
              <w:t>10634,56</w:t>
            </w:r>
          </w:p>
        </w:tc>
      </w:tr>
      <w:tr w:rsidR="00B43B9B" w:rsidRPr="00F9482B" w:rsidTr="00FB2823">
        <w:tc>
          <w:tcPr>
            <w:tcW w:w="2484" w:type="pct"/>
            <w:gridSpan w:val="5"/>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rFonts w:ascii="Times New Roman" w:hAnsi="Times New Roman"/>
                <w:sz w:val="18"/>
                <w:szCs w:val="18"/>
              </w:rPr>
              <w:t xml:space="preserve"> (%)</w:t>
            </w:r>
            <w:proofErr w:type="gramEnd"/>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Количество очистных сооружений приведенных в надлежащее состояние и запущенных в работу (шт.)</w:t>
            </w:r>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bookmarkStart w:id="0" w:name="P1669"/>
      <w:bookmarkEnd w:id="0"/>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3</w:t>
      </w:r>
    </w:p>
    <w:p w:rsidR="00B43B9B" w:rsidRPr="00F9482B" w:rsidRDefault="00B43B9B" w:rsidP="00B43B9B">
      <w:pPr>
        <w:pStyle w:val="ConsPlusNormal"/>
        <w:jc w:val="center"/>
        <w:rPr>
          <w:rFonts w:ascii="Times New Roman" w:hAnsi="Times New Roman" w:cs="Times New Roman"/>
          <w:sz w:val="28"/>
          <w:szCs w:val="28"/>
        </w:rPr>
      </w:pPr>
    </w:p>
    <w:p w:rsidR="005E2CC1" w:rsidRPr="005E2CC1" w:rsidRDefault="005E2CC1" w:rsidP="005E2CC1">
      <w:pPr>
        <w:pStyle w:val="ConsPlusNormal"/>
        <w:jc w:val="center"/>
        <w:rPr>
          <w:rFonts w:ascii="Times New Roman" w:hAnsi="Times New Roman" w:cs="Times New Roman"/>
          <w:sz w:val="28"/>
          <w:szCs w:val="28"/>
        </w:rPr>
      </w:pPr>
      <w:r w:rsidRPr="005E2CC1">
        <w:rPr>
          <w:rFonts w:ascii="Times New Roman" w:hAnsi="Times New Roman" w:cs="Times New Roman"/>
          <w:sz w:val="28"/>
          <w:szCs w:val="28"/>
        </w:rPr>
        <w:t xml:space="preserve">Перечень мероприятий подпрограммы </w:t>
      </w:r>
      <w:r w:rsidRPr="005E2CC1">
        <w:rPr>
          <w:rFonts w:ascii="Times New Roman" w:hAnsi="Times New Roman" w:cs="Times New Roman"/>
          <w:sz w:val="28"/>
          <w:szCs w:val="28"/>
          <w:lang w:val="en-US"/>
        </w:rPr>
        <w:t>I</w:t>
      </w:r>
    </w:p>
    <w:p w:rsidR="005E2CC1" w:rsidRPr="005E2CC1" w:rsidRDefault="005E2CC1" w:rsidP="005E2CC1">
      <w:pPr>
        <w:pStyle w:val="ConsPlusNormal"/>
        <w:jc w:val="center"/>
        <w:rPr>
          <w:rFonts w:ascii="Times New Roman" w:hAnsi="Times New Roman" w:cs="Times New Roman"/>
          <w:sz w:val="28"/>
          <w:szCs w:val="28"/>
        </w:rPr>
      </w:pPr>
      <w:r w:rsidRPr="005E2CC1">
        <w:rPr>
          <w:rFonts w:ascii="Times New Roman" w:hAnsi="Times New Roman" w:cs="Times New Roman"/>
          <w:sz w:val="28"/>
          <w:szCs w:val="28"/>
        </w:rPr>
        <w:t xml:space="preserve"> «</w:t>
      </w:r>
      <w:r w:rsidRPr="005E2CC1">
        <w:rPr>
          <w:rFonts w:ascii="Times New Roman" w:hAnsi="Times New Roman" w:cs="Times New Roman"/>
          <w:bCs/>
          <w:sz w:val="28"/>
          <w:szCs w:val="28"/>
        </w:rPr>
        <w:t>Модернизация объектов коммунальной инфраструктуры</w:t>
      </w:r>
      <w:r w:rsidRPr="005E2CC1">
        <w:rPr>
          <w:rFonts w:ascii="Times New Roman" w:hAnsi="Times New Roman" w:cs="Times New Roman"/>
          <w:sz w:val="28"/>
          <w:szCs w:val="28"/>
        </w:rPr>
        <w:t>»</w:t>
      </w:r>
    </w:p>
    <w:p w:rsidR="005E2CC1" w:rsidRPr="005E2CC1" w:rsidRDefault="005E2CC1" w:rsidP="005E2CC1">
      <w:pPr>
        <w:pStyle w:val="ConsPlusNormal"/>
        <w:ind w:firstLine="540"/>
        <w:jc w:val="center"/>
        <w:rPr>
          <w:rFonts w:ascii="Times New Roman" w:hAnsi="Times New Roman" w:cs="Times New Roman"/>
          <w:sz w:val="28"/>
          <w:szCs w:val="28"/>
        </w:rPr>
      </w:pPr>
      <w:r w:rsidRPr="005E2CC1">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 xml:space="preserve">№ </w:t>
            </w:r>
            <w:proofErr w:type="spellStart"/>
            <w:proofErr w:type="gramStart"/>
            <w:r w:rsidRPr="005E2CC1">
              <w:rPr>
                <w:rFonts w:ascii="Times New Roman" w:hAnsi="Times New Roman" w:cs="Times New Roman"/>
                <w:sz w:val="18"/>
                <w:szCs w:val="18"/>
              </w:rPr>
              <w:t>п</w:t>
            </w:r>
            <w:proofErr w:type="spellEnd"/>
            <w:proofErr w:type="gramEnd"/>
            <w:r w:rsidRPr="005E2CC1">
              <w:rPr>
                <w:rFonts w:ascii="Times New Roman" w:hAnsi="Times New Roman" w:cs="Times New Roman"/>
                <w:sz w:val="18"/>
                <w:szCs w:val="18"/>
              </w:rPr>
              <w:t>/</w:t>
            </w:r>
            <w:proofErr w:type="spellStart"/>
            <w:r w:rsidRPr="005E2CC1">
              <w:rPr>
                <w:rFonts w:ascii="Times New Roman" w:hAnsi="Times New Roman" w:cs="Times New Roman"/>
                <w:sz w:val="18"/>
                <w:szCs w:val="18"/>
              </w:rPr>
              <w:t>п</w:t>
            </w:r>
            <w:proofErr w:type="spellEnd"/>
          </w:p>
        </w:tc>
        <w:tc>
          <w:tcPr>
            <w:tcW w:w="73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Мероприятия по реализации подпрограммы</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Срок исполнения мероприятия (годы)</w:t>
            </w:r>
          </w:p>
        </w:tc>
        <w:tc>
          <w:tcPr>
            <w:tcW w:w="281"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Источники финансирования</w:t>
            </w:r>
          </w:p>
        </w:tc>
        <w:tc>
          <w:tcPr>
            <w:tcW w:w="375"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Всего (тыс. руб.)</w:t>
            </w:r>
          </w:p>
        </w:tc>
        <w:tc>
          <w:tcPr>
            <w:tcW w:w="1958" w:type="pct"/>
            <w:gridSpan w:val="9"/>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Объем финансирования по годам (тыс. руб.)</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Ответственный</w:t>
            </w:r>
            <w:proofErr w:type="gramEnd"/>
            <w:r w:rsidRPr="005E2CC1">
              <w:rPr>
                <w:rFonts w:ascii="Times New Roman" w:hAnsi="Times New Roman" w:cs="Times New Roman"/>
                <w:sz w:val="18"/>
                <w:szCs w:val="18"/>
              </w:rPr>
              <w:t xml:space="preserve"> за выполнение мероприятия подпрограммы</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Результаты выполнения мероприятий подпрограммы</w:t>
            </w: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jc w:val="cente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vMerge/>
          </w:tcPr>
          <w:p w:rsidR="005E2CC1" w:rsidRPr="005E2CC1" w:rsidRDefault="005E2CC1" w:rsidP="00177D40">
            <w:pPr>
              <w:jc w:val="center"/>
              <w:rPr>
                <w:rFonts w:ascii="Times New Roman" w:hAnsi="Times New Roman"/>
                <w:sz w:val="18"/>
                <w:szCs w:val="18"/>
              </w:rPr>
            </w:pPr>
          </w:p>
        </w:tc>
        <w:tc>
          <w:tcPr>
            <w:tcW w:w="375" w:type="pct"/>
            <w:vMerge/>
          </w:tcPr>
          <w:p w:rsidR="005E2CC1" w:rsidRPr="005E2CC1" w:rsidRDefault="005E2CC1" w:rsidP="00177D40">
            <w:pPr>
              <w:jc w:val="center"/>
              <w:rPr>
                <w:rFonts w:ascii="Times New Roman" w:hAnsi="Times New Roman"/>
                <w:sz w:val="18"/>
                <w:szCs w:val="18"/>
              </w:rPr>
            </w:pPr>
          </w:p>
        </w:tc>
        <w:tc>
          <w:tcPr>
            <w:tcW w:w="343" w:type="pct"/>
            <w:vMerge/>
          </w:tcPr>
          <w:p w:rsidR="005E2CC1" w:rsidRPr="005E2CC1" w:rsidRDefault="005E2CC1" w:rsidP="00177D40">
            <w:pPr>
              <w:jc w:val="center"/>
              <w:rPr>
                <w:rFonts w:ascii="Times New Roman" w:hAnsi="Times New Roman"/>
                <w:sz w:val="18"/>
                <w:szCs w:val="18"/>
              </w:rPr>
            </w:pPr>
          </w:p>
        </w:tc>
        <w:tc>
          <w:tcPr>
            <w:tcW w:w="394"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 год</w:t>
            </w:r>
          </w:p>
        </w:tc>
        <w:tc>
          <w:tcPr>
            <w:tcW w:w="385"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2018 год</w:t>
            </w:r>
          </w:p>
        </w:tc>
        <w:tc>
          <w:tcPr>
            <w:tcW w:w="385"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2019 год</w:t>
            </w:r>
          </w:p>
        </w:tc>
        <w:tc>
          <w:tcPr>
            <w:tcW w:w="385"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2020 год</w:t>
            </w:r>
          </w:p>
        </w:tc>
        <w:tc>
          <w:tcPr>
            <w:tcW w:w="409"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2021 год</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w:t>
            </w:r>
          </w:p>
        </w:tc>
        <w:tc>
          <w:tcPr>
            <w:tcW w:w="730"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w:t>
            </w:r>
          </w:p>
        </w:tc>
        <w:tc>
          <w:tcPr>
            <w:tcW w:w="189"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3</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4</w:t>
            </w:r>
          </w:p>
        </w:tc>
        <w:tc>
          <w:tcPr>
            <w:tcW w:w="375"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5</w:t>
            </w:r>
          </w:p>
        </w:tc>
        <w:tc>
          <w:tcPr>
            <w:tcW w:w="343"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6</w:t>
            </w:r>
          </w:p>
        </w:tc>
        <w:tc>
          <w:tcPr>
            <w:tcW w:w="39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7</w:t>
            </w:r>
          </w:p>
        </w:tc>
        <w:tc>
          <w:tcPr>
            <w:tcW w:w="391" w:type="pct"/>
            <w:gridSpan w:val="3"/>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8</w:t>
            </w:r>
          </w:p>
        </w:tc>
        <w:tc>
          <w:tcPr>
            <w:tcW w:w="391"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9</w:t>
            </w:r>
          </w:p>
        </w:tc>
        <w:tc>
          <w:tcPr>
            <w:tcW w:w="391" w:type="pct"/>
            <w:gridSpan w:val="2"/>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10</w:t>
            </w:r>
          </w:p>
        </w:tc>
        <w:tc>
          <w:tcPr>
            <w:tcW w:w="394"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w:t>
            </w:r>
          </w:p>
        </w:tc>
        <w:tc>
          <w:tcPr>
            <w:tcW w:w="413"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12</w:t>
            </w:r>
          </w:p>
        </w:tc>
        <w:tc>
          <w:tcPr>
            <w:tcW w:w="550"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13</w:t>
            </w: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w:t>
            </w:r>
          </w:p>
        </w:tc>
        <w:tc>
          <w:tcPr>
            <w:tcW w:w="730" w:type="pct"/>
            <w:vMerge w:val="restart"/>
          </w:tcPr>
          <w:p w:rsidR="005E2CC1" w:rsidRPr="005E2CC1" w:rsidRDefault="005E2CC1" w:rsidP="00177D40">
            <w:pPr>
              <w:pStyle w:val="Style5"/>
              <w:widowControl/>
              <w:spacing w:line="240" w:lineRule="auto"/>
              <w:ind w:right="-108" w:firstLine="0"/>
              <w:jc w:val="left"/>
              <w:rPr>
                <w:sz w:val="18"/>
                <w:szCs w:val="18"/>
              </w:rPr>
            </w:pPr>
            <w:r w:rsidRPr="005E2CC1">
              <w:rPr>
                <w:sz w:val="18"/>
                <w:szCs w:val="18"/>
              </w:rPr>
              <w:t xml:space="preserve">Задача 1. </w:t>
            </w:r>
          </w:p>
          <w:p w:rsidR="005E2CC1" w:rsidRPr="005E2CC1" w:rsidRDefault="005E2CC1" w:rsidP="00177D40">
            <w:pPr>
              <w:pStyle w:val="Style5"/>
              <w:widowControl/>
              <w:spacing w:line="240" w:lineRule="auto"/>
              <w:ind w:right="-108" w:firstLine="0"/>
              <w:jc w:val="left"/>
              <w:rPr>
                <w:sz w:val="18"/>
                <w:szCs w:val="18"/>
              </w:rPr>
            </w:pPr>
            <w:r w:rsidRPr="005E2CC1">
              <w:rPr>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7739,21</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9175,21</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7739,21</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бюджета Московской области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7457,61</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7457,61</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7457,61</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281,60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1717,60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281,60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Внебюджетные</w:t>
            </w:r>
          </w:p>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источники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w:t>
            </w:r>
          </w:p>
        </w:tc>
        <w:tc>
          <w:tcPr>
            <w:tcW w:w="730" w:type="pct"/>
            <w:vMerge w:val="restart"/>
          </w:tcPr>
          <w:p w:rsidR="005E2CC1" w:rsidRPr="005E2CC1" w:rsidRDefault="005E2CC1" w:rsidP="00177D40">
            <w:pPr>
              <w:pStyle w:val="Style5"/>
              <w:widowControl/>
              <w:spacing w:line="240" w:lineRule="auto"/>
              <w:ind w:right="-108" w:firstLine="0"/>
              <w:jc w:val="left"/>
              <w:rPr>
                <w:sz w:val="18"/>
                <w:szCs w:val="18"/>
              </w:rPr>
            </w:pPr>
            <w:r w:rsidRPr="005E2CC1">
              <w:rPr>
                <w:sz w:val="18"/>
                <w:szCs w:val="18"/>
              </w:rPr>
              <w:t>Основное мероприятие 1.</w:t>
            </w:r>
          </w:p>
          <w:p w:rsidR="005E2CC1" w:rsidRPr="005E2CC1" w:rsidRDefault="005E2CC1" w:rsidP="00177D40">
            <w:pPr>
              <w:pStyle w:val="Style5"/>
              <w:widowControl/>
              <w:spacing w:line="240" w:lineRule="auto"/>
              <w:ind w:right="-108" w:firstLine="0"/>
              <w:jc w:val="left"/>
              <w:rPr>
                <w:sz w:val="18"/>
                <w:szCs w:val="18"/>
              </w:rPr>
            </w:pPr>
            <w:r w:rsidRPr="005E2CC1">
              <w:rPr>
                <w:sz w:val="18"/>
                <w:szCs w:val="18"/>
              </w:rPr>
              <w:t>Совершенствование системы управления жилищно-коммунального хозяйства</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7739,21</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9175,21</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7739,21</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 xml:space="preserve">Средства бюджета </w:t>
            </w:r>
            <w:r w:rsidRPr="005E2CC1">
              <w:rPr>
                <w:rFonts w:ascii="Times New Roman" w:hAnsi="Times New Roman" w:cs="Times New Roman"/>
                <w:sz w:val="18"/>
                <w:szCs w:val="18"/>
              </w:rPr>
              <w:lastRenderedPageBreak/>
              <w:t>Московской области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lastRenderedPageBreak/>
              <w:t>7457,61</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7457,61</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7457,61</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281,60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1717,60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281,60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359,00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Внебюджетные</w:t>
            </w:r>
          </w:p>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источники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1.1.1</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1.1.</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bCs/>
                <w:sz w:val="18"/>
                <w:szCs w:val="18"/>
              </w:rPr>
              <w:t>Содержание и эксплуатация станции обезжелезивания</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896,00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sz w:val="18"/>
                <w:szCs w:val="18"/>
              </w:rPr>
              <w:t>100,00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896,00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199,00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1.1.2</w:t>
            </w:r>
          </w:p>
        </w:tc>
        <w:tc>
          <w:tcPr>
            <w:tcW w:w="730" w:type="pct"/>
            <w:vMerge w:val="restart"/>
          </w:tcPr>
          <w:p w:rsidR="005E2CC1" w:rsidRPr="005E2CC1" w:rsidRDefault="005E2CC1" w:rsidP="00177D40">
            <w:pPr>
              <w:pStyle w:val="Style5"/>
              <w:widowControl/>
              <w:spacing w:line="240" w:lineRule="auto"/>
              <w:ind w:right="-108" w:firstLine="0"/>
              <w:jc w:val="left"/>
              <w:rPr>
                <w:sz w:val="18"/>
                <w:szCs w:val="18"/>
              </w:rPr>
            </w:pPr>
            <w:r w:rsidRPr="005E2CC1">
              <w:rPr>
                <w:sz w:val="18"/>
                <w:szCs w:val="18"/>
              </w:rPr>
              <w:t>Мероприятие 1.2.</w:t>
            </w:r>
          </w:p>
          <w:p w:rsidR="005E2CC1" w:rsidRPr="005E2CC1" w:rsidRDefault="005E2CC1" w:rsidP="00177D40">
            <w:pPr>
              <w:pStyle w:val="Style5"/>
              <w:widowControl/>
              <w:spacing w:line="240" w:lineRule="auto"/>
              <w:ind w:right="-108" w:firstLine="0"/>
              <w:jc w:val="left"/>
              <w:rPr>
                <w:sz w:val="18"/>
                <w:szCs w:val="18"/>
              </w:rPr>
            </w:pPr>
            <w:r w:rsidRPr="005E2CC1">
              <w:rPr>
                <w:bCs/>
                <w:sz w:val="18"/>
                <w:szCs w:val="18"/>
              </w:rPr>
              <w:t>Обслуживание газопровода</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800</w:t>
            </w:r>
            <w:r w:rsidRPr="005E2CC1">
              <w:rPr>
                <w:rFonts w:ascii="Times New Roman" w:hAnsi="Times New Roman"/>
                <w:sz w:val="18"/>
                <w:szCs w:val="18"/>
              </w:rPr>
              <w:t>,00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160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160</w:t>
            </w:r>
            <w:r w:rsidRPr="005E2CC1">
              <w:rPr>
                <w:rFonts w:ascii="Times New Roman" w:hAnsi="Times New Roman"/>
                <w:sz w:val="18"/>
                <w:szCs w:val="18"/>
              </w:rPr>
              <w:t>,00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Style5"/>
              <w:widowControl/>
              <w:spacing w:line="240" w:lineRule="auto"/>
              <w:ind w:right="-108" w:firstLine="0"/>
              <w:jc w:val="left"/>
              <w:rPr>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800</w:t>
            </w:r>
            <w:r w:rsidRPr="005E2CC1">
              <w:rPr>
                <w:rFonts w:ascii="Times New Roman" w:hAnsi="Times New Roman"/>
                <w:sz w:val="18"/>
                <w:szCs w:val="18"/>
              </w:rPr>
              <w:t>,00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160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160</w:t>
            </w:r>
            <w:r w:rsidRPr="005E2CC1">
              <w:rPr>
                <w:rFonts w:ascii="Times New Roman" w:hAnsi="Times New Roman"/>
                <w:sz w:val="18"/>
                <w:szCs w:val="18"/>
              </w:rPr>
              <w:t>,00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1.1.3</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1.3.</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bCs/>
                <w:sz w:val="18"/>
                <w:szCs w:val="18"/>
              </w:rPr>
              <w:t xml:space="preserve">Поставка, монтаж, пуско-наладка и ввод в эксплуатацию модульной станции </w:t>
            </w:r>
            <w:proofErr w:type="spellStart"/>
            <w:r w:rsidRPr="005E2CC1">
              <w:rPr>
                <w:rFonts w:ascii="Times New Roman" w:hAnsi="Times New Roman" w:cs="Times New Roman"/>
                <w:bCs/>
                <w:sz w:val="18"/>
                <w:szCs w:val="18"/>
              </w:rPr>
              <w:t>коалесцентно-сорбционного</w:t>
            </w:r>
            <w:proofErr w:type="spellEnd"/>
            <w:r w:rsidRPr="005E2CC1">
              <w:rPr>
                <w:rFonts w:ascii="Times New Roman" w:hAnsi="Times New Roman" w:cs="Times New Roman"/>
                <w:bCs/>
                <w:sz w:val="18"/>
                <w:szCs w:val="18"/>
              </w:rPr>
              <w:t xml:space="preserve"> обезжелезивания</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ConsPlusNormal"/>
              <w:rPr>
                <w:rFonts w:ascii="Times New Roman" w:hAnsi="Times New Roman" w:cs="Times New Roman"/>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бюджета Московской области</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7457,61</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shd w:val="clear" w:color="auto" w:fill="auto"/>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1.1.4</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1.4. Проведение лабораторных исследований питьевой воды</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color w:val="000000" w:themeColor="text1"/>
                <w:sz w:val="18"/>
                <w:szCs w:val="18"/>
              </w:rPr>
            </w:pPr>
            <w:r w:rsidRPr="005E2CC1">
              <w:rPr>
                <w:rFonts w:ascii="Times New Roman" w:hAnsi="Times New Roman"/>
                <w:color w:val="000000" w:themeColor="text1"/>
                <w:sz w:val="18"/>
                <w:szCs w:val="18"/>
              </w:rPr>
              <w:t>21,60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21,60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21,60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shd w:val="clear" w:color="auto" w:fill="auto"/>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ConsPlusNormal"/>
              <w:rPr>
                <w:rFonts w:ascii="Times New Roman" w:hAnsi="Times New Roman" w:cs="Times New Roman"/>
                <w:sz w:val="18"/>
                <w:szCs w:val="18"/>
              </w:rPr>
            </w:pPr>
          </w:p>
        </w:tc>
        <w:tc>
          <w:tcPr>
            <w:tcW w:w="189" w:type="pct"/>
            <w:vMerge/>
          </w:tcPr>
          <w:p w:rsidR="005E2CC1" w:rsidRPr="005E2CC1" w:rsidRDefault="005E2CC1" w:rsidP="00177D40">
            <w:pPr>
              <w:pStyle w:val="ConsPlusNormal"/>
              <w:jc w:val="center"/>
              <w:rPr>
                <w:rFonts w:ascii="Times New Roman" w:hAnsi="Times New Roman" w:cs="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color w:val="000000" w:themeColor="text1"/>
                <w:sz w:val="18"/>
                <w:szCs w:val="18"/>
              </w:rPr>
            </w:pPr>
            <w:r w:rsidRPr="005E2CC1">
              <w:rPr>
                <w:rFonts w:ascii="Times New Roman" w:hAnsi="Times New Roman"/>
                <w:color w:val="000000" w:themeColor="text1"/>
                <w:sz w:val="18"/>
                <w:szCs w:val="18"/>
              </w:rPr>
              <w:t>21,60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21,60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21,60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vMerge/>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lastRenderedPageBreak/>
              <w:t>2</w:t>
            </w:r>
          </w:p>
        </w:tc>
        <w:tc>
          <w:tcPr>
            <w:tcW w:w="730" w:type="pct"/>
            <w:vMerge w:val="restart"/>
          </w:tcPr>
          <w:p w:rsidR="005E2CC1" w:rsidRPr="005E2CC1" w:rsidRDefault="005E2CC1" w:rsidP="00177D40">
            <w:pPr>
              <w:pStyle w:val="Style5"/>
              <w:widowControl/>
              <w:spacing w:line="240" w:lineRule="auto"/>
              <w:ind w:right="-108" w:firstLine="0"/>
              <w:jc w:val="left"/>
              <w:rPr>
                <w:sz w:val="18"/>
                <w:szCs w:val="18"/>
              </w:rPr>
            </w:pPr>
            <w:r w:rsidRPr="005E2CC1">
              <w:rPr>
                <w:sz w:val="18"/>
                <w:szCs w:val="18"/>
              </w:rPr>
              <w:t>Задача 2.</w:t>
            </w:r>
          </w:p>
          <w:p w:rsidR="005E2CC1" w:rsidRPr="005E2CC1" w:rsidRDefault="005E2CC1" w:rsidP="00177D40">
            <w:pPr>
              <w:jc w:val="both"/>
              <w:rPr>
                <w:rFonts w:ascii="Times New Roman" w:hAnsi="Times New Roman"/>
                <w:sz w:val="18"/>
                <w:szCs w:val="18"/>
              </w:rPr>
            </w:pPr>
            <w:r w:rsidRPr="005E2CC1">
              <w:rPr>
                <w:rFonts w:ascii="Times New Roman" w:hAnsi="Times New Roman"/>
                <w:sz w:val="18"/>
                <w:szCs w:val="18"/>
                <w:u w:color="2A6EC3"/>
              </w:rPr>
              <w:t>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sz w:val="18"/>
                <w:szCs w:val="18"/>
              </w:rPr>
              <w:t>90378,27</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 xml:space="preserve"> 94378,27</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90378,27</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бюджета Московской области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rPr>
          <w:trHeight w:val="762"/>
        </w:trPr>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4916,96</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8916,96</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bCs/>
                <w:sz w:val="18"/>
                <w:szCs w:val="18"/>
              </w:rPr>
              <w:t>4916,96</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tcBorders>
              <w:bottom w:val="nil"/>
            </w:tcBorders>
          </w:tcPr>
          <w:p w:rsidR="005E2CC1" w:rsidRPr="005E2CC1" w:rsidRDefault="005E2CC1" w:rsidP="00177D40">
            <w:pPr>
              <w:jc w:val="center"/>
              <w:rPr>
                <w:rFonts w:ascii="Times New Roman" w:hAnsi="Times New Roman"/>
                <w:sz w:val="18"/>
                <w:szCs w:val="18"/>
              </w:rPr>
            </w:pPr>
          </w:p>
        </w:tc>
        <w:tc>
          <w:tcPr>
            <w:tcW w:w="730" w:type="pct"/>
            <w:vMerge/>
            <w:tcBorders>
              <w:bottom w:val="nil"/>
            </w:tcBorders>
          </w:tcPr>
          <w:p w:rsidR="005E2CC1" w:rsidRPr="005E2CC1" w:rsidRDefault="005E2CC1" w:rsidP="00177D40">
            <w:pPr>
              <w:rPr>
                <w:rFonts w:ascii="Times New Roman" w:hAnsi="Times New Roman"/>
                <w:sz w:val="18"/>
                <w:szCs w:val="18"/>
              </w:rPr>
            </w:pPr>
          </w:p>
        </w:tc>
        <w:tc>
          <w:tcPr>
            <w:tcW w:w="189" w:type="pct"/>
            <w:vMerge/>
            <w:tcBorders>
              <w:bottom w:val="nil"/>
            </w:tcBorders>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Внебюджетные</w:t>
            </w:r>
          </w:p>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источники</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413" w:type="pct"/>
            <w:vMerge/>
            <w:tcBorders>
              <w:bottom w:val="nil"/>
            </w:tcBorders>
          </w:tcPr>
          <w:p w:rsidR="005E2CC1" w:rsidRPr="005E2CC1" w:rsidRDefault="005E2CC1" w:rsidP="00177D40">
            <w:pPr>
              <w:jc w:val="center"/>
              <w:rPr>
                <w:rFonts w:ascii="Times New Roman" w:hAnsi="Times New Roman"/>
                <w:sz w:val="18"/>
                <w:szCs w:val="18"/>
              </w:rPr>
            </w:pPr>
          </w:p>
        </w:tc>
        <w:tc>
          <w:tcPr>
            <w:tcW w:w="550" w:type="pct"/>
            <w:vMerge/>
            <w:tcBorders>
              <w:bottom w:val="nil"/>
            </w:tcBorders>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2.1</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Основное мероприятие 2. Строительство (реконструкция, модернизация) объектов коммунальной инфраструктуры</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sz w:val="18"/>
                <w:szCs w:val="18"/>
              </w:rPr>
              <w:t>90378,27</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 xml:space="preserve"> 94378,27</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90378,27</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бюджета Московской области</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85461,31</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0,00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rPr>
              <w:t>4916,96</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8916,96</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bCs/>
                <w:sz w:val="18"/>
                <w:szCs w:val="18"/>
              </w:rPr>
              <w:t>4916,96</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rPr>
          <w:trHeight w:val="1122"/>
        </w:trPr>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Внебюджетные</w:t>
            </w:r>
          </w:p>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источники</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43"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3"/>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1" w:type="pct"/>
            <w:gridSpan w:val="2"/>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394" w:type="pct"/>
          </w:tcPr>
          <w:p w:rsidR="005E2CC1" w:rsidRPr="005E2CC1" w:rsidRDefault="005E2CC1" w:rsidP="00177D40">
            <w:pPr>
              <w:jc w:val="center"/>
              <w:rPr>
                <w:rFonts w:ascii="Times New Roman" w:hAnsi="Times New Roman"/>
                <w:bCs/>
                <w:sz w:val="18"/>
                <w:szCs w:val="18"/>
              </w:rPr>
            </w:pPr>
            <w:r w:rsidRPr="005E2CC1">
              <w:rPr>
                <w:rFonts w:ascii="Times New Roman" w:hAnsi="Times New Roman"/>
                <w:bCs/>
                <w:sz w:val="18"/>
                <w:szCs w:val="18"/>
                <w:lang w:val="en-US"/>
              </w:rPr>
              <w:t>0</w:t>
            </w:r>
            <w:r w:rsidRPr="005E2CC1">
              <w:rPr>
                <w:rFonts w:ascii="Times New Roman" w:hAnsi="Times New Roman"/>
                <w:bCs/>
                <w:sz w:val="18"/>
                <w:szCs w:val="18"/>
              </w:rPr>
              <w:t>,00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2.1.1</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2.1.</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bCs/>
                <w:sz w:val="18"/>
                <w:szCs w:val="18"/>
              </w:rPr>
              <w:t>Содержание и эксплуатация очистных сооружений</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50,00</w:t>
            </w:r>
          </w:p>
        </w:tc>
        <w:tc>
          <w:tcPr>
            <w:tcW w:w="343" w:type="pct"/>
          </w:tcPr>
          <w:p w:rsidR="005E2CC1" w:rsidRPr="005E2CC1" w:rsidRDefault="005E2CC1" w:rsidP="00177D40">
            <w:pPr>
              <w:jc w:val="center"/>
              <w:rPr>
                <w:rFonts w:ascii="Times New Roman" w:hAnsi="Times New Roman"/>
                <w:sz w:val="18"/>
                <w:szCs w:val="18"/>
                <w:lang w:val="en-US"/>
              </w:rPr>
            </w:pPr>
            <w:r w:rsidRPr="005E2CC1">
              <w:rPr>
                <w:rFonts w:ascii="Times New Roman" w:hAnsi="Times New Roman"/>
                <w:sz w:val="18"/>
                <w:szCs w:val="18"/>
              </w:rPr>
              <w:t>4050,00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50,00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w:t>
            </w: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w:t>
            </w: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 xml:space="preserve">Средства местного </w:t>
            </w:r>
            <w:r w:rsidRPr="005E2CC1">
              <w:rPr>
                <w:rFonts w:ascii="Times New Roman" w:hAnsi="Times New Roman" w:cs="Times New Roman"/>
                <w:sz w:val="18"/>
                <w:szCs w:val="18"/>
              </w:rPr>
              <w:lastRenderedPageBreak/>
              <w:t>бюджета</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lastRenderedPageBreak/>
              <w:t>50,00</w:t>
            </w:r>
          </w:p>
        </w:tc>
        <w:tc>
          <w:tcPr>
            <w:tcW w:w="343" w:type="pct"/>
          </w:tcPr>
          <w:p w:rsidR="005E2CC1" w:rsidRPr="005E2CC1" w:rsidRDefault="005E2CC1" w:rsidP="00177D40">
            <w:pPr>
              <w:jc w:val="center"/>
              <w:rPr>
                <w:rFonts w:ascii="Times New Roman" w:hAnsi="Times New Roman"/>
                <w:sz w:val="18"/>
                <w:szCs w:val="18"/>
                <w:lang w:val="en-US"/>
              </w:rPr>
            </w:pPr>
            <w:r w:rsidRPr="005E2CC1">
              <w:rPr>
                <w:rFonts w:ascii="Times New Roman" w:hAnsi="Times New Roman"/>
                <w:sz w:val="18"/>
                <w:szCs w:val="18"/>
              </w:rPr>
              <w:t>4050,00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50,00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w:t>
            </w: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100</w:t>
            </w: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lastRenderedPageBreak/>
              <w:t>2.1.2</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2.2.</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Выполнение работ по внесению мероприятий в документацию по инженерному обеспечению</w:t>
            </w: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vMerge w:val="restar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jc w:val="center"/>
              <w:rPr>
                <w:rFonts w:ascii="Times New Roman" w:hAnsi="Times New Roman"/>
                <w:sz w:val="18"/>
                <w:szCs w:val="18"/>
              </w:rPr>
            </w:pPr>
          </w:p>
        </w:tc>
        <w:tc>
          <w:tcPr>
            <w:tcW w:w="730" w:type="pct"/>
            <w:vMerge/>
          </w:tcPr>
          <w:p w:rsidR="005E2CC1" w:rsidRPr="005E2CC1" w:rsidRDefault="005E2CC1" w:rsidP="00177D40">
            <w:pPr>
              <w:rPr>
                <w:rFonts w:ascii="Times New Roman" w:hAnsi="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местного бюджета</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207,00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tcPr>
          <w:p w:rsidR="005E2CC1" w:rsidRPr="005E2CC1" w:rsidRDefault="005E2CC1" w:rsidP="00177D40">
            <w:pPr>
              <w:jc w:val="center"/>
              <w:rPr>
                <w:rFonts w:ascii="Times New Roman" w:hAnsi="Times New Roman"/>
                <w:sz w:val="18"/>
                <w:szCs w:val="18"/>
              </w:rPr>
            </w:pPr>
          </w:p>
        </w:tc>
        <w:tc>
          <w:tcPr>
            <w:tcW w:w="550" w:type="pct"/>
            <w:vMerge/>
          </w:tcPr>
          <w:p w:rsidR="005E2CC1" w:rsidRPr="005E2CC1" w:rsidRDefault="005E2CC1" w:rsidP="00177D40">
            <w:pPr>
              <w:jc w:val="center"/>
              <w:rPr>
                <w:rFonts w:ascii="Times New Roman" w:hAnsi="Times New Roman"/>
                <w:sz w:val="18"/>
                <w:szCs w:val="18"/>
              </w:rPr>
            </w:pPr>
          </w:p>
        </w:tc>
      </w:tr>
      <w:tr w:rsidR="005E2CC1" w:rsidRPr="005E2CC1" w:rsidTr="00177D40">
        <w:tc>
          <w:tcPr>
            <w:tcW w:w="160"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2.1.3</w:t>
            </w:r>
          </w:p>
        </w:tc>
        <w:tc>
          <w:tcPr>
            <w:tcW w:w="730" w:type="pct"/>
            <w:vMerge w:val="restar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2.3.</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Канализационные очистные сооружения хозяйственно-бытовых сточных вод производительностью 1500 куб</w:t>
            </w:r>
            <w:proofErr w:type="gramStart"/>
            <w:r w:rsidRPr="005E2CC1">
              <w:rPr>
                <w:rFonts w:ascii="Times New Roman" w:hAnsi="Times New Roman" w:cs="Times New Roman"/>
                <w:sz w:val="18"/>
                <w:szCs w:val="18"/>
              </w:rPr>
              <w:t>.м</w:t>
            </w:r>
            <w:proofErr w:type="gramEnd"/>
            <w:r w:rsidRPr="005E2CC1">
              <w:rPr>
                <w:rFonts w:ascii="Times New Roman" w:hAnsi="Times New Roman" w:cs="Times New Roman"/>
                <w:sz w:val="18"/>
                <w:szCs w:val="18"/>
              </w:rPr>
              <w:t>/</w:t>
            </w:r>
            <w:proofErr w:type="spellStart"/>
            <w:r w:rsidRPr="005E2CC1">
              <w:rPr>
                <w:rFonts w:ascii="Times New Roman" w:hAnsi="Times New Roman" w:cs="Times New Roman"/>
                <w:sz w:val="18"/>
                <w:szCs w:val="18"/>
              </w:rPr>
              <w:t>сут</w:t>
            </w:r>
            <w:proofErr w:type="spellEnd"/>
            <w:r w:rsidRPr="005E2CC1">
              <w:rPr>
                <w:rFonts w:ascii="Times New Roman" w:hAnsi="Times New Roman" w:cs="Times New Roman"/>
                <w:sz w:val="18"/>
                <w:szCs w:val="18"/>
              </w:rPr>
              <w:t>. по адресу п. Молодежный, в том числе: проектно-изыскательские работы</w:t>
            </w:r>
          </w:p>
          <w:p w:rsidR="005E2CC1" w:rsidRPr="005E2CC1" w:rsidRDefault="005E2CC1" w:rsidP="00177D40">
            <w:pPr>
              <w:pStyle w:val="ConsPlusNormal"/>
              <w:rPr>
                <w:rFonts w:ascii="Times New Roman" w:hAnsi="Times New Roman" w:cs="Times New Roman"/>
                <w:sz w:val="18"/>
                <w:szCs w:val="18"/>
              </w:rPr>
            </w:pPr>
          </w:p>
        </w:tc>
        <w:tc>
          <w:tcPr>
            <w:tcW w:w="189" w:type="pct"/>
            <w:vMerge w:val="restar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rPr>
            </w:pPr>
            <w:r w:rsidRPr="005E2CC1">
              <w:rPr>
                <w:rFonts w:ascii="Times New Roman" w:hAnsi="Times New Roman"/>
                <w:sz w:val="18"/>
                <w:szCs w:val="18"/>
              </w:rPr>
              <w:t>89959,27</w:t>
            </w:r>
          </w:p>
        </w:tc>
        <w:tc>
          <w:tcPr>
            <w:tcW w:w="343" w:type="pct"/>
          </w:tcPr>
          <w:p w:rsidR="005E2CC1" w:rsidRPr="005E2CC1" w:rsidRDefault="005E2CC1" w:rsidP="00177D40">
            <w:pPr>
              <w:rPr>
                <w:rFonts w:ascii="Times New Roman" w:hAnsi="Times New Roman"/>
              </w:rPr>
            </w:pPr>
            <w:r w:rsidRPr="005E2CC1">
              <w:rPr>
                <w:rFonts w:ascii="Times New Roman" w:hAnsi="Times New Roman"/>
                <w:sz w:val="18"/>
                <w:szCs w:val="18"/>
              </w:rPr>
              <w:t>89959,27</w:t>
            </w:r>
          </w:p>
        </w:tc>
        <w:tc>
          <w:tcPr>
            <w:tcW w:w="391" w:type="pct"/>
          </w:tcPr>
          <w:p w:rsidR="005E2CC1" w:rsidRPr="005E2CC1" w:rsidRDefault="005E2CC1" w:rsidP="00177D40">
            <w:pPr>
              <w:rPr>
                <w:rFonts w:ascii="Times New Roman" w:hAnsi="Times New Roman"/>
              </w:rPr>
            </w:pPr>
            <w:r w:rsidRPr="005E2CC1">
              <w:rPr>
                <w:rFonts w:ascii="Times New Roman" w:hAnsi="Times New Roman"/>
                <w:sz w:val="18"/>
                <w:szCs w:val="18"/>
              </w:rPr>
              <w:t>89959,27</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val="restar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ConsPlusNormal"/>
              <w:rPr>
                <w:rFonts w:ascii="Times New Roman" w:hAnsi="Times New Roman" w:cs="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Средства бюджета Московской области</w:t>
            </w:r>
          </w:p>
        </w:tc>
        <w:tc>
          <w:tcPr>
            <w:tcW w:w="375" w:type="pct"/>
            <w:vAlign w:val="center"/>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85461,31</w:t>
            </w:r>
          </w:p>
        </w:tc>
        <w:tc>
          <w:tcPr>
            <w:tcW w:w="343" w:type="pct"/>
          </w:tcPr>
          <w:p w:rsidR="005E2CC1" w:rsidRPr="005E2CC1" w:rsidRDefault="005E2CC1" w:rsidP="00177D40">
            <w:pPr>
              <w:rPr>
                <w:rFonts w:ascii="Times New Roman" w:hAnsi="Times New Roman"/>
                <w:sz w:val="18"/>
                <w:szCs w:val="18"/>
              </w:rPr>
            </w:pPr>
          </w:p>
          <w:p w:rsidR="005E2CC1" w:rsidRPr="005E2CC1" w:rsidRDefault="005E2CC1" w:rsidP="00177D40">
            <w:pPr>
              <w:rPr>
                <w:rFonts w:ascii="Times New Roman" w:hAnsi="Times New Roman"/>
              </w:rPr>
            </w:pPr>
            <w:r w:rsidRPr="005E2CC1">
              <w:rPr>
                <w:rFonts w:ascii="Times New Roman" w:hAnsi="Times New Roman"/>
                <w:sz w:val="18"/>
                <w:szCs w:val="18"/>
              </w:rPr>
              <w:t>85461,31</w:t>
            </w:r>
          </w:p>
        </w:tc>
        <w:tc>
          <w:tcPr>
            <w:tcW w:w="391" w:type="pct"/>
          </w:tcPr>
          <w:p w:rsidR="005E2CC1" w:rsidRPr="005E2CC1" w:rsidRDefault="005E2CC1" w:rsidP="00177D40">
            <w:pPr>
              <w:rPr>
                <w:rFonts w:ascii="Times New Roman" w:hAnsi="Times New Roman"/>
                <w:sz w:val="18"/>
                <w:szCs w:val="18"/>
              </w:rPr>
            </w:pPr>
          </w:p>
          <w:p w:rsidR="005E2CC1" w:rsidRPr="005E2CC1" w:rsidRDefault="005E2CC1" w:rsidP="00177D40">
            <w:pPr>
              <w:rPr>
                <w:rFonts w:ascii="Times New Roman" w:hAnsi="Times New Roman"/>
              </w:rPr>
            </w:pPr>
            <w:r w:rsidRPr="005E2CC1">
              <w:rPr>
                <w:rFonts w:ascii="Times New Roman" w:hAnsi="Times New Roman"/>
                <w:sz w:val="18"/>
                <w:szCs w:val="18"/>
              </w:rPr>
              <w:t>85461,31</w:t>
            </w:r>
          </w:p>
        </w:tc>
        <w:tc>
          <w:tcPr>
            <w:tcW w:w="391" w:type="pct"/>
            <w:gridSpan w:val="3"/>
          </w:tcPr>
          <w:p w:rsidR="005E2CC1" w:rsidRPr="005E2CC1" w:rsidRDefault="005E2CC1" w:rsidP="00177D40">
            <w:pPr>
              <w:jc w:val="center"/>
              <w:rPr>
                <w:rFonts w:ascii="Times New Roman" w:hAnsi="Times New Roman"/>
                <w:sz w:val="18"/>
                <w:szCs w:val="18"/>
              </w:rPr>
            </w:pPr>
          </w:p>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p>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p>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4" w:type="pct"/>
          </w:tcPr>
          <w:p w:rsidR="005E2CC1" w:rsidRPr="005E2CC1" w:rsidRDefault="005E2CC1" w:rsidP="00177D40">
            <w:pPr>
              <w:jc w:val="center"/>
              <w:rPr>
                <w:rFonts w:ascii="Times New Roman" w:hAnsi="Times New Roman"/>
                <w:sz w:val="18"/>
                <w:szCs w:val="18"/>
              </w:rPr>
            </w:pPr>
          </w:p>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vMerge/>
          </w:tcPr>
          <w:p w:rsidR="005E2CC1" w:rsidRPr="005E2CC1" w:rsidRDefault="005E2CC1" w:rsidP="00177D40">
            <w:pPr>
              <w:pStyle w:val="ConsPlusNormal"/>
              <w:jc w:val="center"/>
              <w:rPr>
                <w:rFonts w:ascii="Times New Roman" w:hAnsi="Times New Roman" w:cs="Times New Roman"/>
                <w:sz w:val="18"/>
                <w:szCs w:val="18"/>
              </w:rPr>
            </w:pPr>
          </w:p>
        </w:tc>
        <w:tc>
          <w:tcPr>
            <w:tcW w:w="730" w:type="pct"/>
            <w:vMerge/>
          </w:tcPr>
          <w:p w:rsidR="005E2CC1" w:rsidRPr="005E2CC1" w:rsidRDefault="005E2CC1" w:rsidP="00177D40">
            <w:pPr>
              <w:pStyle w:val="ConsPlusNormal"/>
              <w:rPr>
                <w:rFonts w:ascii="Times New Roman" w:hAnsi="Times New Roman" w:cs="Times New Roman"/>
                <w:sz w:val="18"/>
                <w:szCs w:val="18"/>
              </w:rPr>
            </w:pPr>
          </w:p>
        </w:tc>
        <w:tc>
          <w:tcPr>
            <w:tcW w:w="189" w:type="pct"/>
            <w:vMerge/>
          </w:tcPr>
          <w:p w:rsidR="005E2CC1" w:rsidRPr="005E2CC1" w:rsidRDefault="005E2CC1" w:rsidP="00177D40">
            <w:pPr>
              <w:jc w:val="center"/>
              <w:rPr>
                <w:rFonts w:ascii="Times New Roman" w:hAnsi="Times New Roman"/>
                <w:sz w:val="18"/>
                <w:szCs w:val="18"/>
              </w:rPr>
            </w:pP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 xml:space="preserve">Средства </w:t>
            </w:r>
            <w:proofErr w:type="spellStart"/>
            <w:r w:rsidRPr="005E2CC1">
              <w:rPr>
                <w:rFonts w:ascii="Times New Roman" w:hAnsi="Times New Roman" w:cs="Times New Roman"/>
                <w:sz w:val="18"/>
                <w:szCs w:val="18"/>
              </w:rPr>
              <w:t>местногобюджета</w:t>
            </w:r>
            <w:proofErr w:type="spellEnd"/>
            <w:r w:rsidRPr="005E2CC1">
              <w:rPr>
                <w:rFonts w:ascii="Times New Roman" w:hAnsi="Times New Roman" w:cs="Times New Roman"/>
                <w:sz w:val="18"/>
                <w:szCs w:val="18"/>
              </w:rPr>
              <w:t xml:space="preserve"> </w:t>
            </w:r>
          </w:p>
        </w:tc>
        <w:tc>
          <w:tcPr>
            <w:tcW w:w="375" w:type="pct"/>
            <w:vAlign w:val="center"/>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4497,96</w:t>
            </w:r>
          </w:p>
        </w:tc>
        <w:tc>
          <w:tcPr>
            <w:tcW w:w="343" w:type="pct"/>
          </w:tcPr>
          <w:p w:rsidR="005E2CC1" w:rsidRPr="005E2CC1" w:rsidRDefault="005E2CC1" w:rsidP="00177D40">
            <w:pPr>
              <w:rPr>
                <w:rFonts w:ascii="Times New Roman" w:hAnsi="Times New Roman"/>
              </w:rPr>
            </w:pPr>
            <w:r w:rsidRPr="005E2CC1">
              <w:rPr>
                <w:rFonts w:ascii="Times New Roman" w:hAnsi="Times New Roman"/>
                <w:sz w:val="18"/>
                <w:szCs w:val="18"/>
              </w:rPr>
              <w:t>4497,96</w:t>
            </w:r>
          </w:p>
        </w:tc>
        <w:tc>
          <w:tcPr>
            <w:tcW w:w="391" w:type="pct"/>
          </w:tcPr>
          <w:p w:rsidR="005E2CC1" w:rsidRPr="005E2CC1" w:rsidRDefault="005E2CC1" w:rsidP="00177D40">
            <w:pPr>
              <w:rPr>
                <w:rFonts w:ascii="Times New Roman" w:hAnsi="Times New Roman"/>
              </w:rPr>
            </w:pPr>
            <w:r w:rsidRPr="005E2CC1">
              <w:rPr>
                <w:rFonts w:ascii="Times New Roman" w:hAnsi="Times New Roman"/>
                <w:sz w:val="18"/>
                <w:szCs w:val="18"/>
              </w:rPr>
              <w:t>4497,96</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vMerge/>
          </w:tcPr>
          <w:p w:rsidR="005E2CC1" w:rsidRPr="005E2CC1" w:rsidRDefault="005E2CC1" w:rsidP="00177D40">
            <w:pPr>
              <w:pStyle w:val="ConsPlusNormal"/>
              <w:jc w:val="center"/>
              <w:rPr>
                <w:rFonts w:ascii="Times New Roman" w:hAnsi="Times New Roman" w:cs="Times New Roman"/>
                <w:sz w:val="18"/>
                <w:szCs w:val="18"/>
              </w:rPr>
            </w:pPr>
          </w:p>
        </w:tc>
        <w:tc>
          <w:tcPr>
            <w:tcW w:w="550" w:type="pc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2.1.4</w:t>
            </w:r>
          </w:p>
        </w:tc>
        <w:tc>
          <w:tcPr>
            <w:tcW w:w="730" w:type="pct"/>
          </w:tcPr>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Мероприятие 2.2.</w:t>
            </w:r>
          </w:p>
          <w:p w:rsidR="005E2CC1" w:rsidRPr="005E2CC1" w:rsidRDefault="005E2CC1" w:rsidP="00177D40">
            <w:pPr>
              <w:pStyle w:val="ConsPlusNormal"/>
              <w:rPr>
                <w:rFonts w:ascii="Times New Roman" w:hAnsi="Times New Roman" w:cs="Times New Roman"/>
                <w:sz w:val="18"/>
                <w:szCs w:val="18"/>
              </w:rPr>
            </w:pPr>
            <w:r w:rsidRPr="005E2CC1">
              <w:rPr>
                <w:rFonts w:ascii="Times New Roman" w:hAnsi="Times New Roman" w:cs="Times New Roman"/>
                <w:sz w:val="18"/>
                <w:szCs w:val="18"/>
              </w:rPr>
              <w:t>Монтаж компенсатора на сети ГВС для строительства проезда к строительной площадке (ФОК)</w:t>
            </w:r>
          </w:p>
        </w:tc>
        <w:tc>
          <w:tcPr>
            <w:tcW w:w="189"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2017-2021</w:t>
            </w:r>
          </w:p>
        </w:tc>
        <w:tc>
          <w:tcPr>
            <w:tcW w:w="281" w:type="pct"/>
          </w:tcPr>
          <w:p w:rsidR="005E2CC1" w:rsidRPr="005E2CC1" w:rsidRDefault="005E2CC1" w:rsidP="00177D40">
            <w:pPr>
              <w:pStyle w:val="ConsPlusNormal"/>
              <w:jc w:val="center"/>
              <w:rPr>
                <w:rFonts w:ascii="Times New Roman" w:hAnsi="Times New Roman" w:cs="Times New Roman"/>
                <w:sz w:val="18"/>
                <w:szCs w:val="18"/>
              </w:rPr>
            </w:pPr>
            <w:r w:rsidRPr="005E2CC1">
              <w:rPr>
                <w:rFonts w:ascii="Times New Roman" w:hAnsi="Times New Roman" w:cs="Times New Roman"/>
                <w:sz w:val="18"/>
                <w:szCs w:val="18"/>
              </w:rPr>
              <w:t>Итого</w:t>
            </w:r>
          </w:p>
        </w:tc>
        <w:tc>
          <w:tcPr>
            <w:tcW w:w="375"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162,00</w:t>
            </w:r>
          </w:p>
        </w:tc>
        <w:tc>
          <w:tcPr>
            <w:tcW w:w="343"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162,00</w:t>
            </w:r>
          </w:p>
        </w:tc>
        <w:tc>
          <w:tcPr>
            <w:tcW w:w="391"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162,00</w:t>
            </w:r>
          </w:p>
        </w:tc>
        <w:tc>
          <w:tcPr>
            <w:tcW w:w="391" w:type="pct"/>
            <w:gridSpan w:val="3"/>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rPr>
              <w:t>0,00</w:t>
            </w:r>
          </w:p>
        </w:tc>
        <w:tc>
          <w:tcPr>
            <w:tcW w:w="391" w:type="pct"/>
            <w:gridSpan w:val="2"/>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394" w:type="pct"/>
          </w:tcPr>
          <w:p w:rsidR="005E2CC1" w:rsidRPr="005E2CC1" w:rsidRDefault="005E2CC1" w:rsidP="00177D40">
            <w:pPr>
              <w:jc w:val="center"/>
              <w:rPr>
                <w:rFonts w:ascii="Times New Roman" w:hAnsi="Times New Roman"/>
                <w:sz w:val="18"/>
                <w:szCs w:val="18"/>
              </w:rPr>
            </w:pPr>
            <w:r w:rsidRPr="005E2CC1">
              <w:rPr>
                <w:rFonts w:ascii="Times New Roman" w:hAnsi="Times New Roman"/>
                <w:sz w:val="18"/>
                <w:szCs w:val="18"/>
                <w:lang w:val="en-US"/>
              </w:rPr>
              <w:t>0</w:t>
            </w:r>
            <w:r w:rsidRPr="005E2CC1">
              <w:rPr>
                <w:rFonts w:ascii="Times New Roman" w:hAnsi="Times New Roman"/>
                <w:sz w:val="18"/>
                <w:szCs w:val="18"/>
              </w:rPr>
              <w:t>,00</w:t>
            </w:r>
          </w:p>
        </w:tc>
        <w:tc>
          <w:tcPr>
            <w:tcW w:w="413" w:type="pct"/>
          </w:tcPr>
          <w:p w:rsidR="005E2CC1" w:rsidRPr="005E2CC1" w:rsidRDefault="005E2CC1" w:rsidP="00177D40">
            <w:pPr>
              <w:pStyle w:val="ConsPlusNormal"/>
              <w:jc w:val="center"/>
              <w:rPr>
                <w:rFonts w:ascii="Times New Roman" w:hAnsi="Times New Roman" w:cs="Times New Roman"/>
                <w:sz w:val="18"/>
                <w:szCs w:val="18"/>
              </w:rPr>
            </w:pPr>
            <w:proofErr w:type="gramStart"/>
            <w:r w:rsidRPr="005E2CC1">
              <w:rPr>
                <w:rFonts w:ascii="Times New Roman" w:hAnsi="Times New Roman" w:cs="Times New Roman"/>
                <w:sz w:val="18"/>
                <w:szCs w:val="18"/>
              </w:rPr>
              <w:t>Администрация</w:t>
            </w:r>
            <w:proofErr w:type="gramEnd"/>
            <w:r w:rsidRPr="005E2CC1">
              <w:rPr>
                <w:rFonts w:ascii="Times New Roman" w:hAnsi="Times New Roman" w:cs="Times New Roman"/>
                <w:sz w:val="18"/>
                <w:szCs w:val="18"/>
              </w:rPr>
              <w:t xml:space="preserve"> ЗАТО городской округ Молодежный  </w:t>
            </w:r>
          </w:p>
        </w:tc>
        <w:tc>
          <w:tcPr>
            <w:tcW w:w="550" w:type="pct"/>
          </w:tcPr>
          <w:p w:rsidR="005E2CC1" w:rsidRPr="005E2CC1" w:rsidRDefault="005E2CC1" w:rsidP="00177D40">
            <w:pPr>
              <w:pStyle w:val="ConsPlusNormal"/>
              <w:jc w:val="center"/>
              <w:rPr>
                <w:rFonts w:ascii="Times New Roman" w:hAnsi="Times New Roman" w:cs="Times New Roman"/>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b/>
                <w:sz w:val="18"/>
                <w:szCs w:val="18"/>
              </w:rPr>
            </w:pPr>
          </w:p>
        </w:tc>
        <w:tc>
          <w:tcPr>
            <w:tcW w:w="730" w:type="pct"/>
          </w:tcPr>
          <w:p w:rsidR="005E2CC1" w:rsidRPr="005E2CC1" w:rsidRDefault="005E2CC1" w:rsidP="00177D40">
            <w:pPr>
              <w:pStyle w:val="ConsPlusNormal"/>
              <w:rPr>
                <w:rFonts w:ascii="Times New Roman" w:hAnsi="Times New Roman" w:cs="Times New Roman"/>
                <w:b/>
                <w:sz w:val="18"/>
                <w:szCs w:val="18"/>
              </w:rPr>
            </w:pPr>
            <w:r w:rsidRPr="005E2CC1">
              <w:rPr>
                <w:rFonts w:ascii="Times New Roman" w:hAnsi="Times New Roman" w:cs="Times New Roman"/>
                <w:b/>
                <w:sz w:val="18"/>
                <w:szCs w:val="18"/>
              </w:rPr>
              <w:t>Итого по подпрограмме</w:t>
            </w:r>
          </w:p>
        </w:tc>
        <w:tc>
          <w:tcPr>
            <w:tcW w:w="189" w:type="pct"/>
          </w:tcPr>
          <w:p w:rsidR="005E2CC1" w:rsidRPr="005E2CC1" w:rsidRDefault="005E2CC1" w:rsidP="00177D40">
            <w:pPr>
              <w:pStyle w:val="ConsPlusNormal"/>
              <w:jc w:val="center"/>
              <w:rPr>
                <w:rFonts w:ascii="Times New Roman" w:hAnsi="Times New Roman" w:cs="Times New Roman"/>
                <w:b/>
                <w:sz w:val="18"/>
                <w:szCs w:val="18"/>
              </w:rPr>
            </w:pPr>
          </w:p>
        </w:tc>
        <w:tc>
          <w:tcPr>
            <w:tcW w:w="281" w:type="pct"/>
          </w:tcPr>
          <w:p w:rsidR="005E2CC1" w:rsidRPr="005E2CC1" w:rsidRDefault="005E2CC1" w:rsidP="00177D40">
            <w:pPr>
              <w:pStyle w:val="ConsPlusNormal"/>
              <w:jc w:val="center"/>
              <w:rPr>
                <w:rFonts w:ascii="Times New Roman" w:hAnsi="Times New Roman" w:cs="Times New Roman"/>
                <w:b/>
                <w:sz w:val="18"/>
                <w:szCs w:val="18"/>
              </w:rPr>
            </w:pPr>
          </w:p>
        </w:tc>
        <w:tc>
          <w:tcPr>
            <w:tcW w:w="375"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98117,48</w:t>
            </w:r>
          </w:p>
        </w:tc>
        <w:tc>
          <w:tcPr>
            <w:tcW w:w="343"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103553,48</w:t>
            </w:r>
          </w:p>
        </w:tc>
        <w:tc>
          <w:tcPr>
            <w:tcW w:w="391"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98117,48</w:t>
            </w:r>
          </w:p>
        </w:tc>
        <w:tc>
          <w:tcPr>
            <w:tcW w:w="391" w:type="pct"/>
            <w:gridSpan w:val="3"/>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lang w:val="en-US"/>
              </w:rPr>
              <w:t>1</w:t>
            </w:r>
            <w:r w:rsidRPr="005E2CC1">
              <w:rPr>
                <w:rFonts w:ascii="Times New Roman" w:hAnsi="Times New Roman"/>
                <w:b/>
                <w:sz w:val="18"/>
                <w:szCs w:val="18"/>
              </w:rPr>
              <w:t>359,00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1359,00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1359,00</w:t>
            </w:r>
          </w:p>
        </w:tc>
        <w:tc>
          <w:tcPr>
            <w:tcW w:w="394"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1359,00</w:t>
            </w:r>
          </w:p>
        </w:tc>
        <w:tc>
          <w:tcPr>
            <w:tcW w:w="413" w:type="pct"/>
          </w:tcPr>
          <w:p w:rsidR="005E2CC1" w:rsidRPr="005E2CC1" w:rsidRDefault="005E2CC1" w:rsidP="00177D40">
            <w:pPr>
              <w:pStyle w:val="ConsPlusNormal"/>
              <w:jc w:val="center"/>
              <w:rPr>
                <w:rFonts w:ascii="Times New Roman" w:hAnsi="Times New Roman" w:cs="Times New Roman"/>
                <w:b/>
                <w:sz w:val="18"/>
                <w:szCs w:val="18"/>
              </w:rPr>
            </w:pPr>
          </w:p>
        </w:tc>
        <w:tc>
          <w:tcPr>
            <w:tcW w:w="550" w:type="pct"/>
          </w:tcPr>
          <w:p w:rsidR="005E2CC1" w:rsidRPr="005E2CC1" w:rsidRDefault="005E2CC1" w:rsidP="00177D40">
            <w:pPr>
              <w:pStyle w:val="ConsPlusNormal"/>
              <w:jc w:val="center"/>
              <w:rPr>
                <w:rFonts w:ascii="Times New Roman" w:hAnsi="Times New Roman" w:cs="Times New Roman"/>
                <w:b/>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b/>
                <w:sz w:val="18"/>
                <w:szCs w:val="18"/>
              </w:rPr>
            </w:pPr>
          </w:p>
        </w:tc>
        <w:tc>
          <w:tcPr>
            <w:tcW w:w="730" w:type="pct"/>
          </w:tcPr>
          <w:p w:rsidR="005E2CC1" w:rsidRPr="005E2CC1" w:rsidRDefault="005E2CC1" w:rsidP="00177D40">
            <w:pPr>
              <w:pStyle w:val="ConsPlusNormal"/>
              <w:rPr>
                <w:rFonts w:ascii="Times New Roman" w:hAnsi="Times New Roman" w:cs="Times New Roman"/>
                <w:b/>
                <w:sz w:val="18"/>
                <w:szCs w:val="18"/>
              </w:rPr>
            </w:pPr>
            <w:r w:rsidRPr="005E2CC1">
              <w:rPr>
                <w:rFonts w:ascii="Times New Roman" w:hAnsi="Times New Roman" w:cs="Times New Roman"/>
                <w:b/>
                <w:sz w:val="18"/>
                <w:szCs w:val="18"/>
              </w:rPr>
              <w:t>В том числе:</w:t>
            </w:r>
          </w:p>
        </w:tc>
        <w:tc>
          <w:tcPr>
            <w:tcW w:w="189" w:type="pct"/>
          </w:tcPr>
          <w:p w:rsidR="005E2CC1" w:rsidRPr="005E2CC1" w:rsidRDefault="005E2CC1" w:rsidP="00177D40">
            <w:pPr>
              <w:pStyle w:val="ConsPlusNormal"/>
              <w:jc w:val="center"/>
              <w:rPr>
                <w:rFonts w:ascii="Times New Roman" w:hAnsi="Times New Roman" w:cs="Times New Roman"/>
                <w:b/>
                <w:sz w:val="18"/>
                <w:szCs w:val="18"/>
              </w:rPr>
            </w:pPr>
          </w:p>
        </w:tc>
        <w:tc>
          <w:tcPr>
            <w:tcW w:w="281" w:type="pct"/>
          </w:tcPr>
          <w:p w:rsidR="005E2CC1" w:rsidRPr="005E2CC1" w:rsidRDefault="005E2CC1" w:rsidP="00177D40">
            <w:pPr>
              <w:pStyle w:val="ConsPlusNormal"/>
              <w:jc w:val="center"/>
              <w:rPr>
                <w:rFonts w:ascii="Times New Roman" w:hAnsi="Times New Roman" w:cs="Times New Roman"/>
                <w:b/>
                <w:sz w:val="18"/>
                <w:szCs w:val="18"/>
              </w:rPr>
            </w:pPr>
          </w:p>
        </w:tc>
        <w:tc>
          <w:tcPr>
            <w:tcW w:w="375" w:type="pct"/>
          </w:tcPr>
          <w:p w:rsidR="005E2CC1" w:rsidRPr="005E2CC1" w:rsidRDefault="005E2CC1" w:rsidP="00177D40">
            <w:pPr>
              <w:jc w:val="center"/>
              <w:rPr>
                <w:rFonts w:ascii="Times New Roman" w:hAnsi="Times New Roman"/>
                <w:b/>
                <w:sz w:val="18"/>
                <w:szCs w:val="18"/>
              </w:rPr>
            </w:pPr>
          </w:p>
        </w:tc>
        <w:tc>
          <w:tcPr>
            <w:tcW w:w="343" w:type="pct"/>
          </w:tcPr>
          <w:p w:rsidR="005E2CC1" w:rsidRPr="005E2CC1" w:rsidRDefault="005E2CC1" w:rsidP="00177D40">
            <w:pPr>
              <w:jc w:val="center"/>
              <w:rPr>
                <w:rFonts w:ascii="Times New Roman" w:hAnsi="Times New Roman"/>
                <w:b/>
                <w:sz w:val="18"/>
                <w:szCs w:val="18"/>
              </w:rPr>
            </w:pPr>
          </w:p>
        </w:tc>
        <w:tc>
          <w:tcPr>
            <w:tcW w:w="391" w:type="pct"/>
          </w:tcPr>
          <w:p w:rsidR="005E2CC1" w:rsidRPr="005E2CC1" w:rsidRDefault="005E2CC1" w:rsidP="00177D40">
            <w:pPr>
              <w:jc w:val="center"/>
              <w:rPr>
                <w:rFonts w:ascii="Times New Roman" w:hAnsi="Times New Roman"/>
                <w:b/>
                <w:sz w:val="18"/>
                <w:szCs w:val="18"/>
              </w:rPr>
            </w:pPr>
          </w:p>
        </w:tc>
        <w:tc>
          <w:tcPr>
            <w:tcW w:w="391" w:type="pct"/>
            <w:gridSpan w:val="3"/>
          </w:tcPr>
          <w:p w:rsidR="005E2CC1" w:rsidRPr="005E2CC1" w:rsidRDefault="005E2CC1" w:rsidP="00177D40">
            <w:pPr>
              <w:jc w:val="center"/>
              <w:rPr>
                <w:rFonts w:ascii="Times New Roman" w:hAnsi="Times New Roman"/>
                <w:b/>
                <w:sz w:val="18"/>
                <w:szCs w:val="18"/>
              </w:rPr>
            </w:pPr>
          </w:p>
        </w:tc>
        <w:tc>
          <w:tcPr>
            <w:tcW w:w="391" w:type="pct"/>
            <w:gridSpan w:val="2"/>
          </w:tcPr>
          <w:p w:rsidR="005E2CC1" w:rsidRPr="005E2CC1" w:rsidRDefault="005E2CC1" w:rsidP="00177D40">
            <w:pPr>
              <w:jc w:val="center"/>
              <w:rPr>
                <w:rFonts w:ascii="Times New Roman" w:hAnsi="Times New Roman"/>
                <w:b/>
                <w:sz w:val="18"/>
                <w:szCs w:val="18"/>
              </w:rPr>
            </w:pPr>
          </w:p>
        </w:tc>
        <w:tc>
          <w:tcPr>
            <w:tcW w:w="391" w:type="pct"/>
            <w:gridSpan w:val="2"/>
          </w:tcPr>
          <w:p w:rsidR="005E2CC1" w:rsidRPr="005E2CC1" w:rsidRDefault="005E2CC1" w:rsidP="00177D40">
            <w:pPr>
              <w:jc w:val="center"/>
              <w:rPr>
                <w:rFonts w:ascii="Times New Roman" w:hAnsi="Times New Roman"/>
                <w:b/>
                <w:sz w:val="18"/>
                <w:szCs w:val="18"/>
              </w:rPr>
            </w:pPr>
          </w:p>
        </w:tc>
        <w:tc>
          <w:tcPr>
            <w:tcW w:w="394" w:type="pct"/>
          </w:tcPr>
          <w:p w:rsidR="005E2CC1" w:rsidRPr="005E2CC1" w:rsidRDefault="005E2CC1" w:rsidP="00177D40">
            <w:pPr>
              <w:jc w:val="center"/>
              <w:rPr>
                <w:rFonts w:ascii="Times New Roman" w:hAnsi="Times New Roman"/>
                <w:b/>
                <w:sz w:val="18"/>
                <w:szCs w:val="18"/>
              </w:rPr>
            </w:pPr>
          </w:p>
        </w:tc>
        <w:tc>
          <w:tcPr>
            <w:tcW w:w="413" w:type="pct"/>
          </w:tcPr>
          <w:p w:rsidR="005E2CC1" w:rsidRPr="005E2CC1" w:rsidRDefault="005E2CC1" w:rsidP="00177D40">
            <w:pPr>
              <w:pStyle w:val="ConsPlusNormal"/>
              <w:jc w:val="center"/>
              <w:rPr>
                <w:rFonts w:ascii="Times New Roman" w:hAnsi="Times New Roman" w:cs="Times New Roman"/>
                <w:b/>
                <w:sz w:val="18"/>
                <w:szCs w:val="18"/>
              </w:rPr>
            </w:pPr>
          </w:p>
        </w:tc>
        <w:tc>
          <w:tcPr>
            <w:tcW w:w="550" w:type="pct"/>
          </w:tcPr>
          <w:p w:rsidR="005E2CC1" w:rsidRPr="005E2CC1" w:rsidRDefault="005E2CC1" w:rsidP="00177D40">
            <w:pPr>
              <w:pStyle w:val="ConsPlusNormal"/>
              <w:jc w:val="center"/>
              <w:rPr>
                <w:rFonts w:ascii="Times New Roman" w:hAnsi="Times New Roman" w:cs="Times New Roman"/>
                <w:b/>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b/>
                <w:sz w:val="18"/>
                <w:szCs w:val="18"/>
              </w:rPr>
            </w:pPr>
          </w:p>
        </w:tc>
        <w:tc>
          <w:tcPr>
            <w:tcW w:w="730" w:type="pct"/>
          </w:tcPr>
          <w:p w:rsidR="005E2CC1" w:rsidRPr="005E2CC1" w:rsidRDefault="005E2CC1" w:rsidP="00177D40">
            <w:pPr>
              <w:pStyle w:val="ConsPlusNormal"/>
              <w:rPr>
                <w:rFonts w:ascii="Times New Roman" w:hAnsi="Times New Roman" w:cs="Times New Roman"/>
                <w:b/>
                <w:sz w:val="18"/>
                <w:szCs w:val="18"/>
              </w:rPr>
            </w:pPr>
            <w:r w:rsidRPr="005E2CC1">
              <w:rPr>
                <w:rFonts w:ascii="Times New Roman" w:hAnsi="Times New Roman" w:cs="Times New Roman"/>
                <w:b/>
                <w:sz w:val="18"/>
                <w:szCs w:val="18"/>
              </w:rPr>
              <w:t>Средства бюджета Московской области</w:t>
            </w:r>
          </w:p>
        </w:tc>
        <w:tc>
          <w:tcPr>
            <w:tcW w:w="189" w:type="pct"/>
          </w:tcPr>
          <w:p w:rsidR="005E2CC1" w:rsidRPr="005E2CC1" w:rsidRDefault="005E2CC1" w:rsidP="00177D40">
            <w:pPr>
              <w:pStyle w:val="ConsPlusNormal"/>
              <w:jc w:val="center"/>
              <w:rPr>
                <w:rFonts w:ascii="Times New Roman" w:hAnsi="Times New Roman" w:cs="Times New Roman"/>
                <w:b/>
                <w:sz w:val="18"/>
                <w:szCs w:val="18"/>
              </w:rPr>
            </w:pPr>
          </w:p>
        </w:tc>
        <w:tc>
          <w:tcPr>
            <w:tcW w:w="281" w:type="pct"/>
          </w:tcPr>
          <w:p w:rsidR="005E2CC1" w:rsidRPr="005E2CC1" w:rsidRDefault="005E2CC1" w:rsidP="00177D40">
            <w:pPr>
              <w:pStyle w:val="ConsPlusNormal"/>
              <w:jc w:val="center"/>
              <w:rPr>
                <w:rFonts w:ascii="Times New Roman" w:hAnsi="Times New Roman" w:cs="Times New Roman"/>
                <w:b/>
                <w:sz w:val="18"/>
                <w:szCs w:val="18"/>
              </w:rPr>
            </w:pPr>
          </w:p>
        </w:tc>
        <w:tc>
          <w:tcPr>
            <w:tcW w:w="375" w:type="pct"/>
          </w:tcPr>
          <w:p w:rsidR="005E2CC1" w:rsidRPr="005E2CC1" w:rsidRDefault="005E2CC1" w:rsidP="00177D40">
            <w:pPr>
              <w:jc w:val="center"/>
              <w:rPr>
                <w:rFonts w:ascii="Times New Roman" w:hAnsi="Times New Roman"/>
                <w:b/>
              </w:rPr>
            </w:pPr>
            <w:r w:rsidRPr="005E2CC1">
              <w:rPr>
                <w:rFonts w:ascii="Times New Roman" w:hAnsi="Times New Roman"/>
                <w:b/>
                <w:bCs/>
                <w:sz w:val="18"/>
                <w:szCs w:val="18"/>
              </w:rPr>
              <w:t>92918,92</w:t>
            </w:r>
          </w:p>
        </w:tc>
        <w:tc>
          <w:tcPr>
            <w:tcW w:w="343" w:type="pct"/>
          </w:tcPr>
          <w:p w:rsidR="005E2CC1" w:rsidRPr="005E2CC1" w:rsidRDefault="005E2CC1" w:rsidP="00177D40">
            <w:pPr>
              <w:jc w:val="center"/>
              <w:rPr>
                <w:rFonts w:ascii="Times New Roman" w:hAnsi="Times New Roman"/>
                <w:b/>
              </w:rPr>
            </w:pPr>
            <w:r w:rsidRPr="005E2CC1">
              <w:rPr>
                <w:rFonts w:ascii="Times New Roman" w:hAnsi="Times New Roman"/>
                <w:b/>
                <w:bCs/>
                <w:sz w:val="18"/>
                <w:szCs w:val="18"/>
              </w:rPr>
              <w:t>92918,92</w:t>
            </w:r>
          </w:p>
        </w:tc>
        <w:tc>
          <w:tcPr>
            <w:tcW w:w="391" w:type="pct"/>
          </w:tcPr>
          <w:p w:rsidR="005E2CC1" w:rsidRPr="005E2CC1" w:rsidRDefault="005E2CC1" w:rsidP="00177D40">
            <w:pPr>
              <w:jc w:val="center"/>
              <w:rPr>
                <w:rFonts w:ascii="Times New Roman" w:hAnsi="Times New Roman"/>
                <w:b/>
              </w:rPr>
            </w:pPr>
            <w:r w:rsidRPr="005E2CC1">
              <w:rPr>
                <w:rFonts w:ascii="Times New Roman" w:hAnsi="Times New Roman"/>
                <w:b/>
                <w:bCs/>
                <w:sz w:val="18"/>
                <w:szCs w:val="18"/>
              </w:rPr>
              <w:t>92918,92</w:t>
            </w:r>
          </w:p>
        </w:tc>
        <w:tc>
          <w:tcPr>
            <w:tcW w:w="391" w:type="pct"/>
            <w:gridSpan w:val="3"/>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0,00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0,00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0,00</w:t>
            </w:r>
          </w:p>
        </w:tc>
        <w:tc>
          <w:tcPr>
            <w:tcW w:w="394"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0,00</w:t>
            </w:r>
          </w:p>
        </w:tc>
        <w:tc>
          <w:tcPr>
            <w:tcW w:w="413" w:type="pct"/>
          </w:tcPr>
          <w:p w:rsidR="005E2CC1" w:rsidRPr="005E2CC1" w:rsidRDefault="005E2CC1" w:rsidP="00177D40">
            <w:pPr>
              <w:pStyle w:val="ConsPlusNormal"/>
              <w:jc w:val="center"/>
              <w:rPr>
                <w:rFonts w:ascii="Times New Roman" w:hAnsi="Times New Roman" w:cs="Times New Roman"/>
                <w:b/>
                <w:sz w:val="18"/>
                <w:szCs w:val="18"/>
              </w:rPr>
            </w:pPr>
          </w:p>
        </w:tc>
        <w:tc>
          <w:tcPr>
            <w:tcW w:w="550" w:type="pct"/>
          </w:tcPr>
          <w:p w:rsidR="005E2CC1" w:rsidRPr="005E2CC1" w:rsidRDefault="005E2CC1" w:rsidP="00177D40">
            <w:pPr>
              <w:pStyle w:val="ConsPlusNormal"/>
              <w:jc w:val="center"/>
              <w:rPr>
                <w:rFonts w:ascii="Times New Roman" w:hAnsi="Times New Roman" w:cs="Times New Roman"/>
                <w:b/>
                <w:sz w:val="18"/>
                <w:szCs w:val="18"/>
              </w:rPr>
            </w:pPr>
          </w:p>
        </w:tc>
      </w:tr>
      <w:tr w:rsidR="005E2CC1" w:rsidRPr="005E2CC1" w:rsidTr="00177D40">
        <w:tc>
          <w:tcPr>
            <w:tcW w:w="160" w:type="pct"/>
          </w:tcPr>
          <w:p w:rsidR="005E2CC1" w:rsidRPr="005E2CC1" w:rsidRDefault="005E2CC1" w:rsidP="00177D40">
            <w:pPr>
              <w:pStyle w:val="ConsPlusNormal"/>
              <w:jc w:val="center"/>
              <w:rPr>
                <w:rFonts w:ascii="Times New Roman" w:hAnsi="Times New Roman" w:cs="Times New Roman"/>
                <w:b/>
                <w:sz w:val="18"/>
                <w:szCs w:val="18"/>
              </w:rPr>
            </w:pPr>
          </w:p>
        </w:tc>
        <w:tc>
          <w:tcPr>
            <w:tcW w:w="730" w:type="pct"/>
          </w:tcPr>
          <w:p w:rsidR="005E2CC1" w:rsidRPr="005E2CC1" w:rsidRDefault="005E2CC1" w:rsidP="00177D40">
            <w:pPr>
              <w:pStyle w:val="ConsPlusNormal"/>
              <w:rPr>
                <w:rFonts w:ascii="Times New Roman" w:hAnsi="Times New Roman" w:cs="Times New Roman"/>
                <w:b/>
                <w:sz w:val="18"/>
                <w:szCs w:val="18"/>
              </w:rPr>
            </w:pPr>
            <w:r w:rsidRPr="005E2CC1">
              <w:rPr>
                <w:rFonts w:ascii="Times New Roman" w:hAnsi="Times New Roman" w:cs="Times New Roman"/>
                <w:b/>
                <w:sz w:val="18"/>
                <w:szCs w:val="18"/>
              </w:rPr>
              <w:t xml:space="preserve">Средства местного бюджета </w:t>
            </w:r>
          </w:p>
        </w:tc>
        <w:tc>
          <w:tcPr>
            <w:tcW w:w="189" w:type="pct"/>
          </w:tcPr>
          <w:p w:rsidR="005E2CC1" w:rsidRPr="005E2CC1" w:rsidRDefault="005E2CC1" w:rsidP="00177D40">
            <w:pPr>
              <w:pStyle w:val="ConsPlusNormal"/>
              <w:jc w:val="center"/>
              <w:rPr>
                <w:rFonts w:ascii="Times New Roman" w:hAnsi="Times New Roman" w:cs="Times New Roman"/>
                <w:b/>
                <w:sz w:val="18"/>
                <w:szCs w:val="18"/>
              </w:rPr>
            </w:pPr>
          </w:p>
        </w:tc>
        <w:tc>
          <w:tcPr>
            <w:tcW w:w="281" w:type="pct"/>
          </w:tcPr>
          <w:p w:rsidR="005E2CC1" w:rsidRPr="005E2CC1" w:rsidRDefault="005E2CC1" w:rsidP="00177D40">
            <w:pPr>
              <w:pStyle w:val="ConsPlusNormal"/>
              <w:jc w:val="center"/>
              <w:rPr>
                <w:rFonts w:ascii="Times New Roman" w:hAnsi="Times New Roman" w:cs="Times New Roman"/>
                <w:b/>
                <w:sz w:val="18"/>
                <w:szCs w:val="18"/>
              </w:rPr>
            </w:pPr>
          </w:p>
        </w:tc>
        <w:tc>
          <w:tcPr>
            <w:tcW w:w="375"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5198,56</w:t>
            </w:r>
          </w:p>
        </w:tc>
        <w:tc>
          <w:tcPr>
            <w:tcW w:w="343"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10634,56</w:t>
            </w:r>
          </w:p>
        </w:tc>
        <w:tc>
          <w:tcPr>
            <w:tcW w:w="391"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5198,56</w:t>
            </w:r>
          </w:p>
        </w:tc>
        <w:tc>
          <w:tcPr>
            <w:tcW w:w="391" w:type="pct"/>
            <w:gridSpan w:val="3"/>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lang w:val="en-US"/>
              </w:rPr>
              <w:t>1</w:t>
            </w:r>
            <w:r w:rsidRPr="005E2CC1">
              <w:rPr>
                <w:rFonts w:ascii="Times New Roman" w:hAnsi="Times New Roman"/>
                <w:b/>
                <w:sz w:val="18"/>
                <w:szCs w:val="18"/>
              </w:rPr>
              <w:t>359,00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1359,00</w:t>
            </w:r>
          </w:p>
        </w:tc>
        <w:tc>
          <w:tcPr>
            <w:tcW w:w="391" w:type="pct"/>
            <w:gridSpan w:val="2"/>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rPr>
              <w:t>1359,00</w:t>
            </w:r>
          </w:p>
        </w:tc>
        <w:tc>
          <w:tcPr>
            <w:tcW w:w="394" w:type="pct"/>
          </w:tcPr>
          <w:p w:rsidR="005E2CC1" w:rsidRPr="005E2CC1" w:rsidRDefault="005E2CC1" w:rsidP="00177D40">
            <w:pPr>
              <w:jc w:val="center"/>
              <w:rPr>
                <w:rFonts w:ascii="Times New Roman" w:hAnsi="Times New Roman"/>
                <w:b/>
                <w:sz w:val="18"/>
                <w:szCs w:val="18"/>
              </w:rPr>
            </w:pPr>
            <w:r w:rsidRPr="005E2CC1">
              <w:rPr>
                <w:rFonts w:ascii="Times New Roman" w:hAnsi="Times New Roman"/>
                <w:b/>
                <w:sz w:val="18"/>
                <w:szCs w:val="18"/>
                <w:lang w:val="en-US"/>
              </w:rPr>
              <w:t>1</w:t>
            </w:r>
            <w:r w:rsidRPr="005E2CC1">
              <w:rPr>
                <w:rFonts w:ascii="Times New Roman" w:hAnsi="Times New Roman"/>
                <w:b/>
                <w:sz w:val="18"/>
                <w:szCs w:val="18"/>
              </w:rPr>
              <w:t>359,00</w:t>
            </w:r>
          </w:p>
        </w:tc>
        <w:tc>
          <w:tcPr>
            <w:tcW w:w="413" w:type="pct"/>
          </w:tcPr>
          <w:p w:rsidR="005E2CC1" w:rsidRPr="005E2CC1" w:rsidRDefault="005E2CC1" w:rsidP="00177D40">
            <w:pPr>
              <w:pStyle w:val="ConsPlusNormal"/>
              <w:jc w:val="center"/>
              <w:rPr>
                <w:rFonts w:ascii="Times New Roman" w:hAnsi="Times New Roman" w:cs="Times New Roman"/>
                <w:b/>
                <w:sz w:val="18"/>
                <w:szCs w:val="18"/>
              </w:rPr>
            </w:pPr>
          </w:p>
        </w:tc>
        <w:tc>
          <w:tcPr>
            <w:tcW w:w="550" w:type="pct"/>
          </w:tcPr>
          <w:p w:rsidR="005E2CC1" w:rsidRPr="005E2CC1" w:rsidRDefault="005E2CC1" w:rsidP="00177D40">
            <w:pPr>
              <w:pStyle w:val="ConsPlusNormal"/>
              <w:jc w:val="center"/>
              <w:rPr>
                <w:rFonts w:ascii="Times New Roman" w:hAnsi="Times New Roman" w:cs="Times New Roman"/>
                <w:b/>
                <w:sz w:val="18"/>
                <w:szCs w:val="18"/>
              </w:rPr>
            </w:pPr>
          </w:p>
        </w:tc>
      </w:tr>
    </w:tbl>
    <w:p w:rsidR="009B2DC2" w:rsidRPr="00F9482B" w:rsidRDefault="009B2DC2" w:rsidP="00D80DBC">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F432F2">
      <w:pPr>
        <w:pStyle w:val="ConsPlusNormal"/>
        <w:rPr>
          <w:rFonts w:ascii="Times New Roman" w:hAnsi="Times New Roman" w:cs="Times New Roman"/>
          <w:b/>
          <w:sz w:val="28"/>
          <w:szCs w:val="28"/>
        </w:rPr>
      </w:pPr>
    </w:p>
    <w:p w:rsidR="00F432F2" w:rsidRPr="00F9482B" w:rsidRDefault="00F432F2" w:rsidP="00F432F2">
      <w:pPr>
        <w:pStyle w:val="ConsPlusNormal"/>
        <w:rPr>
          <w:rFonts w:ascii="Times New Roman" w:hAnsi="Times New Roman" w:cs="Times New Roman"/>
          <w:b/>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4</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cs="Times New Roman"/>
          <w:b/>
          <w:sz w:val="28"/>
          <w:szCs w:val="28"/>
          <w:u w:color="2A6EC3"/>
        </w:rPr>
        <w:t>Благоустройство</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w:t>
      </w:r>
      <w:r w:rsidRPr="00F9482B">
        <w:rPr>
          <w:rFonts w:ascii="Times New Roman" w:hAnsi="Times New Roman" w:cs="Times New Roman"/>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sz w:val="28"/>
          <w:szCs w:val="28"/>
          <w:u w:color="2A6EC3"/>
        </w:rPr>
        <w:t>Благоустройство</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518"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B43B9B" w:rsidRPr="00F9482B" w:rsidTr="00FB2823">
        <w:tc>
          <w:tcPr>
            <w:tcW w:w="1276" w:type="pct"/>
            <w:gridSpan w:val="2"/>
          </w:tcPr>
          <w:p w:rsidR="00B43B9B" w:rsidRPr="00F9482B" w:rsidRDefault="00B43B9B" w:rsidP="00FB2823">
            <w:pPr>
              <w:jc w:val="both"/>
              <w:rPr>
                <w:rFonts w:ascii="Times New Roman" w:hAnsi="Times New Roman"/>
                <w:sz w:val="18"/>
                <w:szCs w:val="18"/>
                <w:u w:color="2A6EC3"/>
              </w:rPr>
            </w:pPr>
            <w:r w:rsidRPr="00F9482B">
              <w:rPr>
                <w:rFonts w:ascii="Times New Roman" w:hAnsi="Times New Roman"/>
                <w:sz w:val="18"/>
                <w:szCs w:val="18"/>
              </w:rPr>
              <w:t>Задача 1. Приведение в надлежащее состояние территории муниципального образования для комфортного проживания населения</w:t>
            </w:r>
          </w:p>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72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vMerge/>
          </w:tcPr>
          <w:p w:rsidR="00B43B9B" w:rsidRPr="00F9482B" w:rsidRDefault="00B43B9B" w:rsidP="00FB2823">
            <w:pPr>
              <w:rPr>
                <w:rFonts w:ascii="Times New Roman" w:hAnsi="Times New Roman"/>
                <w:sz w:val="18"/>
                <w:szCs w:val="18"/>
              </w:rPr>
            </w:pPr>
          </w:p>
        </w:tc>
        <w:tc>
          <w:tcPr>
            <w:tcW w:w="40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val="restart"/>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«Благоустройство» (далее - подпрограмма 1)</w:t>
            </w:r>
          </w:p>
        </w:tc>
        <w:tc>
          <w:tcPr>
            <w:tcW w:w="632" w:type="pct"/>
            <w:vMerge w:val="restart"/>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A5518A" w:rsidRPr="00F9482B" w:rsidRDefault="008549D7" w:rsidP="00A5518A">
            <w:pPr>
              <w:jc w:val="center"/>
              <w:rPr>
                <w:rFonts w:ascii="Times New Roman" w:hAnsi="Times New Roman"/>
                <w:sz w:val="18"/>
                <w:szCs w:val="18"/>
              </w:rPr>
            </w:pPr>
            <w:r>
              <w:rPr>
                <w:rFonts w:ascii="Times New Roman" w:hAnsi="Times New Roman"/>
                <w:sz w:val="18"/>
                <w:szCs w:val="18"/>
              </w:rPr>
              <w:t>9834,76</w:t>
            </w:r>
          </w:p>
        </w:tc>
        <w:tc>
          <w:tcPr>
            <w:tcW w:w="476" w:type="pct"/>
            <w:shd w:val="clear" w:color="auto" w:fill="FFFFFF"/>
          </w:tcPr>
          <w:p w:rsidR="00A5518A" w:rsidRPr="00F9482B" w:rsidRDefault="00CA7B14" w:rsidP="00FB2823">
            <w:pPr>
              <w:jc w:val="center"/>
              <w:rPr>
                <w:rFonts w:ascii="Times New Roman" w:hAnsi="Times New Roman"/>
                <w:sz w:val="18"/>
                <w:szCs w:val="18"/>
              </w:rPr>
            </w:pPr>
            <w:r w:rsidRPr="00F9482B">
              <w:rPr>
                <w:rFonts w:ascii="Times New Roman" w:hAnsi="Times New Roman"/>
                <w:sz w:val="18"/>
                <w:szCs w:val="18"/>
              </w:rPr>
              <w:t>4</w:t>
            </w:r>
            <w:r w:rsidR="00A5518A" w:rsidRPr="00F9482B">
              <w:rPr>
                <w:rFonts w:ascii="Times New Roman" w:hAnsi="Times New Roman"/>
                <w:sz w:val="18"/>
                <w:szCs w:val="18"/>
              </w:rPr>
              <w:t>599</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34" w:type="pct"/>
            <w:shd w:val="clear" w:color="auto" w:fill="FFFFFF"/>
          </w:tcPr>
          <w:p w:rsidR="00A5518A" w:rsidRPr="00F9482B" w:rsidRDefault="008549D7" w:rsidP="00CA7B14">
            <w:pPr>
              <w:jc w:val="center"/>
              <w:rPr>
                <w:rFonts w:ascii="Times New Roman" w:hAnsi="Times New Roman"/>
                <w:bCs/>
                <w:sz w:val="18"/>
                <w:szCs w:val="18"/>
              </w:rPr>
            </w:pPr>
            <w:r>
              <w:rPr>
                <w:rFonts w:ascii="Times New Roman" w:hAnsi="Times New Roman"/>
                <w:bCs/>
                <w:sz w:val="18"/>
                <w:szCs w:val="18"/>
              </w:rPr>
              <w:t>24375,76</w:t>
            </w: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tcPr>
          <w:p w:rsidR="00A5518A" w:rsidRPr="00F9482B" w:rsidRDefault="00A5518A" w:rsidP="00FB2823">
            <w:pPr>
              <w:rPr>
                <w:rFonts w:ascii="Times New Roman" w:hAnsi="Times New Roman"/>
                <w:sz w:val="18"/>
                <w:szCs w:val="18"/>
              </w:rPr>
            </w:pPr>
          </w:p>
        </w:tc>
        <w:tc>
          <w:tcPr>
            <w:tcW w:w="632" w:type="pct"/>
            <w:vMerge/>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A5518A" w:rsidRPr="00F9482B" w:rsidRDefault="00A5518A" w:rsidP="00A5518A">
            <w:pPr>
              <w:jc w:val="center"/>
              <w:rPr>
                <w:rFonts w:ascii="Times New Roman" w:hAnsi="Times New Roman"/>
                <w:sz w:val="18"/>
                <w:szCs w:val="18"/>
              </w:rPr>
            </w:pPr>
          </w:p>
        </w:tc>
        <w:tc>
          <w:tcPr>
            <w:tcW w:w="476" w:type="pct"/>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34" w:type="pct"/>
            <w:shd w:val="clear" w:color="auto" w:fill="FFFFFF"/>
          </w:tcPr>
          <w:p w:rsidR="00A5518A" w:rsidRPr="00F9482B" w:rsidRDefault="00A5518A" w:rsidP="00FB2823">
            <w:pPr>
              <w:jc w:val="center"/>
              <w:rPr>
                <w:rFonts w:ascii="Times New Roman" w:hAnsi="Times New Roman"/>
                <w:bCs/>
                <w:sz w:val="18"/>
                <w:szCs w:val="18"/>
              </w:rPr>
            </w:pP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tcPr>
          <w:p w:rsidR="00A5518A" w:rsidRPr="00F9482B" w:rsidRDefault="00A5518A" w:rsidP="00FB2823">
            <w:pPr>
              <w:rPr>
                <w:rFonts w:ascii="Times New Roman" w:hAnsi="Times New Roman"/>
                <w:sz w:val="18"/>
                <w:szCs w:val="18"/>
              </w:rPr>
            </w:pPr>
          </w:p>
        </w:tc>
        <w:tc>
          <w:tcPr>
            <w:tcW w:w="632" w:type="pct"/>
            <w:vMerge/>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A5518A" w:rsidRPr="00F9482B" w:rsidRDefault="00A5518A" w:rsidP="00A5518A">
            <w:pPr>
              <w:jc w:val="center"/>
              <w:rPr>
                <w:rFonts w:ascii="Times New Roman" w:hAnsi="Times New Roman"/>
                <w:sz w:val="18"/>
                <w:szCs w:val="18"/>
              </w:rPr>
            </w:pPr>
            <w:r w:rsidRPr="00F9482B">
              <w:rPr>
                <w:rFonts w:ascii="Times New Roman" w:hAnsi="Times New Roman"/>
                <w:sz w:val="18"/>
                <w:szCs w:val="18"/>
              </w:rPr>
              <w:t>48</w:t>
            </w:r>
            <w:r w:rsidR="00FF540E">
              <w:rPr>
                <w:rFonts w:ascii="Times New Roman" w:hAnsi="Times New Roman"/>
                <w:sz w:val="18"/>
                <w:szCs w:val="18"/>
              </w:rPr>
              <w:t>,00</w:t>
            </w:r>
          </w:p>
        </w:tc>
        <w:tc>
          <w:tcPr>
            <w:tcW w:w="476" w:type="pct"/>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r w:rsidR="00FF540E">
              <w:rPr>
                <w:rFonts w:ascii="Times New Roman" w:hAnsi="Times New Roman"/>
                <w:bCs/>
                <w:sz w:val="18"/>
                <w:szCs w:val="18"/>
              </w:rPr>
              <w:t>,00</w:t>
            </w:r>
          </w:p>
        </w:tc>
        <w:tc>
          <w:tcPr>
            <w:tcW w:w="434" w:type="pct"/>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48</w:t>
            </w:r>
            <w:r w:rsidR="00FF540E">
              <w:rPr>
                <w:rFonts w:ascii="Times New Roman" w:hAnsi="Times New Roman"/>
                <w:bCs/>
                <w:sz w:val="18"/>
                <w:szCs w:val="18"/>
              </w:rPr>
              <w:t>,00</w:t>
            </w:r>
          </w:p>
        </w:tc>
      </w:tr>
      <w:tr w:rsidR="00A5518A" w:rsidRPr="00F9482B" w:rsidTr="00FB2823">
        <w:tc>
          <w:tcPr>
            <w:tcW w:w="723" w:type="pct"/>
            <w:vMerge/>
            <w:tcBorders>
              <w:bottom w:val="nil"/>
            </w:tcBorders>
          </w:tcPr>
          <w:p w:rsidR="00A5518A" w:rsidRPr="00F9482B" w:rsidRDefault="00A5518A" w:rsidP="00FB2823">
            <w:pPr>
              <w:rPr>
                <w:rFonts w:ascii="Times New Roman" w:hAnsi="Times New Roman"/>
                <w:sz w:val="18"/>
                <w:szCs w:val="18"/>
              </w:rPr>
            </w:pPr>
          </w:p>
        </w:tc>
        <w:tc>
          <w:tcPr>
            <w:tcW w:w="553" w:type="pct"/>
            <w:vMerge/>
            <w:tcBorders>
              <w:bottom w:val="nil"/>
            </w:tcBorders>
          </w:tcPr>
          <w:p w:rsidR="00A5518A" w:rsidRPr="00F9482B" w:rsidRDefault="00A5518A" w:rsidP="00FB2823">
            <w:pPr>
              <w:rPr>
                <w:rFonts w:ascii="Times New Roman" w:hAnsi="Times New Roman"/>
                <w:sz w:val="18"/>
                <w:szCs w:val="18"/>
              </w:rPr>
            </w:pPr>
          </w:p>
        </w:tc>
        <w:tc>
          <w:tcPr>
            <w:tcW w:w="632" w:type="pct"/>
            <w:vMerge/>
            <w:tcBorders>
              <w:bottom w:val="nil"/>
            </w:tcBorders>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A5518A" w:rsidRPr="00F9482B" w:rsidRDefault="008549D7" w:rsidP="00A5518A">
            <w:pPr>
              <w:jc w:val="center"/>
              <w:rPr>
                <w:rFonts w:ascii="Times New Roman" w:hAnsi="Times New Roman"/>
                <w:sz w:val="18"/>
                <w:szCs w:val="18"/>
              </w:rPr>
            </w:pPr>
            <w:r>
              <w:rPr>
                <w:rFonts w:ascii="Times New Roman" w:hAnsi="Times New Roman"/>
                <w:sz w:val="18"/>
                <w:szCs w:val="18"/>
              </w:rPr>
              <w:t>9786</w:t>
            </w:r>
            <w:r w:rsidR="00FF540E">
              <w:rPr>
                <w:rFonts w:ascii="Times New Roman" w:hAnsi="Times New Roman"/>
                <w:sz w:val="18"/>
                <w:szCs w:val="18"/>
              </w:rPr>
              <w:t>,00</w:t>
            </w:r>
          </w:p>
        </w:tc>
        <w:tc>
          <w:tcPr>
            <w:tcW w:w="476" w:type="pct"/>
            <w:shd w:val="clear" w:color="auto" w:fill="FFFFFF"/>
          </w:tcPr>
          <w:p w:rsidR="00A5518A" w:rsidRPr="00F9482B" w:rsidRDefault="008549D7" w:rsidP="00FB2823">
            <w:pPr>
              <w:jc w:val="center"/>
              <w:rPr>
                <w:rFonts w:ascii="Times New Roman" w:hAnsi="Times New Roman"/>
                <w:sz w:val="18"/>
                <w:szCs w:val="18"/>
              </w:rPr>
            </w:pPr>
            <w:r>
              <w:rPr>
                <w:rFonts w:ascii="Times New Roman" w:hAnsi="Times New Roman"/>
                <w:sz w:val="18"/>
                <w:szCs w:val="18"/>
              </w:rPr>
              <w:t>4</w:t>
            </w:r>
            <w:r w:rsidR="00A5518A" w:rsidRPr="00F9482B">
              <w:rPr>
                <w:rFonts w:ascii="Times New Roman" w:hAnsi="Times New Roman"/>
                <w:sz w:val="18"/>
                <w:szCs w:val="18"/>
              </w:rPr>
              <w:t>599</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r w:rsidR="00FF540E">
              <w:rPr>
                <w:rFonts w:ascii="Times New Roman" w:hAnsi="Times New Roman"/>
                <w:sz w:val="18"/>
                <w:szCs w:val="18"/>
              </w:rPr>
              <w:t>,00</w:t>
            </w:r>
          </w:p>
        </w:tc>
        <w:tc>
          <w:tcPr>
            <w:tcW w:w="434" w:type="pct"/>
            <w:shd w:val="clear" w:color="auto" w:fill="FFFFFF"/>
          </w:tcPr>
          <w:p w:rsidR="00A5518A" w:rsidRPr="00F9482B" w:rsidRDefault="008549D7" w:rsidP="00FB2823">
            <w:pPr>
              <w:jc w:val="center"/>
              <w:rPr>
                <w:rFonts w:ascii="Times New Roman" w:hAnsi="Times New Roman"/>
                <w:bCs/>
                <w:sz w:val="18"/>
                <w:szCs w:val="18"/>
              </w:rPr>
            </w:pPr>
            <w:r>
              <w:rPr>
                <w:rFonts w:ascii="Times New Roman" w:hAnsi="Times New Roman"/>
                <w:bCs/>
                <w:sz w:val="18"/>
                <w:szCs w:val="18"/>
              </w:rPr>
              <w:t>24327,76</w:t>
            </w:r>
          </w:p>
        </w:tc>
      </w:tr>
      <w:tr w:rsidR="00B43B9B" w:rsidRPr="00F9482B" w:rsidTr="00FB2823">
        <w:tc>
          <w:tcPr>
            <w:tcW w:w="2484" w:type="pct"/>
            <w:gridSpan w:val="5"/>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Обеспечение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Комфортность  проживания в многоквартирных жилых домах определяется уровнем благоустройства дворовых территорий организации озеленения, детских игровых площадок, с содержанием  и ремонтом внутриквартальных дорог.</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Организация эксплуатации сетей уличного освещения является одной из важнейших задач. В муниципальной собственности находятся 2,4 км сетей уличного освещения с количеством светильников  101 шт. В 2013-2016 годах была произведена замена 90 % светильников с установкой энергосберегающих ламп.</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Дальнейшая эксплуатация объектов уличного освещения обуславливает оказание услуг по текущему содержанию, эксплуатации объектов наружного освещения, что включает</w:t>
      </w:r>
      <w:bookmarkStart w:id="1" w:name="_GoBack"/>
      <w:bookmarkEnd w:id="1"/>
      <w:r w:rsidRPr="00F9482B">
        <w:rPr>
          <w:rFonts w:ascii="Times New Roman" w:hAnsi="Times New Roman"/>
          <w:sz w:val="28"/>
          <w:szCs w:val="28"/>
        </w:rPr>
        <w:t xml:space="preserve"> в себя: </w:t>
      </w:r>
    </w:p>
    <w:p w:rsidR="00B43B9B" w:rsidRPr="00F9482B" w:rsidRDefault="00B43B9B" w:rsidP="00B43B9B">
      <w:pPr>
        <w:numPr>
          <w:ilvl w:val="0"/>
          <w:numId w:val="19"/>
        </w:numPr>
        <w:spacing w:after="0" w:line="240" w:lineRule="auto"/>
        <w:ind w:left="142" w:firstLine="708"/>
        <w:jc w:val="both"/>
        <w:rPr>
          <w:rFonts w:ascii="Times New Roman" w:hAnsi="Times New Roman"/>
          <w:sz w:val="28"/>
          <w:szCs w:val="28"/>
        </w:rPr>
      </w:pPr>
      <w:r w:rsidRPr="00F9482B">
        <w:rPr>
          <w:rFonts w:ascii="Times New Roman" w:hAnsi="Times New Roman"/>
          <w:sz w:val="28"/>
          <w:szCs w:val="28"/>
        </w:rPr>
        <w:t xml:space="preserve">проведение плановых осмотров муниципальных объектов наружного освещения,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Благоустройство около жилых домов помимо проездов и тротуаров включает в себя озеленение, создание мест отдыха, детских игровых  площадок.</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lastRenderedPageBreak/>
        <w:t>Деревья и кустарники нуждаются в современной подрезке и дополнительном уходе. Необходим систематический уход за существующими насаждениями вырезка поросли, уборка аварийных и старых деревьев, посадка саженцев, разбивка клумб.</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Общая протяженность внутриквартальных дорог составляет 4,5 км, пешеходных дорожек 1,5 км.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 xml:space="preserve">Увеличение количества автотранспортных средств у населения и интенсивности их эксплуатации существенно обостряет проблему по содержанию и ремонту  внутриквартальных дорог. Проблема ремонта дорог стоит очень остро. Выполнение работ в полном объеме в ближайшие годы невозможно только за счет средств местного бюджета. Поэтому проблему ремонта внутриквартальных дорог необходимо решать программным  способом, предусматривающим совместное финансирование ремонта дорог из бюджетов всех уровней.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Необходимо продолжить работы по благоустройству территорий массового отдыха.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Для обеспечения благоприятных условий проживания, создания условий для массового отдыха жителей в городском округе проводятся по подготовке поселка к праздникам.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В целях улучшения внешнего облика поселка, поощрения творческой инициативы и активности жителей  поселка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юридических лиц и индивидуальных предпринимателей , совершенствования организации работ по благоустройству и содержанию территорий администрацией организуется и проводятся конкурсы в сфере благоустройства: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«Лучшее новогоднее оформление зданий учреждений, организаций и прилегающих к ним территорий»;</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«Самый благоустроенный  двор».</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Основной социальный эффект реализации мероприятия по благоустройству заключается в обеспечении экологической чистоты окружающего воздуха, облагораживании условий проживания человека.</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F432F2">
      <w:pPr>
        <w:pStyle w:val="ConsPlusNormal"/>
        <w:rPr>
          <w:rFonts w:ascii="Times New Roman" w:hAnsi="Times New Roman" w:cs="Times New Roman"/>
          <w:sz w:val="28"/>
          <w:szCs w:val="28"/>
        </w:rPr>
      </w:pPr>
    </w:p>
    <w:p w:rsidR="00F432F2" w:rsidRPr="00F9482B" w:rsidRDefault="00F432F2" w:rsidP="00F432F2">
      <w:pPr>
        <w:pStyle w:val="ConsPlusNormal"/>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5</w:t>
      </w:r>
    </w:p>
    <w:p w:rsidR="00B43B9B" w:rsidRPr="00D646D1" w:rsidRDefault="00B43B9B" w:rsidP="00B43B9B">
      <w:pPr>
        <w:pStyle w:val="ConsPlusNormal"/>
        <w:jc w:val="center"/>
        <w:rPr>
          <w:rFonts w:ascii="Times New Roman" w:hAnsi="Times New Roman" w:cs="Times New Roman"/>
          <w:sz w:val="28"/>
          <w:szCs w:val="28"/>
        </w:rPr>
      </w:pP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 xml:space="preserve">Перечень мероприятий подпрограммы </w:t>
      </w:r>
      <w:r w:rsidRPr="00B01B1D">
        <w:rPr>
          <w:rFonts w:ascii="Times New Roman" w:hAnsi="Times New Roman" w:cs="Times New Roman"/>
          <w:sz w:val="28"/>
          <w:szCs w:val="28"/>
          <w:lang w:val="en-US"/>
        </w:rPr>
        <w:t>II</w:t>
      </w:r>
      <w:r w:rsidRPr="00B01B1D">
        <w:rPr>
          <w:rFonts w:ascii="Times New Roman" w:hAnsi="Times New Roman" w:cs="Times New Roman"/>
          <w:sz w:val="28"/>
          <w:szCs w:val="28"/>
        </w:rPr>
        <w:t xml:space="preserve">  «</w:t>
      </w:r>
      <w:r w:rsidRPr="00B01B1D">
        <w:rPr>
          <w:rFonts w:ascii="Times New Roman" w:hAnsi="Times New Roman" w:cs="Times New Roman"/>
          <w:sz w:val="28"/>
          <w:szCs w:val="28"/>
          <w:u w:color="2A6EC3"/>
        </w:rPr>
        <w:t>Благоустройство</w:t>
      </w:r>
      <w:r w:rsidRPr="00B01B1D">
        <w:rPr>
          <w:rFonts w:ascii="Times New Roman" w:hAnsi="Times New Roman" w:cs="Times New Roman"/>
          <w:sz w:val="28"/>
          <w:szCs w:val="28"/>
        </w:rPr>
        <w:t xml:space="preserve">» </w:t>
      </w: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на 2017-2021 годы</w:t>
      </w:r>
    </w:p>
    <w:tbl>
      <w:tblPr>
        <w:tblW w:w="517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11"/>
        <w:gridCol w:w="2209"/>
        <w:gridCol w:w="572"/>
        <w:gridCol w:w="851"/>
        <w:gridCol w:w="1133"/>
        <w:gridCol w:w="1038"/>
        <w:gridCol w:w="1183"/>
        <w:gridCol w:w="9"/>
        <w:gridCol w:w="1167"/>
        <w:gridCol w:w="6"/>
        <w:gridCol w:w="1158"/>
        <w:gridCol w:w="25"/>
        <w:gridCol w:w="1140"/>
        <w:gridCol w:w="43"/>
        <w:gridCol w:w="1198"/>
        <w:gridCol w:w="1250"/>
        <w:gridCol w:w="1665"/>
      </w:tblGrid>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 xml:space="preserve">№ </w:t>
            </w:r>
            <w:proofErr w:type="spellStart"/>
            <w:proofErr w:type="gramStart"/>
            <w:r w:rsidRPr="00B01B1D">
              <w:rPr>
                <w:rFonts w:ascii="Times New Roman" w:hAnsi="Times New Roman" w:cs="Times New Roman"/>
                <w:sz w:val="18"/>
                <w:szCs w:val="18"/>
              </w:rPr>
              <w:t>п</w:t>
            </w:r>
            <w:proofErr w:type="spellEnd"/>
            <w:proofErr w:type="gramEnd"/>
            <w:r w:rsidRPr="00B01B1D">
              <w:rPr>
                <w:rFonts w:ascii="Times New Roman" w:hAnsi="Times New Roman" w:cs="Times New Roman"/>
                <w:sz w:val="18"/>
                <w:szCs w:val="18"/>
              </w:rPr>
              <w:t>/</w:t>
            </w:r>
            <w:proofErr w:type="spellStart"/>
            <w:r w:rsidRPr="00B01B1D">
              <w:rPr>
                <w:rFonts w:ascii="Times New Roman" w:hAnsi="Times New Roman" w:cs="Times New Roman"/>
                <w:sz w:val="18"/>
                <w:szCs w:val="18"/>
              </w:rPr>
              <w:t>п</w:t>
            </w:r>
            <w:proofErr w:type="spellEnd"/>
          </w:p>
        </w:tc>
        <w:tc>
          <w:tcPr>
            <w:tcW w:w="719"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Мероприятия по реализации подпрограммы</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Срок исполнения мероприятия (годы)</w:t>
            </w:r>
          </w:p>
        </w:tc>
        <w:tc>
          <w:tcPr>
            <w:tcW w:w="27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Источники финансирования</w:t>
            </w:r>
          </w:p>
        </w:tc>
        <w:tc>
          <w:tcPr>
            <w:tcW w:w="369"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Объем финансирования мероприятия в текущем финансовом году  (тыс. руб.)</w:t>
            </w:r>
          </w:p>
        </w:tc>
        <w:tc>
          <w:tcPr>
            <w:tcW w:w="338"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Всего (тыс. руб.)</w:t>
            </w:r>
          </w:p>
        </w:tc>
        <w:tc>
          <w:tcPr>
            <w:tcW w:w="1930" w:type="pct"/>
            <w:gridSpan w:val="9"/>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Объем финансирования по годам (тыс. руб.)</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Ответственный</w:t>
            </w:r>
            <w:proofErr w:type="gramEnd"/>
            <w:r w:rsidRPr="00B01B1D">
              <w:rPr>
                <w:rFonts w:ascii="Times New Roman" w:hAnsi="Times New Roman" w:cs="Times New Roman"/>
                <w:sz w:val="18"/>
                <w:szCs w:val="18"/>
              </w:rPr>
              <w:t xml:space="preserve"> за выполнение мероприятия подпрограммы</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Результаты выполнения мероприятий подпрограммы</w:t>
            </w: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jc w:val="cente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vMerge/>
            <w:shd w:val="clear" w:color="auto" w:fill="auto"/>
          </w:tcPr>
          <w:p w:rsidR="00B01B1D" w:rsidRPr="00B01B1D" w:rsidRDefault="00B01B1D" w:rsidP="009D0BF2">
            <w:pPr>
              <w:jc w:val="center"/>
              <w:rPr>
                <w:rFonts w:ascii="Times New Roman" w:hAnsi="Times New Roman"/>
                <w:sz w:val="18"/>
                <w:szCs w:val="18"/>
              </w:rPr>
            </w:pPr>
          </w:p>
        </w:tc>
        <w:tc>
          <w:tcPr>
            <w:tcW w:w="369" w:type="pct"/>
            <w:vMerge/>
            <w:shd w:val="clear" w:color="auto" w:fill="auto"/>
          </w:tcPr>
          <w:p w:rsidR="00B01B1D" w:rsidRPr="00B01B1D" w:rsidRDefault="00B01B1D" w:rsidP="009D0BF2">
            <w:pPr>
              <w:jc w:val="center"/>
              <w:rPr>
                <w:rFonts w:ascii="Times New Roman" w:hAnsi="Times New Roman"/>
                <w:sz w:val="18"/>
                <w:szCs w:val="18"/>
              </w:rPr>
            </w:pPr>
          </w:p>
        </w:tc>
        <w:tc>
          <w:tcPr>
            <w:tcW w:w="338" w:type="pct"/>
            <w:vMerge/>
            <w:shd w:val="clear" w:color="auto" w:fill="auto"/>
          </w:tcPr>
          <w:p w:rsidR="00B01B1D" w:rsidRPr="00B01B1D" w:rsidRDefault="00B01B1D" w:rsidP="009D0BF2">
            <w:pPr>
              <w:jc w:val="center"/>
              <w:rPr>
                <w:rFonts w:ascii="Times New Roman" w:hAnsi="Times New Roman"/>
                <w:sz w:val="18"/>
                <w:szCs w:val="18"/>
              </w:rPr>
            </w:pPr>
          </w:p>
        </w:tc>
        <w:tc>
          <w:tcPr>
            <w:tcW w:w="388"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 год</w:t>
            </w:r>
          </w:p>
        </w:tc>
        <w:tc>
          <w:tcPr>
            <w:tcW w:w="380"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2018 год</w:t>
            </w:r>
          </w:p>
        </w:tc>
        <w:tc>
          <w:tcPr>
            <w:tcW w:w="379"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2019 год</w:t>
            </w:r>
          </w:p>
        </w:tc>
        <w:tc>
          <w:tcPr>
            <w:tcW w:w="379"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2020 год</w:t>
            </w:r>
          </w:p>
        </w:tc>
        <w:tc>
          <w:tcPr>
            <w:tcW w:w="404"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2021 год</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w:t>
            </w:r>
          </w:p>
        </w:tc>
        <w:tc>
          <w:tcPr>
            <w:tcW w:w="719"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w:t>
            </w:r>
          </w:p>
        </w:tc>
        <w:tc>
          <w:tcPr>
            <w:tcW w:w="186"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3</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4</w:t>
            </w:r>
          </w:p>
        </w:tc>
        <w:tc>
          <w:tcPr>
            <w:tcW w:w="369"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5</w:t>
            </w:r>
          </w:p>
        </w:tc>
        <w:tc>
          <w:tcPr>
            <w:tcW w:w="338"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6</w:t>
            </w:r>
          </w:p>
        </w:tc>
        <w:tc>
          <w:tcPr>
            <w:tcW w:w="385"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7</w:t>
            </w:r>
          </w:p>
        </w:tc>
        <w:tc>
          <w:tcPr>
            <w:tcW w:w="385" w:type="pct"/>
            <w:gridSpan w:val="3"/>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8</w:t>
            </w:r>
          </w:p>
        </w:tc>
        <w:tc>
          <w:tcPr>
            <w:tcW w:w="385"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9</w:t>
            </w:r>
          </w:p>
        </w:tc>
        <w:tc>
          <w:tcPr>
            <w:tcW w:w="385" w:type="pct"/>
            <w:gridSpan w:val="2"/>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10</w:t>
            </w:r>
          </w:p>
        </w:tc>
        <w:tc>
          <w:tcPr>
            <w:tcW w:w="390"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w:t>
            </w:r>
          </w:p>
        </w:tc>
        <w:tc>
          <w:tcPr>
            <w:tcW w:w="40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12</w:t>
            </w:r>
          </w:p>
        </w:tc>
        <w:tc>
          <w:tcPr>
            <w:tcW w:w="542"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13</w:t>
            </w: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w:t>
            </w:r>
          </w:p>
        </w:tc>
        <w:tc>
          <w:tcPr>
            <w:tcW w:w="719" w:type="pct"/>
            <w:vMerge w:val="restart"/>
            <w:shd w:val="clear" w:color="auto" w:fill="auto"/>
          </w:tcPr>
          <w:p w:rsidR="00B01B1D" w:rsidRPr="00B01B1D" w:rsidRDefault="00B01B1D" w:rsidP="009D0BF2">
            <w:pPr>
              <w:pStyle w:val="Style5"/>
              <w:widowControl/>
              <w:spacing w:line="240" w:lineRule="auto"/>
              <w:ind w:right="-108" w:firstLine="0"/>
              <w:jc w:val="left"/>
              <w:rPr>
                <w:sz w:val="18"/>
                <w:szCs w:val="18"/>
              </w:rPr>
            </w:pPr>
            <w:r w:rsidRPr="00B01B1D">
              <w:rPr>
                <w:sz w:val="18"/>
                <w:szCs w:val="18"/>
              </w:rPr>
              <w:t>Задача 1.</w:t>
            </w:r>
          </w:p>
          <w:p w:rsidR="00B01B1D" w:rsidRPr="00B01B1D" w:rsidRDefault="00B01B1D" w:rsidP="009D0BF2">
            <w:pPr>
              <w:jc w:val="both"/>
              <w:rPr>
                <w:rFonts w:ascii="Times New Roman" w:hAnsi="Times New Roman"/>
                <w:sz w:val="18"/>
                <w:szCs w:val="18"/>
              </w:rPr>
            </w:pPr>
            <w:r w:rsidRPr="00B01B1D">
              <w:rPr>
                <w:rFonts w:ascii="Times New Roman" w:hAnsi="Times New Roman"/>
                <w:sz w:val="18"/>
                <w:szCs w:val="18"/>
              </w:rPr>
              <w:t>Приведение в надлежащее состояние территории муниципального образования для комфортного проживания населения</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sz w:val="18"/>
                <w:szCs w:val="18"/>
              </w:rPr>
              <w:t>9834,76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24375,76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9834,76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Style5"/>
              <w:widowControl/>
              <w:spacing w:line="240" w:lineRule="auto"/>
              <w:ind w:right="-108" w:firstLine="0"/>
              <w:jc w:val="left"/>
              <w:rPr>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48,00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sz w:val="18"/>
                <w:szCs w:val="18"/>
              </w:rPr>
              <w:t>9786,76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24327,76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9786,76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Основное мероприятие 1. </w:t>
            </w:r>
            <w:r w:rsidRPr="00B01B1D">
              <w:rPr>
                <w:rFonts w:ascii="Times New Roman" w:hAnsi="Times New Roman" w:cs="Times New Roman"/>
                <w:bCs/>
                <w:sz w:val="18"/>
                <w:szCs w:val="18"/>
              </w:rPr>
              <w:t>Создание условий для благоустройства территории муниципального образования</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sz w:val="18"/>
                <w:szCs w:val="18"/>
              </w:rPr>
              <w:t>9834,76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24375,76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9834,76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48,00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sz w:val="18"/>
                <w:szCs w:val="18"/>
              </w:rPr>
              <w:t>9786,76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24327,76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9786,76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3314,00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Электроснабжение уличного освещения</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400,00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1.1.2</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1.2</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Содержание, уборка внутриквартальных дорог, тротуаров, детских игровых площадок</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1450,00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7450,00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1450,00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1450,00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7450,00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1450,00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1500,00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1.1.3</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1.3.</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Содержание, уборка и санитарная очистка парковой зоны и прилегающей </w:t>
            </w:r>
            <w:proofErr w:type="gramStart"/>
            <w:r w:rsidRPr="00B01B1D">
              <w:rPr>
                <w:rFonts w:ascii="Times New Roman" w:hAnsi="Times New Roman" w:cs="Times New Roman"/>
                <w:sz w:val="18"/>
                <w:szCs w:val="18"/>
              </w:rPr>
              <w:t>территории</w:t>
            </w:r>
            <w:proofErr w:type="gramEnd"/>
            <w:r w:rsidRPr="00B01B1D">
              <w:rPr>
                <w:rFonts w:ascii="Times New Roman" w:hAnsi="Times New Roman" w:cs="Times New Roman"/>
                <w:sz w:val="18"/>
                <w:szCs w:val="18"/>
              </w:rPr>
              <w:t xml:space="preserve"> ЗАТО г.о. Молодежный</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1850,00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1850,00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370,00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1.1.4</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1.4.</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Обрезка (</w:t>
            </w:r>
            <w:proofErr w:type="spellStart"/>
            <w:r w:rsidRPr="00B01B1D">
              <w:rPr>
                <w:rFonts w:ascii="Times New Roman" w:hAnsi="Times New Roman" w:cs="Times New Roman"/>
                <w:bCs/>
                <w:sz w:val="18"/>
                <w:szCs w:val="18"/>
              </w:rPr>
              <w:t>кронирование</w:t>
            </w:r>
            <w:proofErr w:type="spellEnd"/>
            <w:r w:rsidRPr="00B01B1D">
              <w:rPr>
                <w:rFonts w:ascii="Times New Roman" w:hAnsi="Times New Roman" w:cs="Times New Roman"/>
                <w:bCs/>
                <w:sz w:val="18"/>
                <w:szCs w:val="18"/>
              </w:rPr>
              <w:t>) деревьев, корчевка пней</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386,94</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906,94</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386,94</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386,94</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906,94</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386,94</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130,00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1.1.5</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1.5.</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Содержание и техническое </w:t>
            </w:r>
            <w:r w:rsidRPr="00B01B1D">
              <w:rPr>
                <w:rFonts w:ascii="Times New Roman" w:hAnsi="Times New Roman" w:cs="Times New Roman"/>
                <w:sz w:val="18"/>
                <w:szCs w:val="18"/>
              </w:rPr>
              <w:lastRenderedPageBreak/>
              <w:t>обслуживание  детских игровых площадок</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w:t>
            </w:r>
            <w:r w:rsidRPr="00B01B1D">
              <w:rPr>
                <w:rFonts w:ascii="Times New Roman" w:hAnsi="Times New Roman" w:cs="Times New Roman"/>
                <w:sz w:val="18"/>
                <w:szCs w:val="18"/>
              </w:rPr>
              <w:lastRenderedPageBreak/>
              <w:t xml:space="preserve">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1.1.6</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1.6.</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Ремонт дворовых территорий многоквартирных домов, проездов к дворовым территориям многоквартирных домов населенных пунктов </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1740,36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5922,36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1740,36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1740,36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5922,36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1740,36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1740,00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814,00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1.1.7</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1.7.</w:t>
            </w:r>
          </w:p>
          <w:p w:rsidR="00B01B1D" w:rsidRPr="00B01B1D" w:rsidRDefault="00B01B1D" w:rsidP="009D0BF2">
            <w:pPr>
              <w:pStyle w:val="ConsPlusNormal"/>
              <w:rPr>
                <w:rFonts w:ascii="Times New Roman" w:hAnsi="Times New Roman" w:cs="Times New Roman"/>
                <w:sz w:val="18"/>
                <w:szCs w:val="18"/>
              </w:rPr>
            </w:pPr>
            <w:r w:rsidRPr="00B01B1D">
              <w:rPr>
                <w:rStyle w:val="apple-converted-space"/>
                <w:rFonts w:ascii="Times New Roman" w:hAnsi="Times New Roman" w:cs="Times New Roman"/>
                <w:bCs/>
                <w:sz w:val="18"/>
                <w:szCs w:val="18"/>
                <w:shd w:val="clear" w:color="auto" w:fill="F2F1ED"/>
              </w:rPr>
              <w:t> </w:t>
            </w:r>
            <w:r w:rsidRPr="00B01B1D">
              <w:rPr>
                <w:rFonts w:ascii="Times New Roman" w:hAnsi="Times New Roman" w:cs="Times New Roman"/>
                <w:bCs/>
                <w:sz w:val="18"/>
                <w:szCs w:val="18"/>
              </w:rPr>
              <w:t>Благоустройство детской площадки дворовая территория МКД №11,12</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522,00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1.1.8</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1.8.</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Благоустройство придомовых </w:t>
            </w:r>
            <w:proofErr w:type="gramStart"/>
            <w:r w:rsidRPr="00B01B1D">
              <w:rPr>
                <w:rFonts w:ascii="Times New Roman" w:hAnsi="Times New Roman" w:cs="Times New Roman"/>
                <w:bCs/>
                <w:sz w:val="18"/>
                <w:szCs w:val="18"/>
              </w:rPr>
              <w:t>территорий</w:t>
            </w:r>
            <w:proofErr w:type="gramEnd"/>
            <w:r w:rsidRPr="00B01B1D">
              <w:rPr>
                <w:rFonts w:ascii="Times New Roman" w:hAnsi="Times New Roman" w:cs="Times New Roman"/>
                <w:bCs/>
                <w:sz w:val="18"/>
                <w:szCs w:val="18"/>
              </w:rPr>
              <w:t xml:space="preserve"> ЗАТО г.о. Молодежный</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702,00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1.1.9</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1.9.</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Заливка и уборка  катка</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110,00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1.1.10</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1.10.</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Асфальтирование дорог (ямочный ремонт)</w:t>
            </w:r>
          </w:p>
          <w:p w:rsidR="00B01B1D" w:rsidRPr="00B01B1D" w:rsidRDefault="00B01B1D" w:rsidP="009D0BF2">
            <w:pPr>
              <w:pStyle w:val="ConsPlusNormal"/>
              <w:rPr>
                <w:rFonts w:ascii="Times New Roman" w:hAnsi="Times New Roman" w:cs="Times New Roman"/>
                <w:sz w:val="18"/>
                <w:szCs w:val="18"/>
              </w:rPr>
            </w:pP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1.1.11</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w:t>
            </w:r>
            <w:proofErr w:type="gramStart"/>
            <w:r w:rsidRPr="00B01B1D">
              <w:rPr>
                <w:rFonts w:ascii="Times New Roman" w:hAnsi="Times New Roman" w:cs="Times New Roman"/>
                <w:sz w:val="18"/>
                <w:szCs w:val="18"/>
              </w:rPr>
              <w:t>1</w:t>
            </w:r>
            <w:proofErr w:type="gramEnd"/>
            <w:r w:rsidRPr="00B01B1D">
              <w:rPr>
                <w:rFonts w:ascii="Times New Roman" w:hAnsi="Times New Roman" w:cs="Times New Roman"/>
                <w:sz w:val="18"/>
                <w:szCs w:val="18"/>
              </w:rPr>
              <w:t>.11.</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Регулирование </w:t>
            </w:r>
            <w:r w:rsidRPr="00B01B1D">
              <w:rPr>
                <w:rFonts w:ascii="Times New Roman" w:hAnsi="Times New Roman" w:cs="Times New Roman"/>
                <w:sz w:val="18"/>
                <w:szCs w:val="18"/>
              </w:rPr>
              <w:lastRenderedPageBreak/>
              <w:t>численности безнадзорных, агрессивных, больных животных  (собак)</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58,00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w:t>
            </w:r>
            <w:r w:rsidRPr="00B01B1D">
              <w:rPr>
                <w:rFonts w:ascii="Times New Roman" w:hAnsi="Times New Roman" w:cs="Times New Roman"/>
                <w:sz w:val="18"/>
                <w:szCs w:val="18"/>
              </w:rPr>
              <w:lastRenderedPageBreak/>
              <w:t xml:space="preserve">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jc w:val="center"/>
              <w:rPr>
                <w:rFonts w:ascii="Times New Roman" w:hAnsi="Times New Roman"/>
                <w:sz w:val="18"/>
                <w:szCs w:val="18"/>
              </w:rPr>
            </w:pPr>
          </w:p>
        </w:tc>
        <w:tc>
          <w:tcPr>
            <w:tcW w:w="719" w:type="pct"/>
            <w:vMerge/>
            <w:shd w:val="clear" w:color="auto" w:fill="auto"/>
          </w:tcPr>
          <w:p w:rsidR="00B01B1D" w:rsidRPr="00B01B1D" w:rsidRDefault="00B01B1D" w:rsidP="009D0BF2">
            <w:pPr>
              <w:rPr>
                <w:rFonts w:ascii="Times New Roman" w:hAnsi="Times New Roman"/>
                <w:sz w:val="18"/>
                <w:szCs w:val="18"/>
              </w:rPr>
            </w:pPr>
          </w:p>
        </w:tc>
        <w:tc>
          <w:tcPr>
            <w:tcW w:w="186" w:type="pct"/>
            <w:vMerge/>
            <w:shd w:val="clear" w:color="auto" w:fill="auto"/>
          </w:tcPr>
          <w:p w:rsidR="00B01B1D" w:rsidRPr="00B01B1D" w:rsidRDefault="00B01B1D" w:rsidP="009D0BF2">
            <w:pPr>
              <w:jc w:val="center"/>
              <w:rPr>
                <w:rFonts w:ascii="Times New Roman" w:hAnsi="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vAlign w:val="center"/>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jc w:val="center"/>
              <w:rPr>
                <w:rFonts w:ascii="Times New Roman" w:hAnsi="Times New Roman"/>
                <w:sz w:val="18"/>
                <w:szCs w:val="18"/>
              </w:rPr>
            </w:pPr>
          </w:p>
        </w:tc>
        <w:tc>
          <w:tcPr>
            <w:tcW w:w="542" w:type="pct"/>
            <w:vMerge/>
            <w:shd w:val="clear" w:color="auto" w:fill="auto"/>
          </w:tcPr>
          <w:p w:rsidR="00B01B1D" w:rsidRPr="00B01B1D" w:rsidRDefault="00B01B1D" w:rsidP="009D0BF2">
            <w:pPr>
              <w:jc w:val="center"/>
              <w:rPr>
                <w:rFonts w:ascii="Times New Roman" w:hAnsi="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1.1.12</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1.12.</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Праздничное оформление новогодней ели</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120,00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120,00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240,00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1.1.13</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1.13.</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Услуги специализированных организаций (экспертиза, смета и т.д.)</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292,46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321,46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292,46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292,46</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321,46</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292,46</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29,00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1.1.14</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1.14.</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Проведение субботника</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100,00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1.1.15</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1.15.</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Устройство оснований из асфальтобетона под </w:t>
            </w:r>
            <w:proofErr w:type="gramStart"/>
            <w:r w:rsidRPr="00B01B1D">
              <w:rPr>
                <w:rFonts w:ascii="Times New Roman" w:hAnsi="Times New Roman" w:cs="Times New Roman"/>
                <w:bCs/>
                <w:sz w:val="18"/>
                <w:szCs w:val="18"/>
              </w:rPr>
              <w:t>ДИП</w:t>
            </w:r>
            <w:proofErr w:type="gramEnd"/>
            <w:r w:rsidRPr="00B01B1D">
              <w:rPr>
                <w:rFonts w:ascii="Times New Roman" w:hAnsi="Times New Roman" w:cs="Times New Roman"/>
                <w:bCs/>
                <w:sz w:val="18"/>
                <w:szCs w:val="18"/>
              </w:rPr>
              <w:t xml:space="preserve"> дом №4, дом №7</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838,00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838,00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838,00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838,00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838,00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838,00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1.1.16</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1.16.</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Устройство дорожек из тротуарной плитки</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2225,00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bCs/>
                <w:sz w:val="18"/>
                <w:szCs w:val="18"/>
              </w:rPr>
              <w:t>2225,00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bCs/>
                <w:sz w:val="18"/>
                <w:szCs w:val="18"/>
              </w:rPr>
              <w:t>2225,00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 xml:space="preserve">Средства местного </w:t>
            </w:r>
            <w:r w:rsidRPr="00B01B1D">
              <w:rPr>
                <w:rFonts w:ascii="Times New Roman" w:hAnsi="Times New Roman" w:cs="Times New Roman"/>
                <w:sz w:val="18"/>
                <w:szCs w:val="18"/>
              </w:rPr>
              <w:lastRenderedPageBreak/>
              <w:t>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lastRenderedPageBreak/>
              <w:t>2225,00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bCs/>
                <w:sz w:val="18"/>
                <w:szCs w:val="18"/>
              </w:rPr>
              <w:t>2225,00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bCs/>
                <w:sz w:val="18"/>
                <w:szCs w:val="18"/>
              </w:rPr>
              <w:t>2225,00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1.1.17</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1.17.</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Устройство освещения внутриквартальных проездов МКД №7-8, №11-12</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200,00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200,00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200,00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1.1.18</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1.18.</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Приобретение контейнера для сбора батареек и люминесцентных ламп</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1.1.19</w:t>
            </w:r>
          </w:p>
        </w:tc>
        <w:tc>
          <w:tcPr>
            <w:tcW w:w="719" w:type="pct"/>
            <w:vMerge w:val="restart"/>
            <w:shd w:val="clear" w:color="auto" w:fill="auto"/>
          </w:tcPr>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1.19.</w:t>
            </w:r>
          </w:p>
          <w:p w:rsidR="00B01B1D" w:rsidRPr="00B01B1D" w:rsidRDefault="00B01B1D" w:rsidP="009D0BF2">
            <w:pPr>
              <w:pStyle w:val="ConsPlusNormal"/>
              <w:rPr>
                <w:rFonts w:ascii="Times New Roman" w:hAnsi="Times New Roman" w:cs="Times New Roman"/>
                <w:sz w:val="18"/>
                <w:szCs w:val="18"/>
              </w:rPr>
            </w:pPr>
            <w:r w:rsidRPr="00B01B1D">
              <w:rPr>
                <w:rFonts w:ascii="Times New Roman" w:hAnsi="Times New Roman" w:cs="Times New Roman"/>
                <w:bCs/>
                <w:sz w:val="18"/>
                <w:szCs w:val="18"/>
              </w:rPr>
              <w:t>Приобретение информационных щитов для дворовых территорий МКД №11-12, №4-5</w:t>
            </w:r>
          </w:p>
        </w:tc>
        <w:tc>
          <w:tcPr>
            <w:tcW w:w="186"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9D0BF2">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9D0BF2">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719" w:type="pct"/>
            <w:shd w:val="clear" w:color="auto" w:fill="auto"/>
          </w:tcPr>
          <w:p w:rsidR="00B01B1D" w:rsidRPr="00B01B1D" w:rsidRDefault="00B01B1D" w:rsidP="009D0BF2">
            <w:pPr>
              <w:pStyle w:val="ConsPlusNormal"/>
              <w:rPr>
                <w:rFonts w:ascii="Times New Roman" w:hAnsi="Times New Roman" w:cs="Times New Roman"/>
                <w:sz w:val="18"/>
                <w:szCs w:val="18"/>
              </w:rPr>
            </w:pPr>
          </w:p>
        </w:tc>
        <w:tc>
          <w:tcPr>
            <w:tcW w:w="186"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369" w:type="pct"/>
            <w:shd w:val="clear" w:color="auto" w:fill="auto"/>
          </w:tcPr>
          <w:p w:rsidR="00B01B1D" w:rsidRPr="00B01B1D" w:rsidRDefault="00B01B1D" w:rsidP="009D0BF2">
            <w:pPr>
              <w:jc w:val="center"/>
              <w:rPr>
                <w:rFonts w:ascii="Times New Roman" w:hAnsi="Times New Roman"/>
                <w:bCs/>
                <w:sz w:val="18"/>
                <w:szCs w:val="18"/>
              </w:rPr>
            </w:pPr>
          </w:p>
        </w:tc>
        <w:tc>
          <w:tcPr>
            <w:tcW w:w="338" w:type="pct"/>
            <w:shd w:val="clear" w:color="auto" w:fill="auto"/>
          </w:tcPr>
          <w:p w:rsidR="00B01B1D" w:rsidRPr="00B01B1D" w:rsidRDefault="00B01B1D" w:rsidP="009D0BF2">
            <w:pPr>
              <w:jc w:val="center"/>
              <w:rPr>
                <w:rFonts w:ascii="Times New Roman" w:hAnsi="Times New Roman"/>
                <w:sz w:val="18"/>
                <w:szCs w:val="18"/>
              </w:rPr>
            </w:pPr>
          </w:p>
        </w:tc>
        <w:tc>
          <w:tcPr>
            <w:tcW w:w="385" w:type="pct"/>
            <w:shd w:val="clear" w:color="auto" w:fill="auto"/>
          </w:tcPr>
          <w:p w:rsidR="00B01B1D" w:rsidRPr="00B01B1D" w:rsidRDefault="00B01B1D" w:rsidP="009D0BF2">
            <w:pPr>
              <w:jc w:val="center"/>
              <w:rPr>
                <w:rFonts w:ascii="Times New Roman" w:hAnsi="Times New Roman"/>
                <w:sz w:val="18"/>
                <w:szCs w:val="18"/>
              </w:rPr>
            </w:pPr>
          </w:p>
        </w:tc>
        <w:tc>
          <w:tcPr>
            <w:tcW w:w="385" w:type="pct"/>
            <w:gridSpan w:val="3"/>
            <w:shd w:val="clear" w:color="auto" w:fill="auto"/>
          </w:tcPr>
          <w:p w:rsidR="00B01B1D" w:rsidRPr="00B01B1D" w:rsidRDefault="00B01B1D" w:rsidP="009D0BF2">
            <w:pPr>
              <w:jc w:val="center"/>
              <w:rPr>
                <w:rFonts w:ascii="Times New Roman" w:hAnsi="Times New Roman"/>
                <w:sz w:val="18"/>
                <w:szCs w:val="18"/>
              </w:rPr>
            </w:pP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p>
        </w:tc>
        <w:tc>
          <w:tcPr>
            <w:tcW w:w="385" w:type="pct"/>
            <w:gridSpan w:val="2"/>
            <w:shd w:val="clear" w:color="auto" w:fill="auto"/>
          </w:tcPr>
          <w:p w:rsidR="00B01B1D" w:rsidRPr="00B01B1D" w:rsidRDefault="00B01B1D" w:rsidP="009D0BF2">
            <w:pPr>
              <w:jc w:val="center"/>
              <w:rPr>
                <w:rFonts w:ascii="Times New Roman" w:hAnsi="Times New Roman"/>
                <w:sz w:val="18"/>
                <w:szCs w:val="18"/>
              </w:rPr>
            </w:pPr>
          </w:p>
        </w:tc>
        <w:tc>
          <w:tcPr>
            <w:tcW w:w="390" w:type="pct"/>
            <w:shd w:val="clear" w:color="auto" w:fill="auto"/>
          </w:tcPr>
          <w:p w:rsidR="00B01B1D" w:rsidRPr="00B01B1D" w:rsidRDefault="00B01B1D" w:rsidP="009D0BF2">
            <w:pPr>
              <w:jc w:val="center"/>
              <w:rPr>
                <w:rFonts w:ascii="Times New Roman" w:hAnsi="Times New Roman"/>
                <w:sz w:val="18"/>
                <w:szCs w:val="18"/>
              </w:rPr>
            </w:pPr>
          </w:p>
        </w:tc>
        <w:tc>
          <w:tcPr>
            <w:tcW w:w="407"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c>
          <w:tcPr>
            <w:tcW w:w="542" w:type="pct"/>
            <w:shd w:val="clear" w:color="auto" w:fill="auto"/>
          </w:tcPr>
          <w:p w:rsidR="00B01B1D" w:rsidRPr="00B01B1D" w:rsidRDefault="00B01B1D" w:rsidP="009D0BF2">
            <w:pPr>
              <w:pStyle w:val="ConsPlusNormal"/>
              <w:jc w:val="center"/>
              <w:rPr>
                <w:rFonts w:ascii="Times New Roman" w:hAnsi="Times New Roman" w:cs="Times New Roman"/>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9D0BF2">
            <w:pPr>
              <w:pStyle w:val="ConsPlusNormal"/>
              <w:rPr>
                <w:rFonts w:ascii="Times New Roman" w:hAnsi="Times New Roman" w:cs="Times New Roman"/>
                <w:b/>
                <w:sz w:val="18"/>
                <w:szCs w:val="18"/>
              </w:rPr>
            </w:pPr>
            <w:r w:rsidRPr="00B01B1D">
              <w:rPr>
                <w:rFonts w:ascii="Times New Roman" w:hAnsi="Times New Roman" w:cs="Times New Roman"/>
                <w:b/>
                <w:sz w:val="18"/>
                <w:szCs w:val="18"/>
              </w:rPr>
              <w:t>Итого по подпрограмме</w:t>
            </w:r>
          </w:p>
        </w:tc>
        <w:tc>
          <w:tcPr>
            <w:tcW w:w="186"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9D0BF2">
            <w:pPr>
              <w:jc w:val="center"/>
              <w:rPr>
                <w:rFonts w:ascii="Times New Roman" w:hAnsi="Times New Roman"/>
                <w:b/>
                <w:bCs/>
                <w:sz w:val="18"/>
                <w:szCs w:val="18"/>
              </w:rPr>
            </w:pPr>
            <w:r w:rsidRPr="00B01B1D">
              <w:rPr>
                <w:rFonts w:ascii="Times New Roman" w:hAnsi="Times New Roman"/>
                <w:b/>
                <w:sz w:val="18"/>
                <w:szCs w:val="18"/>
              </w:rPr>
              <w:t>9834,76</w:t>
            </w:r>
          </w:p>
        </w:tc>
        <w:tc>
          <w:tcPr>
            <w:tcW w:w="338"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24375,76</w:t>
            </w:r>
          </w:p>
        </w:tc>
        <w:tc>
          <w:tcPr>
            <w:tcW w:w="385"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9834,76</w:t>
            </w:r>
          </w:p>
        </w:tc>
        <w:tc>
          <w:tcPr>
            <w:tcW w:w="385" w:type="pct"/>
            <w:gridSpan w:val="3"/>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390"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40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9D0BF2">
            <w:pPr>
              <w:pStyle w:val="ConsPlusNormal"/>
              <w:rPr>
                <w:rFonts w:ascii="Times New Roman" w:hAnsi="Times New Roman" w:cs="Times New Roman"/>
                <w:b/>
                <w:sz w:val="18"/>
                <w:szCs w:val="18"/>
              </w:rPr>
            </w:pPr>
            <w:r w:rsidRPr="00B01B1D">
              <w:rPr>
                <w:rFonts w:ascii="Times New Roman" w:hAnsi="Times New Roman" w:cs="Times New Roman"/>
                <w:b/>
                <w:sz w:val="18"/>
                <w:szCs w:val="18"/>
              </w:rPr>
              <w:t>В том числе:</w:t>
            </w:r>
          </w:p>
        </w:tc>
        <w:tc>
          <w:tcPr>
            <w:tcW w:w="186"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9D0BF2">
            <w:pPr>
              <w:jc w:val="center"/>
              <w:rPr>
                <w:rFonts w:ascii="Times New Roman" w:hAnsi="Times New Roman"/>
                <w:b/>
                <w:sz w:val="18"/>
                <w:szCs w:val="18"/>
              </w:rPr>
            </w:pPr>
          </w:p>
        </w:tc>
        <w:tc>
          <w:tcPr>
            <w:tcW w:w="338" w:type="pct"/>
            <w:shd w:val="clear" w:color="auto" w:fill="auto"/>
          </w:tcPr>
          <w:p w:rsidR="00B01B1D" w:rsidRPr="00B01B1D" w:rsidRDefault="00B01B1D" w:rsidP="009D0BF2">
            <w:pPr>
              <w:jc w:val="center"/>
              <w:rPr>
                <w:rFonts w:ascii="Times New Roman" w:hAnsi="Times New Roman"/>
                <w:b/>
                <w:sz w:val="18"/>
                <w:szCs w:val="18"/>
              </w:rPr>
            </w:pPr>
          </w:p>
        </w:tc>
        <w:tc>
          <w:tcPr>
            <w:tcW w:w="385" w:type="pct"/>
            <w:shd w:val="clear" w:color="auto" w:fill="auto"/>
          </w:tcPr>
          <w:p w:rsidR="00B01B1D" w:rsidRPr="00B01B1D" w:rsidRDefault="00B01B1D" w:rsidP="009D0BF2">
            <w:pPr>
              <w:jc w:val="center"/>
              <w:rPr>
                <w:rFonts w:ascii="Times New Roman" w:hAnsi="Times New Roman"/>
                <w:b/>
                <w:sz w:val="18"/>
                <w:szCs w:val="18"/>
              </w:rPr>
            </w:pPr>
          </w:p>
        </w:tc>
        <w:tc>
          <w:tcPr>
            <w:tcW w:w="385" w:type="pct"/>
            <w:gridSpan w:val="3"/>
            <w:shd w:val="clear" w:color="auto" w:fill="auto"/>
          </w:tcPr>
          <w:p w:rsidR="00B01B1D" w:rsidRPr="00B01B1D" w:rsidRDefault="00B01B1D" w:rsidP="009D0BF2">
            <w:pPr>
              <w:jc w:val="center"/>
              <w:rPr>
                <w:rFonts w:ascii="Times New Roman" w:hAnsi="Times New Roman"/>
                <w:b/>
                <w:sz w:val="18"/>
                <w:szCs w:val="18"/>
              </w:rPr>
            </w:pP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p>
        </w:tc>
        <w:tc>
          <w:tcPr>
            <w:tcW w:w="390" w:type="pct"/>
            <w:shd w:val="clear" w:color="auto" w:fill="auto"/>
          </w:tcPr>
          <w:p w:rsidR="00B01B1D" w:rsidRPr="00B01B1D" w:rsidRDefault="00B01B1D" w:rsidP="009D0BF2">
            <w:pPr>
              <w:jc w:val="center"/>
              <w:rPr>
                <w:rFonts w:ascii="Times New Roman" w:hAnsi="Times New Roman"/>
                <w:b/>
                <w:sz w:val="18"/>
                <w:szCs w:val="18"/>
              </w:rPr>
            </w:pPr>
          </w:p>
        </w:tc>
        <w:tc>
          <w:tcPr>
            <w:tcW w:w="40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9D0BF2">
            <w:pPr>
              <w:pStyle w:val="ConsPlusNormal"/>
              <w:rPr>
                <w:rFonts w:ascii="Times New Roman" w:hAnsi="Times New Roman" w:cs="Times New Roman"/>
                <w:b/>
                <w:sz w:val="18"/>
                <w:szCs w:val="18"/>
              </w:rPr>
            </w:pPr>
            <w:r w:rsidRPr="00B01B1D">
              <w:rPr>
                <w:rFonts w:ascii="Times New Roman" w:hAnsi="Times New Roman" w:cs="Times New Roman"/>
                <w:b/>
                <w:sz w:val="18"/>
                <w:szCs w:val="18"/>
              </w:rPr>
              <w:t>Средства бюджета Московской области</w:t>
            </w:r>
          </w:p>
        </w:tc>
        <w:tc>
          <w:tcPr>
            <w:tcW w:w="186"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48,00</w:t>
            </w:r>
          </w:p>
        </w:tc>
        <w:tc>
          <w:tcPr>
            <w:tcW w:w="338"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48,00</w:t>
            </w:r>
          </w:p>
        </w:tc>
        <w:tc>
          <w:tcPr>
            <w:tcW w:w="385"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48,00</w:t>
            </w:r>
          </w:p>
        </w:tc>
        <w:tc>
          <w:tcPr>
            <w:tcW w:w="385" w:type="pct"/>
            <w:gridSpan w:val="3"/>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0,00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0,00</w:t>
            </w:r>
          </w:p>
        </w:tc>
        <w:tc>
          <w:tcPr>
            <w:tcW w:w="390"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0,00</w:t>
            </w:r>
          </w:p>
        </w:tc>
        <w:tc>
          <w:tcPr>
            <w:tcW w:w="40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r>
      <w:tr w:rsidR="00B01B1D" w:rsidRPr="00B01B1D" w:rsidTr="009D0BF2">
        <w:tc>
          <w:tcPr>
            <w:tcW w:w="231"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9D0BF2">
            <w:pPr>
              <w:pStyle w:val="ConsPlusNormal"/>
              <w:rPr>
                <w:rFonts w:ascii="Times New Roman" w:hAnsi="Times New Roman" w:cs="Times New Roman"/>
                <w:b/>
                <w:sz w:val="18"/>
                <w:szCs w:val="18"/>
              </w:rPr>
            </w:pPr>
            <w:r w:rsidRPr="00B01B1D">
              <w:rPr>
                <w:rFonts w:ascii="Times New Roman" w:hAnsi="Times New Roman" w:cs="Times New Roman"/>
                <w:b/>
                <w:sz w:val="18"/>
                <w:szCs w:val="18"/>
              </w:rPr>
              <w:t xml:space="preserve">Средства местного бюджета </w:t>
            </w:r>
          </w:p>
        </w:tc>
        <w:tc>
          <w:tcPr>
            <w:tcW w:w="186"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9D0BF2">
            <w:pPr>
              <w:jc w:val="center"/>
              <w:rPr>
                <w:rFonts w:ascii="Times New Roman" w:hAnsi="Times New Roman"/>
                <w:b/>
                <w:bCs/>
                <w:sz w:val="18"/>
                <w:szCs w:val="18"/>
              </w:rPr>
            </w:pPr>
            <w:r w:rsidRPr="00B01B1D">
              <w:rPr>
                <w:rFonts w:ascii="Times New Roman" w:hAnsi="Times New Roman"/>
                <w:b/>
                <w:sz w:val="18"/>
                <w:szCs w:val="18"/>
              </w:rPr>
              <w:t>9786,76</w:t>
            </w:r>
          </w:p>
        </w:tc>
        <w:tc>
          <w:tcPr>
            <w:tcW w:w="338"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 xml:space="preserve"> 24327,76</w:t>
            </w:r>
          </w:p>
          <w:p w:rsidR="00B01B1D" w:rsidRPr="00B01B1D" w:rsidRDefault="00B01B1D" w:rsidP="009D0BF2">
            <w:pPr>
              <w:jc w:val="center"/>
              <w:rPr>
                <w:rFonts w:ascii="Times New Roman" w:hAnsi="Times New Roman"/>
                <w:b/>
                <w:sz w:val="18"/>
                <w:szCs w:val="18"/>
              </w:rPr>
            </w:pPr>
          </w:p>
        </w:tc>
        <w:tc>
          <w:tcPr>
            <w:tcW w:w="385"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9786,76</w:t>
            </w:r>
          </w:p>
        </w:tc>
        <w:tc>
          <w:tcPr>
            <w:tcW w:w="385" w:type="pct"/>
            <w:gridSpan w:val="3"/>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4599,00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385" w:type="pct"/>
            <w:gridSpan w:val="2"/>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390" w:type="pct"/>
            <w:shd w:val="clear" w:color="auto" w:fill="auto"/>
          </w:tcPr>
          <w:p w:rsidR="00B01B1D" w:rsidRPr="00B01B1D" w:rsidRDefault="00B01B1D" w:rsidP="009D0BF2">
            <w:pPr>
              <w:jc w:val="center"/>
              <w:rPr>
                <w:rFonts w:ascii="Times New Roman" w:hAnsi="Times New Roman"/>
                <w:b/>
                <w:sz w:val="18"/>
                <w:szCs w:val="18"/>
              </w:rPr>
            </w:pPr>
            <w:r w:rsidRPr="00B01B1D">
              <w:rPr>
                <w:rFonts w:ascii="Times New Roman" w:hAnsi="Times New Roman"/>
                <w:b/>
                <w:sz w:val="18"/>
                <w:szCs w:val="18"/>
              </w:rPr>
              <w:t>3314,00</w:t>
            </w:r>
          </w:p>
        </w:tc>
        <w:tc>
          <w:tcPr>
            <w:tcW w:w="407"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9D0BF2">
            <w:pPr>
              <w:pStyle w:val="ConsPlusNormal"/>
              <w:jc w:val="center"/>
              <w:rPr>
                <w:rFonts w:ascii="Times New Roman" w:hAnsi="Times New Roman" w:cs="Times New Roman"/>
                <w:b/>
                <w:sz w:val="18"/>
                <w:szCs w:val="18"/>
              </w:rPr>
            </w:pPr>
          </w:p>
        </w:tc>
      </w:tr>
    </w:tbl>
    <w:p w:rsidR="00B01B1D" w:rsidRDefault="00B01B1D" w:rsidP="00B01B1D">
      <w:pPr>
        <w:rPr>
          <w:sz w:val="24"/>
          <w:szCs w:val="24"/>
        </w:rPr>
      </w:pPr>
    </w:p>
    <w:p w:rsidR="00B01B1D" w:rsidRDefault="00B01B1D" w:rsidP="00B01B1D">
      <w:pPr>
        <w:rPr>
          <w:sz w:val="24"/>
          <w:szCs w:val="24"/>
        </w:rPr>
      </w:pPr>
    </w:p>
    <w:p w:rsidR="002D46B7" w:rsidRPr="00D646D1" w:rsidRDefault="002D46B7" w:rsidP="002D46B7">
      <w:pPr>
        <w:pStyle w:val="ConsPlusNormal"/>
        <w:jc w:val="right"/>
        <w:rPr>
          <w:rFonts w:ascii="Times New Roman" w:hAnsi="Times New Roman" w:cs="Times New Roman"/>
        </w:rPr>
      </w:pPr>
    </w:p>
    <w:p w:rsidR="004F565E" w:rsidRPr="00D646D1"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6</w:t>
      </w: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 на 2017-2021 годы</w:t>
      </w:r>
    </w:p>
    <w:p w:rsidR="009B2DC2" w:rsidRPr="00F9482B" w:rsidRDefault="009B2DC2" w:rsidP="001B66EE">
      <w:pPr>
        <w:pStyle w:val="ConsPlusNormal"/>
        <w:jc w:val="both"/>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1B66E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9B2DC2" w:rsidRPr="00F9482B" w:rsidTr="009C3C5A">
        <w:tc>
          <w:tcPr>
            <w:tcW w:w="12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9B2DC2" w:rsidRPr="00F9482B" w:rsidTr="009C3C5A">
        <w:tc>
          <w:tcPr>
            <w:tcW w:w="1276" w:type="pct"/>
            <w:gridSpan w:val="2"/>
          </w:tcPr>
          <w:p w:rsidR="009B2DC2" w:rsidRPr="00F9482B" w:rsidRDefault="009B2DC2" w:rsidP="009C3C5A">
            <w:pPr>
              <w:pStyle w:val="ConsPlusNormal"/>
              <w:rPr>
                <w:rFonts w:ascii="Times New Roman" w:hAnsi="Times New Roman" w:cs="Times New Roman"/>
                <w:sz w:val="18"/>
                <w:szCs w:val="18"/>
              </w:rPr>
            </w:pPr>
          </w:p>
        </w:tc>
        <w:tc>
          <w:tcPr>
            <w:tcW w:w="812"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9B2DC2" w:rsidRPr="00F9482B" w:rsidTr="009C3C5A">
        <w:tc>
          <w:tcPr>
            <w:tcW w:w="1276" w:type="pct"/>
            <w:gridSpan w:val="2"/>
          </w:tcPr>
          <w:p w:rsidR="009B2DC2" w:rsidRPr="00F9482B" w:rsidRDefault="009B2DC2" w:rsidP="009C3C5A">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812"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9B2DC2" w:rsidRPr="00F9482B" w:rsidTr="009C3C5A">
        <w:tc>
          <w:tcPr>
            <w:tcW w:w="72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Источники финансирования подпрограммы по годам реализации и главным распорядителям бюджетных средств, в </w:t>
            </w:r>
            <w:r w:rsidRPr="00F9482B">
              <w:rPr>
                <w:rFonts w:ascii="Times New Roman" w:hAnsi="Times New Roman" w:cs="Times New Roman"/>
                <w:sz w:val="18"/>
                <w:szCs w:val="18"/>
              </w:rPr>
              <w:lastRenderedPageBreak/>
              <w:t>том числе по годам:</w:t>
            </w:r>
          </w:p>
        </w:tc>
        <w:tc>
          <w:tcPr>
            <w:tcW w:w="55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Наименование подпрограммы</w:t>
            </w:r>
          </w:p>
        </w:tc>
        <w:tc>
          <w:tcPr>
            <w:tcW w:w="632"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9B2DC2" w:rsidRPr="00F9482B" w:rsidTr="009C3C5A">
        <w:tc>
          <w:tcPr>
            <w:tcW w:w="723" w:type="pct"/>
            <w:vMerge/>
          </w:tcPr>
          <w:p w:rsidR="009B2DC2" w:rsidRPr="00F9482B" w:rsidRDefault="009B2DC2" w:rsidP="009C3C5A">
            <w:pPr>
              <w:rPr>
                <w:rFonts w:ascii="Times New Roman" w:hAnsi="Times New Roman"/>
                <w:sz w:val="18"/>
                <w:szCs w:val="18"/>
              </w:rPr>
            </w:pPr>
          </w:p>
        </w:tc>
        <w:tc>
          <w:tcPr>
            <w:tcW w:w="553" w:type="pct"/>
            <w:vMerge/>
          </w:tcPr>
          <w:p w:rsidR="009B2DC2" w:rsidRPr="00F9482B" w:rsidRDefault="009B2DC2" w:rsidP="009C3C5A">
            <w:pPr>
              <w:rPr>
                <w:rFonts w:ascii="Times New Roman" w:hAnsi="Times New Roman"/>
                <w:sz w:val="18"/>
                <w:szCs w:val="18"/>
              </w:rPr>
            </w:pPr>
          </w:p>
        </w:tc>
        <w:tc>
          <w:tcPr>
            <w:tcW w:w="632" w:type="pct"/>
            <w:vMerge/>
          </w:tcPr>
          <w:p w:rsidR="009B2DC2" w:rsidRPr="00F9482B" w:rsidRDefault="009B2DC2" w:rsidP="009C3C5A">
            <w:pPr>
              <w:rPr>
                <w:rFonts w:ascii="Times New Roman" w:hAnsi="Times New Roman"/>
                <w:sz w:val="18"/>
                <w:szCs w:val="18"/>
              </w:rPr>
            </w:pPr>
          </w:p>
        </w:tc>
        <w:tc>
          <w:tcPr>
            <w:tcW w:w="576" w:type="pct"/>
            <w:gridSpan w:val="2"/>
            <w:vMerge/>
          </w:tcPr>
          <w:p w:rsidR="009B2DC2" w:rsidRPr="00F9482B" w:rsidRDefault="009B2DC2" w:rsidP="009C3C5A">
            <w:pPr>
              <w:rPr>
                <w:rFonts w:ascii="Times New Roman" w:hAnsi="Times New Roman"/>
                <w:sz w:val="18"/>
                <w:szCs w:val="18"/>
              </w:rPr>
            </w:pPr>
          </w:p>
        </w:tc>
        <w:tc>
          <w:tcPr>
            <w:tcW w:w="403"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9B2DC2" w:rsidRPr="00F9482B" w:rsidTr="00432763">
        <w:tc>
          <w:tcPr>
            <w:tcW w:w="723" w:type="pct"/>
            <w:vMerge/>
          </w:tcPr>
          <w:p w:rsidR="009B2DC2" w:rsidRPr="00F9482B" w:rsidRDefault="009B2DC2" w:rsidP="009C3C5A">
            <w:pPr>
              <w:rPr>
                <w:rFonts w:ascii="Times New Roman" w:hAnsi="Times New Roman"/>
                <w:sz w:val="18"/>
                <w:szCs w:val="18"/>
              </w:rPr>
            </w:pPr>
          </w:p>
        </w:tc>
        <w:tc>
          <w:tcPr>
            <w:tcW w:w="553" w:type="pct"/>
            <w:vMerge w:val="restart"/>
          </w:tcPr>
          <w:p w:rsidR="009B2DC2" w:rsidRPr="00F9482B" w:rsidRDefault="009B2DC2" w:rsidP="00EE3C97">
            <w:pPr>
              <w:pStyle w:val="ConsPlusNormal"/>
              <w:rPr>
                <w:rFonts w:ascii="Times New Roman" w:hAnsi="Times New Roman" w:cs="Times New Roman"/>
                <w:sz w:val="18"/>
                <w:szCs w:val="18"/>
              </w:rPr>
            </w:pPr>
            <w:r w:rsidRPr="00F9482B">
              <w:rPr>
                <w:rFonts w:ascii="Times New Roman" w:hAnsi="Times New Roman" w:cs="Times New Roman"/>
                <w:sz w:val="18"/>
                <w:szCs w:val="18"/>
              </w:rPr>
              <w:t>«К</w:t>
            </w:r>
            <w:r w:rsidRPr="00F9482B">
              <w:rPr>
                <w:rFonts w:ascii="Times New Roman" w:hAnsi="Times New Roman" w:cs="Times New Roman"/>
                <w:bCs/>
                <w:sz w:val="18"/>
                <w:szCs w:val="18"/>
              </w:rPr>
              <w:t>апитальный ремонт</w:t>
            </w:r>
            <w:r w:rsidRPr="00F9482B">
              <w:rPr>
                <w:rFonts w:ascii="Times New Roman" w:hAnsi="Times New Roman" w:cs="Times New Roman"/>
                <w:sz w:val="18"/>
                <w:szCs w:val="18"/>
              </w:rPr>
              <w:t xml:space="preserve">» (далее – </w:t>
            </w:r>
            <w:r w:rsidRPr="00F9482B">
              <w:rPr>
                <w:rFonts w:ascii="Times New Roman" w:hAnsi="Times New Roman" w:cs="Times New Roman"/>
                <w:sz w:val="18"/>
                <w:szCs w:val="18"/>
              </w:rPr>
              <w:lastRenderedPageBreak/>
              <w:t>подпрограмма 3)</w:t>
            </w:r>
          </w:p>
        </w:tc>
        <w:tc>
          <w:tcPr>
            <w:tcW w:w="632"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Министерство жилищно-</w:t>
            </w:r>
            <w:r w:rsidRPr="00F9482B">
              <w:rPr>
                <w:rFonts w:ascii="Times New Roman" w:hAnsi="Times New Roman" w:cs="Times New Roman"/>
                <w:sz w:val="18"/>
                <w:szCs w:val="18"/>
              </w:rPr>
              <w:lastRenderedPageBreak/>
              <w:t>коммунального хозяйства</w:t>
            </w: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Всего</w:t>
            </w:r>
          </w:p>
        </w:tc>
        <w:tc>
          <w:tcPr>
            <w:tcW w:w="403" w:type="pct"/>
            <w:gridSpan w:val="2"/>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76" w:type="pct"/>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34" w:type="pct"/>
            <w:shd w:val="clear" w:color="auto" w:fill="FFFFFF"/>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7790</w:t>
            </w:r>
          </w:p>
        </w:tc>
      </w:tr>
      <w:tr w:rsidR="009B2DC2" w:rsidRPr="00F9482B" w:rsidTr="009C3C5A">
        <w:tc>
          <w:tcPr>
            <w:tcW w:w="723" w:type="pct"/>
            <w:vMerge/>
          </w:tcPr>
          <w:p w:rsidR="009B2DC2" w:rsidRPr="00F9482B" w:rsidRDefault="009B2DC2" w:rsidP="009C3C5A">
            <w:pPr>
              <w:rPr>
                <w:rFonts w:ascii="Times New Roman" w:hAnsi="Times New Roman"/>
                <w:sz w:val="18"/>
                <w:szCs w:val="18"/>
              </w:rPr>
            </w:pPr>
          </w:p>
        </w:tc>
        <w:tc>
          <w:tcPr>
            <w:tcW w:w="553" w:type="pct"/>
            <w:vMerge/>
          </w:tcPr>
          <w:p w:rsidR="009B2DC2" w:rsidRPr="00F9482B" w:rsidRDefault="009B2DC2" w:rsidP="009C3C5A">
            <w:pPr>
              <w:rPr>
                <w:rFonts w:ascii="Times New Roman" w:hAnsi="Times New Roman"/>
                <w:sz w:val="18"/>
                <w:szCs w:val="18"/>
              </w:rPr>
            </w:pPr>
          </w:p>
        </w:tc>
        <w:tc>
          <w:tcPr>
            <w:tcW w:w="632" w:type="pct"/>
            <w:vMerge/>
          </w:tcPr>
          <w:p w:rsidR="009B2DC2" w:rsidRPr="00F9482B" w:rsidRDefault="009B2DC2" w:rsidP="009C3C5A">
            <w:pPr>
              <w:rPr>
                <w:rFonts w:ascii="Times New Roman" w:hAnsi="Times New Roman"/>
                <w:sz w:val="18"/>
                <w:szCs w:val="18"/>
              </w:rPr>
            </w:pP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9B2DC2" w:rsidRPr="00F9482B" w:rsidRDefault="009B2DC2" w:rsidP="009C3C5A">
            <w:pPr>
              <w:jc w:val="center"/>
              <w:rPr>
                <w:rFonts w:ascii="Times New Roman" w:hAnsi="Times New Roman"/>
                <w:bCs/>
                <w:sz w:val="18"/>
                <w:szCs w:val="18"/>
              </w:rPr>
            </w:pPr>
          </w:p>
        </w:tc>
        <w:tc>
          <w:tcPr>
            <w:tcW w:w="476" w:type="pct"/>
            <w:shd w:val="clear" w:color="auto" w:fill="FFFFFF"/>
          </w:tcPr>
          <w:p w:rsidR="009B2DC2" w:rsidRPr="00F9482B" w:rsidRDefault="009B2DC2" w:rsidP="009C3C5A">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34" w:type="pct"/>
            <w:shd w:val="clear" w:color="auto" w:fill="FFFFFF"/>
          </w:tcPr>
          <w:p w:rsidR="009B2DC2" w:rsidRPr="00F9482B" w:rsidRDefault="009B2DC2" w:rsidP="009C3C5A">
            <w:pPr>
              <w:jc w:val="center"/>
              <w:rPr>
                <w:rFonts w:ascii="Times New Roman" w:hAnsi="Times New Roman"/>
                <w:bCs/>
                <w:sz w:val="18"/>
                <w:szCs w:val="18"/>
              </w:rPr>
            </w:pPr>
          </w:p>
        </w:tc>
      </w:tr>
      <w:tr w:rsidR="009B2DC2" w:rsidRPr="00F9482B" w:rsidTr="00432763">
        <w:tc>
          <w:tcPr>
            <w:tcW w:w="723" w:type="pct"/>
            <w:vMerge/>
            <w:tcBorders>
              <w:bottom w:val="nil"/>
            </w:tcBorders>
          </w:tcPr>
          <w:p w:rsidR="009B2DC2" w:rsidRPr="00F9482B" w:rsidRDefault="009B2DC2" w:rsidP="009C3C5A">
            <w:pPr>
              <w:rPr>
                <w:rFonts w:ascii="Times New Roman" w:hAnsi="Times New Roman"/>
                <w:sz w:val="18"/>
                <w:szCs w:val="18"/>
              </w:rPr>
            </w:pPr>
          </w:p>
        </w:tc>
        <w:tc>
          <w:tcPr>
            <w:tcW w:w="553" w:type="pct"/>
            <w:vMerge/>
            <w:tcBorders>
              <w:bottom w:val="nil"/>
            </w:tcBorders>
          </w:tcPr>
          <w:p w:rsidR="009B2DC2" w:rsidRPr="00F9482B" w:rsidRDefault="009B2DC2" w:rsidP="009C3C5A">
            <w:pPr>
              <w:rPr>
                <w:rFonts w:ascii="Times New Roman" w:hAnsi="Times New Roman"/>
                <w:sz w:val="18"/>
                <w:szCs w:val="18"/>
              </w:rPr>
            </w:pPr>
          </w:p>
        </w:tc>
        <w:tc>
          <w:tcPr>
            <w:tcW w:w="632" w:type="pct"/>
            <w:vMerge/>
            <w:tcBorders>
              <w:bottom w:val="nil"/>
            </w:tcBorders>
          </w:tcPr>
          <w:p w:rsidR="009B2DC2" w:rsidRPr="00F9482B" w:rsidRDefault="009B2DC2" w:rsidP="009C3C5A">
            <w:pPr>
              <w:rPr>
                <w:rFonts w:ascii="Times New Roman" w:hAnsi="Times New Roman"/>
                <w:sz w:val="18"/>
                <w:szCs w:val="18"/>
              </w:rPr>
            </w:pP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76" w:type="pct"/>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34" w:type="pct"/>
            <w:shd w:val="clear" w:color="auto" w:fill="FFFFFF"/>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7790</w:t>
            </w:r>
          </w:p>
        </w:tc>
      </w:tr>
      <w:tr w:rsidR="009B2DC2" w:rsidRPr="00F9482B" w:rsidTr="009C3C5A">
        <w:tc>
          <w:tcPr>
            <w:tcW w:w="2484" w:type="pct"/>
            <w:gridSpan w:val="5"/>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9B2DC2" w:rsidRPr="00F9482B" w:rsidTr="009C3C5A">
        <w:tc>
          <w:tcPr>
            <w:tcW w:w="2484" w:type="pct"/>
            <w:gridSpan w:val="5"/>
          </w:tcPr>
          <w:p w:rsidR="009B2DC2" w:rsidRPr="00F9482B" w:rsidRDefault="009B2DC2" w:rsidP="009C3C5A">
            <w:pPr>
              <w:jc w:val="both"/>
              <w:rPr>
                <w:rFonts w:ascii="Times New Roman" w:hAnsi="Times New Roman"/>
                <w:sz w:val="18"/>
                <w:szCs w:val="18"/>
              </w:rPr>
            </w:pPr>
            <w:r w:rsidRPr="00F9482B">
              <w:rPr>
                <w:rFonts w:ascii="Times New Roman" w:hAnsi="Times New Roman"/>
                <w:sz w:val="18"/>
                <w:szCs w:val="18"/>
              </w:rPr>
              <w:t>Количество домов, в которых проведен капитальный ремонт в рамках программы «Проведение капитального ремонта многоквартирных домов, расположенных на территории Московской области на 2014-2038 годы» (шт.)</w:t>
            </w:r>
          </w:p>
        </w:tc>
        <w:tc>
          <w:tcPr>
            <w:tcW w:w="403"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3</w:t>
            </w:r>
          </w:p>
        </w:tc>
        <w:tc>
          <w:tcPr>
            <w:tcW w:w="476" w:type="pct"/>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4</w:t>
            </w:r>
          </w:p>
        </w:tc>
        <w:tc>
          <w:tcPr>
            <w:tcW w:w="401"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5</w:t>
            </w:r>
          </w:p>
        </w:tc>
        <w:tc>
          <w:tcPr>
            <w:tcW w:w="401"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6</w:t>
            </w:r>
          </w:p>
        </w:tc>
        <w:tc>
          <w:tcPr>
            <w:tcW w:w="835" w:type="pct"/>
            <w:gridSpan w:val="3"/>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w:t>
            </w:r>
          </w:p>
        </w:tc>
      </w:tr>
    </w:tbl>
    <w:p w:rsidR="009B2DC2" w:rsidRPr="00F9482B" w:rsidRDefault="009B2DC2" w:rsidP="001B66EE">
      <w:pPr>
        <w:pStyle w:val="ConsPlusNormal"/>
        <w:jc w:val="both"/>
        <w:rPr>
          <w:rFonts w:ascii="Times New Roman" w:hAnsi="Times New Roman" w:cs="Times New Roman"/>
          <w:sz w:val="18"/>
          <w:szCs w:val="18"/>
        </w:rPr>
      </w:pPr>
    </w:p>
    <w:p w:rsidR="009B2DC2" w:rsidRPr="00F9482B" w:rsidRDefault="009B2DC2" w:rsidP="001B66EE">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9B2DC2" w:rsidRPr="00F9482B" w:rsidRDefault="009B2DC2" w:rsidP="001B66EE">
      <w:pPr>
        <w:pStyle w:val="ConsPlusNormal"/>
        <w:ind w:firstLine="540"/>
        <w:jc w:val="both"/>
        <w:rPr>
          <w:rFonts w:ascii="Times New Roman" w:hAnsi="Times New Roman" w:cs="Times New Roman"/>
        </w:rPr>
      </w:pPr>
    </w:p>
    <w:p w:rsidR="009B2DC2" w:rsidRPr="00F9482B" w:rsidRDefault="009B2DC2" w:rsidP="00292FDA">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t xml:space="preserve">Жилой фонд  ЗАТО городской округ Молодежный состоит из 16 многоквартирных 5-ти этажных жилых домов, общей площадью 47,2 тыс. </w:t>
      </w:r>
      <w:r w:rsidRPr="00F9482B">
        <w:rPr>
          <w:rFonts w:ascii="Times New Roman" w:hAnsi="Times New Roman"/>
          <w:sz w:val="28"/>
          <w:szCs w:val="28"/>
        </w:rPr>
        <w:pgNum/>
      </w:r>
      <w:r w:rsidRPr="00F9482B">
        <w:rPr>
          <w:rFonts w:ascii="Times New Roman" w:hAnsi="Times New Roman"/>
          <w:sz w:val="28"/>
          <w:szCs w:val="28"/>
        </w:rPr>
        <w:t>В. м. Процент износа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от 0% до 30% – 27,8 тыс. </w:t>
      </w:r>
      <w:r w:rsidRPr="00F9482B">
        <w:rPr>
          <w:rFonts w:ascii="Times New Roman" w:hAnsi="Times New Roman"/>
          <w:sz w:val="28"/>
          <w:szCs w:val="28"/>
        </w:rPr>
        <w:pgNum/>
      </w:r>
      <w:r w:rsidRPr="00F9482B">
        <w:rPr>
          <w:rFonts w:ascii="Times New Roman" w:hAnsi="Times New Roman"/>
          <w:sz w:val="28"/>
          <w:szCs w:val="28"/>
        </w:rPr>
        <w:t xml:space="preserve">В. м, от 31% до 65% - 19,4 тыс. </w:t>
      </w:r>
      <w:r w:rsidRPr="00F9482B">
        <w:rPr>
          <w:rFonts w:ascii="Times New Roman" w:hAnsi="Times New Roman"/>
          <w:sz w:val="28"/>
          <w:szCs w:val="28"/>
        </w:rPr>
        <w:pgNum/>
      </w:r>
      <w:r w:rsidRPr="00F9482B">
        <w:rPr>
          <w:rFonts w:ascii="Times New Roman" w:hAnsi="Times New Roman"/>
          <w:sz w:val="28"/>
          <w:szCs w:val="28"/>
        </w:rPr>
        <w:t>В. м.</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t>Надлежащая эксплуатация многоквартирных домов зависит от целостности всех конструктивных элементов здания и инженерного оборудования. В процессе длительной эксплуатации происходит естественный износ, который влияет на дальнейшую безотказную работоспособность. В связи с этим для дальнейшего функционирования необходимо восстановление ресурса здания, что в дальнейшем позволит эксплуатировать многоквартирные дома длительный срок и создаст безопасные и благоприятные условия для проживания граждан</w:t>
      </w:r>
    </w:p>
    <w:p w:rsidR="009B2DC2" w:rsidRPr="00F9482B" w:rsidRDefault="009B2DC2" w:rsidP="00292FDA">
      <w:pPr>
        <w:spacing w:before="100" w:beforeAutospacing="1" w:after="100" w:afterAutospacing="1"/>
        <w:ind w:firstLine="708"/>
        <w:jc w:val="both"/>
        <w:rPr>
          <w:rFonts w:ascii="Times New Roman" w:hAnsi="Times New Roman"/>
          <w:sz w:val="28"/>
          <w:szCs w:val="28"/>
        </w:rPr>
      </w:pPr>
      <w:r w:rsidRPr="00F9482B">
        <w:rPr>
          <w:rFonts w:ascii="Times New Roman" w:hAnsi="Times New Roman"/>
          <w:sz w:val="28"/>
          <w:szCs w:val="28"/>
        </w:rPr>
        <w:t xml:space="preserve">В соответствии с Жилищным кодексом Российской Федерации, Законом Московской области N 66/2013 – </w:t>
      </w:r>
      <w:proofErr w:type="gramStart"/>
      <w:r w:rsidRPr="00F9482B">
        <w:rPr>
          <w:rFonts w:ascii="Times New Roman" w:hAnsi="Times New Roman"/>
          <w:sz w:val="28"/>
          <w:szCs w:val="28"/>
        </w:rPr>
        <w:t>ОЗ</w:t>
      </w:r>
      <w:proofErr w:type="gramEnd"/>
      <w:r w:rsidRPr="00F9482B">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регламентировало создание некоммерческой организации «Фонд капитального ремонта общего имущества многоквартирных домов». Фонд аккумулирует взносы, является техническим заказчиком работ, на конкурсной основе привлекает подрядные организации для выполнения </w:t>
      </w:r>
      <w:r w:rsidRPr="00F9482B">
        <w:rPr>
          <w:rFonts w:ascii="Times New Roman" w:hAnsi="Times New Roman"/>
          <w:sz w:val="28"/>
          <w:szCs w:val="28"/>
        </w:rPr>
        <w:lastRenderedPageBreak/>
        <w:t>работ, финансирует расходы на капитальный ремонт и принимает выполненные работы. Для реализации поставленных задач, необходимо организовать 100% собираемость платежей с населения.</w:t>
      </w:r>
    </w:p>
    <w:p w:rsidR="009B2DC2" w:rsidRPr="00F9482B" w:rsidRDefault="009B2DC2" w:rsidP="00EE3C97">
      <w:pPr>
        <w:widowControl w:val="0"/>
        <w:autoSpaceDE w:val="0"/>
        <w:autoSpaceDN w:val="0"/>
        <w:adjustRightInd w:val="0"/>
        <w:ind w:firstLine="708"/>
        <w:jc w:val="both"/>
        <w:rPr>
          <w:sz w:val="28"/>
          <w:szCs w:val="28"/>
        </w:rPr>
      </w:pPr>
      <w:r w:rsidRPr="00F9482B">
        <w:rPr>
          <w:rFonts w:ascii="Times New Roman" w:hAnsi="Times New Roman"/>
          <w:sz w:val="28"/>
          <w:szCs w:val="28"/>
        </w:rPr>
        <w:t xml:space="preserve">Для достижения целей подпрограммы </w:t>
      </w:r>
      <w:r w:rsidRPr="00F9482B">
        <w:rPr>
          <w:rFonts w:ascii="Times New Roman" w:hAnsi="Times New Roman"/>
          <w:bCs/>
          <w:sz w:val="28"/>
          <w:szCs w:val="28"/>
        </w:rPr>
        <w:t xml:space="preserve">«Капитальный ремонт» на 2017-2021 годы </w:t>
      </w:r>
      <w:r w:rsidRPr="00F9482B">
        <w:rPr>
          <w:rFonts w:ascii="Times New Roman" w:hAnsi="Times New Roman"/>
          <w:sz w:val="28"/>
          <w:szCs w:val="28"/>
        </w:rPr>
        <w:t>необходимо реализовать комплекс мероприятий</w:t>
      </w:r>
      <w:r w:rsidRPr="00F9482B">
        <w:rPr>
          <w:sz w:val="28"/>
          <w:szCs w:val="28"/>
        </w:rPr>
        <w:t>:</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создание условий для дальнейшего развития и модернизации жилищно-коммунального комплекса городского округа Молодежный;</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xml:space="preserve">- 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292FDA">
      <w:pPr>
        <w:pStyle w:val="af0"/>
        <w:ind w:left="1134"/>
        <w:rPr>
          <w:sz w:val="28"/>
          <w:szCs w:val="28"/>
        </w:rPr>
      </w:pPr>
      <w:r w:rsidRPr="00F9482B">
        <w:rPr>
          <w:sz w:val="28"/>
          <w:szCs w:val="28"/>
        </w:rPr>
        <w:t>- повышению эффективности качества жилищно-коммунального обслуживания;</w:t>
      </w:r>
    </w:p>
    <w:p w:rsidR="009B2DC2" w:rsidRPr="00F9482B" w:rsidRDefault="009B2DC2" w:rsidP="00292FDA">
      <w:pPr>
        <w:pStyle w:val="af0"/>
        <w:ind w:left="1134"/>
        <w:rPr>
          <w:sz w:val="28"/>
          <w:szCs w:val="28"/>
        </w:rPr>
      </w:pPr>
      <w:r w:rsidRPr="00F9482B">
        <w:rPr>
          <w:sz w:val="28"/>
          <w:szCs w:val="28"/>
        </w:rPr>
        <w:t>- надежности работы инженерных систем обеспечения;</w:t>
      </w:r>
    </w:p>
    <w:p w:rsidR="009B2DC2" w:rsidRPr="00F9482B" w:rsidRDefault="009B2DC2" w:rsidP="00292FDA">
      <w:pPr>
        <w:pStyle w:val="af0"/>
        <w:ind w:left="1134"/>
        <w:rPr>
          <w:sz w:val="28"/>
          <w:szCs w:val="28"/>
        </w:rPr>
      </w:pPr>
      <w:r w:rsidRPr="00F9482B">
        <w:rPr>
          <w:sz w:val="28"/>
          <w:szCs w:val="28"/>
        </w:rPr>
        <w:t>- модернизации объектов жилого фонда;</w:t>
      </w:r>
    </w:p>
    <w:p w:rsidR="009B2DC2" w:rsidRPr="00F9482B" w:rsidRDefault="009B2DC2" w:rsidP="00292FDA">
      <w:pPr>
        <w:pStyle w:val="ConsPlusNormal"/>
        <w:rPr>
          <w:rFonts w:ascii="Times New Roman" w:hAnsi="Times New Roman" w:cs="Times New Roman"/>
          <w:sz w:val="28"/>
          <w:szCs w:val="28"/>
        </w:rPr>
      </w:pPr>
      <w:r w:rsidRPr="00F9482B">
        <w:rPr>
          <w:rFonts w:ascii="Times New Roman" w:hAnsi="Times New Roman" w:cs="Times New Roman"/>
          <w:sz w:val="28"/>
          <w:szCs w:val="28"/>
        </w:rPr>
        <w:t xml:space="preserve">                 - комфортность и безопасность проживания в многоквартирных жилых домах.</w:t>
      </w: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4F565E" w:rsidRPr="00F9482B" w:rsidRDefault="004F565E" w:rsidP="001B66EE">
      <w:pPr>
        <w:pStyle w:val="ConsPlusNormal"/>
        <w:jc w:val="center"/>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7</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3</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9B2DC2" w:rsidRPr="00F9482B" w:rsidTr="009C3C5A">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 </w:t>
            </w:r>
            <w:proofErr w:type="spellStart"/>
            <w:proofErr w:type="gramStart"/>
            <w:r w:rsidRPr="00F9482B">
              <w:rPr>
                <w:rFonts w:ascii="Times New Roman" w:hAnsi="Times New Roman" w:cs="Times New Roman"/>
                <w:sz w:val="18"/>
                <w:szCs w:val="18"/>
              </w:rPr>
              <w:t>п</w:t>
            </w:r>
            <w:proofErr w:type="spellEnd"/>
            <w:proofErr w:type="gramEnd"/>
            <w:r w:rsidRPr="00F9482B">
              <w:rPr>
                <w:rFonts w:ascii="Times New Roman" w:hAnsi="Times New Roman" w:cs="Times New Roman"/>
                <w:sz w:val="18"/>
                <w:szCs w:val="18"/>
              </w:rPr>
              <w:t>/</w:t>
            </w:r>
            <w:proofErr w:type="spellStart"/>
            <w:r w:rsidRPr="00F9482B">
              <w:rPr>
                <w:rFonts w:ascii="Times New Roman" w:hAnsi="Times New Roman" w:cs="Times New Roman"/>
                <w:sz w:val="18"/>
                <w:szCs w:val="18"/>
              </w:rPr>
              <w:t>п</w:t>
            </w:r>
            <w:proofErr w:type="spellEnd"/>
          </w:p>
        </w:tc>
        <w:tc>
          <w:tcPr>
            <w:tcW w:w="73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Мероприятия по реализации подпрограммы</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Срок исполнения мероприятия (годы)</w:t>
            </w:r>
          </w:p>
        </w:tc>
        <w:tc>
          <w:tcPr>
            <w:tcW w:w="281"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w:t>
            </w:r>
          </w:p>
        </w:tc>
        <w:tc>
          <w:tcPr>
            <w:tcW w:w="375"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 (тыс. руб.)</w:t>
            </w:r>
          </w:p>
        </w:tc>
        <w:tc>
          <w:tcPr>
            <w:tcW w:w="1957" w:type="pct"/>
            <w:gridSpan w:val="9"/>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по годам (тыс. руб.)</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Ответственный</w:t>
            </w:r>
            <w:proofErr w:type="gramEnd"/>
            <w:r w:rsidRPr="00F9482B">
              <w:rPr>
                <w:rFonts w:ascii="Times New Roman" w:hAnsi="Times New Roman" w:cs="Times New Roman"/>
                <w:sz w:val="18"/>
                <w:szCs w:val="18"/>
              </w:rPr>
              <w:t xml:space="preserve"> за выполнение мероприятия подпрограммы</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Результаты выполнения мероприятий подпрограммы</w:t>
            </w: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jc w:val="cente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vMerge/>
          </w:tcPr>
          <w:p w:rsidR="009B2DC2" w:rsidRPr="00F9482B" w:rsidRDefault="009B2DC2" w:rsidP="009C3C5A">
            <w:pPr>
              <w:jc w:val="center"/>
              <w:rPr>
                <w:rFonts w:ascii="Times New Roman" w:hAnsi="Times New Roman"/>
                <w:sz w:val="18"/>
                <w:szCs w:val="18"/>
              </w:rPr>
            </w:pPr>
          </w:p>
        </w:tc>
        <w:tc>
          <w:tcPr>
            <w:tcW w:w="375" w:type="pct"/>
            <w:vMerge/>
          </w:tcPr>
          <w:p w:rsidR="009B2DC2" w:rsidRPr="00F9482B" w:rsidRDefault="009B2DC2" w:rsidP="009C3C5A">
            <w:pPr>
              <w:jc w:val="center"/>
              <w:rPr>
                <w:rFonts w:ascii="Times New Roman" w:hAnsi="Times New Roman"/>
                <w:sz w:val="18"/>
                <w:szCs w:val="18"/>
              </w:rPr>
            </w:pPr>
          </w:p>
        </w:tc>
        <w:tc>
          <w:tcPr>
            <w:tcW w:w="343" w:type="pct"/>
            <w:vMerge/>
          </w:tcPr>
          <w:p w:rsidR="009B2DC2" w:rsidRPr="00F9482B" w:rsidRDefault="009B2DC2" w:rsidP="009C3C5A">
            <w:pPr>
              <w:jc w:val="center"/>
              <w:rPr>
                <w:rFonts w:ascii="Times New Roman" w:hAnsi="Times New Roman"/>
                <w:sz w:val="18"/>
                <w:szCs w:val="18"/>
              </w:rPr>
            </w:pPr>
          </w:p>
        </w:tc>
        <w:tc>
          <w:tcPr>
            <w:tcW w:w="394"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85"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85"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85"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9"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w:t>
            </w:r>
          </w:p>
        </w:tc>
        <w:tc>
          <w:tcPr>
            <w:tcW w:w="189"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3</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4</w:t>
            </w:r>
          </w:p>
        </w:tc>
        <w:tc>
          <w:tcPr>
            <w:tcW w:w="375"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5</w:t>
            </w:r>
          </w:p>
        </w:tc>
        <w:tc>
          <w:tcPr>
            <w:tcW w:w="343"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6</w:t>
            </w:r>
          </w:p>
        </w:tc>
        <w:tc>
          <w:tcPr>
            <w:tcW w:w="39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7</w:t>
            </w:r>
          </w:p>
        </w:tc>
        <w:tc>
          <w:tcPr>
            <w:tcW w:w="391"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8</w:t>
            </w:r>
          </w:p>
        </w:tc>
        <w:tc>
          <w:tcPr>
            <w:tcW w:w="39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9</w:t>
            </w:r>
          </w:p>
        </w:tc>
        <w:tc>
          <w:tcPr>
            <w:tcW w:w="39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w:t>
            </w:r>
          </w:p>
        </w:tc>
        <w:tc>
          <w:tcPr>
            <w:tcW w:w="394"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413"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12</w:t>
            </w:r>
          </w:p>
        </w:tc>
        <w:tc>
          <w:tcPr>
            <w:tcW w:w="55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13</w:t>
            </w:r>
          </w:p>
        </w:tc>
      </w:tr>
      <w:tr w:rsidR="009B2DC2" w:rsidRPr="00F9482B" w:rsidTr="001A424E">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vMerge w:val="restart"/>
          </w:tcPr>
          <w:p w:rsidR="009B2DC2" w:rsidRPr="00F9482B" w:rsidRDefault="009B2DC2" w:rsidP="009C3C5A">
            <w:pPr>
              <w:pStyle w:val="Style5"/>
              <w:widowControl/>
              <w:spacing w:line="240" w:lineRule="auto"/>
              <w:ind w:right="-108" w:firstLine="0"/>
              <w:jc w:val="left"/>
              <w:rPr>
                <w:sz w:val="18"/>
                <w:szCs w:val="18"/>
              </w:rPr>
            </w:pPr>
            <w:r w:rsidRPr="00F9482B">
              <w:rPr>
                <w:sz w:val="18"/>
                <w:szCs w:val="18"/>
              </w:rPr>
              <w:t>Задача</w:t>
            </w:r>
            <w:proofErr w:type="gramStart"/>
            <w:r w:rsidRPr="00F9482B">
              <w:rPr>
                <w:sz w:val="18"/>
                <w:szCs w:val="18"/>
              </w:rPr>
              <w:t>1</w:t>
            </w:r>
            <w:proofErr w:type="gramEnd"/>
            <w:r w:rsidRPr="00F9482B">
              <w:rPr>
                <w:sz w:val="18"/>
                <w:szCs w:val="18"/>
              </w:rPr>
              <w:t>.</w:t>
            </w:r>
          </w:p>
          <w:p w:rsidR="009B2DC2" w:rsidRPr="00F9482B" w:rsidRDefault="009B2DC2" w:rsidP="00EE3C97">
            <w:pPr>
              <w:spacing w:after="0"/>
              <w:jc w:val="both"/>
              <w:rPr>
                <w:rFonts w:ascii="Times New Roman" w:hAnsi="Times New Roman"/>
                <w:sz w:val="18"/>
                <w:szCs w:val="18"/>
              </w:rPr>
            </w:pPr>
            <w:r w:rsidRPr="00F9482B">
              <w:rPr>
                <w:rFonts w:ascii="Times New Roman" w:hAnsi="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sz w:val="18"/>
                <w:szCs w:val="18"/>
              </w:rPr>
              <w:t xml:space="preserve"> </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1A424E">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lastRenderedPageBreak/>
              <w:t>1.1</w:t>
            </w:r>
          </w:p>
        </w:tc>
        <w:tc>
          <w:tcPr>
            <w:tcW w:w="730" w:type="pct"/>
            <w:vMerge w:val="restart"/>
          </w:tcPr>
          <w:p w:rsidR="009B2DC2" w:rsidRPr="00F9482B" w:rsidRDefault="009B2DC2" w:rsidP="00EE3C97">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Основное мероприятие 1. </w:t>
            </w:r>
            <w:r w:rsidRPr="00F9482B">
              <w:rPr>
                <w:rFonts w:ascii="Times New Roman" w:hAnsi="Times New Roman" w:cs="Times New Roman"/>
                <w:bCs/>
                <w:sz w:val="18"/>
                <w:szCs w:val="18"/>
              </w:rPr>
              <w:t>Создание благоприятных условий для проживания граждан в многоквартирных домах</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1.1.1</w:t>
            </w:r>
          </w:p>
        </w:tc>
        <w:tc>
          <w:tcPr>
            <w:tcW w:w="730" w:type="pct"/>
            <w:vMerge w:val="restart"/>
          </w:tcPr>
          <w:p w:rsidR="009B2DC2" w:rsidRPr="00F9482B" w:rsidRDefault="009B2DC2" w:rsidP="009C3C5A">
            <w:pPr>
              <w:pStyle w:val="ConsPlusNormal"/>
              <w:rPr>
                <w:rFonts w:ascii="Times New Roman" w:hAnsi="Times New Roman"/>
                <w:sz w:val="18"/>
                <w:szCs w:val="18"/>
              </w:rPr>
            </w:pPr>
            <w:r w:rsidRPr="00F9482B">
              <w:rPr>
                <w:rFonts w:ascii="Times New Roman" w:hAnsi="Times New Roman"/>
                <w:sz w:val="18"/>
                <w:szCs w:val="18"/>
              </w:rPr>
              <w:t>Мероприятие 1.</w:t>
            </w:r>
          </w:p>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bCs/>
                <w:sz w:val="18"/>
                <w:szCs w:val="18"/>
              </w:rPr>
              <w:t>Имущественный взнос в некоммерческую организацию «Фонд капитального ремонта общего имущества многоквартирных домов»</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1A424E">
            <w:pPr>
              <w:jc w:val="center"/>
              <w:rPr>
                <w:rFonts w:ascii="Times New Roman" w:hAnsi="Times New Roman"/>
                <w:bCs/>
                <w:sz w:val="18"/>
                <w:szCs w:val="18"/>
              </w:rPr>
            </w:pPr>
            <w:r w:rsidRPr="00F9482B">
              <w:rPr>
                <w:rFonts w:ascii="Times New Roman" w:hAnsi="Times New Roman"/>
                <w:sz w:val="18"/>
                <w:szCs w:val="18"/>
              </w:rPr>
              <w:t>1558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1A424E">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1A424E">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 по подпрограмме</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9C3C5A">
            <w:pPr>
              <w:jc w:val="center"/>
              <w:rPr>
                <w:rFonts w:ascii="Times New Roman" w:hAnsi="Times New Roman"/>
                <w:sz w:val="18"/>
                <w:szCs w:val="18"/>
              </w:rPr>
            </w:pPr>
          </w:p>
        </w:tc>
        <w:tc>
          <w:tcPr>
            <w:tcW w:w="343" w:type="pct"/>
          </w:tcPr>
          <w:p w:rsidR="009B2DC2" w:rsidRPr="00F9482B" w:rsidRDefault="009B2DC2" w:rsidP="009C3C5A">
            <w:pPr>
              <w:jc w:val="center"/>
              <w:rPr>
                <w:rFonts w:ascii="Times New Roman" w:hAnsi="Times New Roman"/>
                <w:sz w:val="18"/>
                <w:szCs w:val="18"/>
              </w:rPr>
            </w:pPr>
            <w:r w:rsidRPr="00F9482B">
              <w:rPr>
                <w:rFonts w:ascii="Times New Roman" w:hAnsi="Times New Roman"/>
                <w:sz w:val="18"/>
                <w:szCs w:val="18"/>
              </w:rPr>
              <w:t>-</w:t>
            </w:r>
          </w:p>
        </w:tc>
        <w:tc>
          <w:tcPr>
            <w:tcW w:w="391" w:type="pct"/>
          </w:tcPr>
          <w:p w:rsidR="009B2DC2" w:rsidRPr="00F9482B" w:rsidRDefault="009B2DC2" w:rsidP="009C3C5A">
            <w:pPr>
              <w:jc w:val="center"/>
              <w:rPr>
                <w:rFonts w:ascii="Times New Roman" w:hAnsi="Times New Roman"/>
                <w:sz w:val="18"/>
                <w:szCs w:val="18"/>
              </w:rPr>
            </w:pPr>
          </w:p>
        </w:tc>
        <w:tc>
          <w:tcPr>
            <w:tcW w:w="391" w:type="pct"/>
            <w:gridSpan w:val="3"/>
          </w:tcPr>
          <w:p w:rsidR="009B2DC2" w:rsidRPr="00F9482B" w:rsidRDefault="009B2DC2" w:rsidP="009C3C5A">
            <w:pPr>
              <w:jc w:val="center"/>
              <w:rPr>
                <w:rFonts w:ascii="Times New Roman" w:hAnsi="Times New Roman"/>
                <w:sz w:val="18"/>
                <w:szCs w:val="18"/>
              </w:rPr>
            </w:pPr>
          </w:p>
        </w:tc>
        <w:tc>
          <w:tcPr>
            <w:tcW w:w="391" w:type="pct"/>
            <w:gridSpan w:val="2"/>
          </w:tcPr>
          <w:p w:rsidR="009B2DC2" w:rsidRPr="00F9482B" w:rsidRDefault="009B2DC2" w:rsidP="009C3C5A">
            <w:pPr>
              <w:jc w:val="center"/>
              <w:rPr>
                <w:rFonts w:ascii="Times New Roman" w:hAnsi="Times New Roman"/>
                <w:sz w:val="18"/>
                <w:szCs w:val="18"/>
              </w:rPr>
            </w:pPr>
          </w:p>
        </w:tc>
        <w:tc>
          <w:tcPr>
            <w:tcW w:w="391" w:type="pct"/>
            <w:gridSpan w:val="2"/>
          </w:tcPr>
          <w:p w:rsidR="009B2DC2" w:rsidRPr="00F9482B" w:rsidRDefault="009B2DC2" w:rsidP="009C3C5A">
            <w:pPr>
              <w:jc w:val="center"/>
              <w:rPr>
                <w:rFonts w:ascii="Times New Roman" w:hAnsi="Times New Roman"/>
                <w:sz w:val="18"/>
                <w:szCs w:val="18"/>
              </w:rPr>
            </w:pPr>
          </w:p>
        </w:tc>
        <w:tc>
          <w:tcPr>
            <w:tcW w:w="394" w:type="pct"/>
          </w:tcPr>
          <w:p w:rsidR="009B2DC2" w:rsidRPr="00F9482B" w:rsidRDefault="009B2DC2" w:rsidP="009C3C5A">
            <w:pPr>
              <w:jc w:val="center"/>
              <w:rPr>
                <w:rFonts w:ascii="Times New Roman" w:hAnsi="Times New Roman"/>
                <w:sz w:val="18"/>
                <w:szCs w:val="18"/>
              </w:rPr>
            </w:pP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Средства местного бюджета </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bl>
    <w:p w:rsidR="009B2DC2" w:rsidRPr="00F9482B" w:rsidRDefault="009B2D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8</w:t>
      </w:r>
    </w:p>
    <w:p w:rsidR="007025C2" w:rsidRPr="00F9482B" w:rsidRDefault="007025C2" w:rsidP="007025C2">
      <w:pPr>
        <w:pStyle w:val="ConsPlusNormal"/>
        <w:jc w:val="right"/>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4 «Обеспечение комфортной среды проживания в Московской области» на 2017-2021 годы</w:t>
      </w:r>
    </w:p>
    <w:p w:rsidR="007025C2" w:rsidRPr="00F9482B" w:rsidRDefault="007025C2" w:rsidP="007025C2">
      <w:pPr>
        <w:pStyle w:val="ConsPlusNormal"/>
        <w:jc w:val="both"/>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4 «Обеспечение комфортной среды проживания в Московской области»</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7025C2" w:rsidRPr="00F9482B" w:rsidRDefault="007025C2" w:rsidP="007025C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6"/>
        <w:gridCol w:w="30"/>
        <w:gridCol w:w="1252"/>
      </w:tblGrid>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p>
        </w:tc>
        <w:tc>
          <w:tcPr>
            <w:tcW w:w="812"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4"/>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81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4"/>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7025C2" w:rsidRPr="00F9482B" w:rsidTr="00FB2823">
        <w:tc>
          <w:tcPr>
            <w:tcW w:w="72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Источники финансирования подпрограммы по годам </w:t>
            </w:r>
            <w:r w:rsidRPr="00F9482B">
              <w:rPr>
                <w:rFonts w:ascii="Times New Roman" w:hAnsi="Times New Roman" w:cs="Times New Roman"/>
                <w:sz w:val="18"/>
                <w:szCs w:val="18"/>
              </w:rPr>
              <w:lastRenderedPageBreak/>
              <w:t>реализации и главным распорядителям бюджетных средств, в том числе по годам:</w:t>
            </w:r>
          </w:p>
        </w:tc>
        <w:tc>
          <w:tcPr>
            <w:tcW w:w="55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Наименование подпрограммы</w:t>
            </w:r>
          </w:p>
        </w:tc>
        <w:tc>
          <w:tcPr>
            <w:tcW w:w="632"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vMerge/>
          </w:tcPr>
          <w:p w:rsidR="007025C2" w:rsidRPr="00F9482B" w:rsidRDefault="007025C2" w:rsidP="00FB2823">
            <w:pPr>
              <w:rPr>
                <w:rFonts w:ascii="Times New Roman" w:hAnsi="Times New Roman"/>
                <w:sz w:val="18"/>
                <w:szCs w:val="18"/>
              </w:rPr>
            </w:pPr>
          </w:p>
        </w:tc>
        <w:tc>
          <w:tcPr>
            <w:tcW w:w="40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«Обеспечение комфортной среды проживания в Московской области » (далее – подпрограмма 4)</w:t>
            </w:r>
          </w:p>
        </w:tc>
        <w:tc>
          <w:tcPr>
            <w:tcW w:w="632"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3137</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sz w:val="18"/>
                <w:szCs w:val="18"/>
              </w:rPr>
              <w:t>4137</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76" w:type="pct"/>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1415</w:t>
            </w:r>
          </w:p>
        </w:tc>
        <w:tc>
          <w:tcPr>
            <w:tcW w:w="476" w:type="pct"/>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1415</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75</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1075</w:t>
            </w:r>
          </w:p>
        </w:tc>
      </w:tr>
      <w:tr w:rsidR="007025C2" w:rsidRPr="00F9482B" w:rsidTr="00FB2823">
        <w:tc>
          <w:tcPr>
            <w:tcW w:w="723" w:type="pct"/>
            <w:vMerge/>
            <w:tcBorders>
              <w:bottom w:val="nil"/>
            </w:tcBorders>
          </w:tcPr>
          <w:p w:rsidR="007025C2" w:rsidRPr="00F9482B" w:rsidRDefault="007025C2" w:rsidP="00FB2823">
            <w:pPr>
              <w:rPr>
                <w:rFonts w:ascii="Times New Roman" w:hAnsi="Times New Roman"/>
                <w:sz w:val="18"/>
                <w:szCs w:val="18"/>
              </w:rPr>
            </w:pPr>
          </w:p>
        </w:tc>
        <w:tc>
          <w:tcPr>
            <w:tcW w:w="553" w:type="pct"/>
            <w:vMerge/>
            <w:tcBorders>
              <w:bottom w:val="nil"/>
            </w:tcBorders>
          </w:tcPr>
          <w:p w:rsidR="007025C2" w:rsidRPr="00F9482B" w:rsidRDefault="007025C2" w:rsidP="00FB2823">
            <w:pPr>
              <w:rPr>
                <w:rFonts w:ascii="Times New Roman" w:hAnsi="Times New Roman"/>
                <w:sz w:val="18"/>
                <w:szCs w:val="18"/>
              </w:rPr>
            </w:pPr>
          </w:p>
        </w:tc>
        <w:tc>
          <w:tcPr>
            <w:tcW w:w="632" w:type="pct"/>
            <w:vMerge/>
            <w:tcBorders>
              <w:bottom w:val="nil"/>
            </w:tcBorders>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1647</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1647</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3"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Количество подъездов многоквартирных домов приведенных в надлежащее состояние (шт.)</w:t>
            </w:r>
          </w:p>
        </w:tc>
        <w:tc>
          <w:tcPr>
            <w:tcW w:w="403"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76"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13</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12</w:t>
            </w:r>
          </w:p>
        </w:tc>
        <w:tc>
          <w:tcPr>
            <w:tcW w:w="413" w:type="pct"/>
            <w:gridSpan w:val="4"/>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w:t>
            </w:r>
          </w:p>
        </w:tc>
        <w:tc>
          <w:tcPr>
            <w:tcW w:w="422"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65</w:t>
            </w:r>
          </w:p>
        </w:tc>
      </w:tr>
    </w:tbl>
    <w:p w:rsidR="007025C2" w:rsidRPr="00F9482B" w:rsidRDefault="007025C2" w:rsidP="007025C2">
      <w:pPr>
        <w:pStyle w:val="ConsPlusNormal"/>
        <w:jc w:val="both"/>
        <w:rPr>
          <w:rFonts w:ascii="Times New Roman" w:hAnsi="Times New Roman" w:cs="Times New Roman"/>
          <w:sz w:val="18"/>
          <w:szCs w:val="18"/>
        </w:rPr>
      </w:pPr>
    </w:p>
    <w:p w:rsidR="007025C2" w:rsidRPr="00F9482B" w:rsidRDefault="007025C2" w:rsidP="007025C2">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7025C2" w:rsidRPr="00F9482B" w:rsidRDefault="007025C2" w:rsidP="007025C2">
      <w:pPr>
        <w:pStyle w:val="ConsPlusNormal"/>
        <w:ind w:firstLine="540"/>
        <w:jc w:val="both"/>
        <w:rPr>
          <w:rFonts w:ascii="Times New Roman" w:hAnsi="Times New Roman" w:cs="Times New Roman"/>
        </w:rPr>
      </w:pPr>
    </w:p>
    <w:p w:rsidR="007025C2" w:rsidRPr="00F9482B" w:rsidRDefault="007025C2" w:rsidP="007025C2">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Развитие современного общества невозможно без улучшения среды его обитания. Важнейшим направлением обеспечения комфортной среды проживания населения </w:t>
      </w:r>
      <w:proofErr w:type="gramStart"/>
      <w:r w:rsidRPr="00F9482B">
        <w:rPr>
          <w:rFonts w:ascii="Times New Roman" w:eastAsiaTheme="minorHAnsi" w:hAnsi="Times New Roman"/>
          <w:sz w:val="28"/>
          <w:szCs w:val="28"/>
        </w:rPr>
        <w:t>в</w:t>
      </w:r>
      <w:proofErr w:type="gramEnd"/>
      <w:r w:rsidRPr="00F9482B">
        <w:rPr>
          <w:rFonts w:ascii="Times New Roman" w:eastAsiaTheme="minorHAnsi" w:hAnsi="Times New Roman"/>
          <w:sz w:val="28"/>
          <w:szCs w:val="28"/>
        </w:rPr>
        <w:t xml:space="preserve"> ЗАТО г.о. Молодежный Московской области является приведение жилищного фонда городского округа  в нормативное состояние согласно федеральному законодательству и законодательству Московской области.</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Создание благоприятных условий для проживания граждан в многоквартирных домах, расположенных на территории Московской области, является одним из ключевых концептуальных направлений, реализуемых в рамках Подпрограммы IV.</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Реализация этой стратегической цели предполагает решение </w:t>
      </w:r>
      <w:proofErr w:type="gramStart"/>
      <w:r w:rsidRPr="00F9482B">
        <w:rPr>
          <w:rFonts w:ascii="Times New Roman" w:eastAsiaTheme="minorHAnsi" w:hAnsi="Times New Roman"/>
          <w:sz w:val="28"/>
          <w:szCs w:val="28"/>
        </w:rPr>
        <w:t>задачи обеспечения соответствия объема комфортного жилищного фонда</w:t>
      </w:r>
      <w:proofErr w:type="gramEnd"/>
      <w:r w:rsidRPr="00F9482B">
        <w:rPr>
          <w:rFonts w:ascii="Times New Roman" w:eastAsiaTheme="minorHAnsi" w:hAnsi="Times New Roman"/>
          <w:sz w:val="28"/>
          <w:szCs w:val="28"/>
        </w:rPr>
        <w:t xml:space="preserve"> потребностям населения;</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eastAsiaTheme="minorHAnsi" w:hAnsi="Times New Roman"/>
          <w:sz w:val="28"/>
          <w:szCs w:val="28"/>
        </w:rPr>
        <w:t xml:space="preserve">задач по </w:t>
      </w:r>
      <w:r w:rsidRPr="00F9482B">
        <w:rPr>
          <w:rFonts w:ascii="Times New Roman" w:hAnsi="Times New Roman"/>
          <w:sz w:val="28"/>
          <w:szCs w:val="28"/>
        </w:rPr>
        <w:t xml:space="preserve">созданию условий для повышения уровня комфортности проживания населения;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выполнения </w:t>
      </w:r>
      <w:proofErr w:type="gramStart"/>
      <w:r w:rsidRPr="00F9482B">
        <w:rPr>
          <w:rFonts w:ascii="Times New Roman" w:hAnsi="Times New Roman"/>
          <w:sz w:val="28"/>
          <w:szCs w:val="28"/>
        </w:rPr>
        <w:t xml:space="preserve">планов реализации региональной </w:t>
      </w:r>
      <w:hyperlink r:id="rId9" w:history="1">
        <w:r w:rsidRPr="00F9482B">
          <w:rPr>
            <w:rFonts w:ascii="Times New Roman" w:hAnsi="Times New Roman"/>
            <w:sz w:val="28"/>
            <w:szCs w:val="28"/>
          </w:rPr>
          <w:t>программы</w:t>
        </w:r>
      </w:hyperlink>
      <w:r w:rsidRPr="00F9482B">
        <w:rPr>
          <w:rFonts w:ascii="Times New Roman" w:hAnsi="Times New Roman"/>
          <w:sz w:val="28"/>
          <w:szCs w:val="28"/>
        </w:rPr>
        <w:t xml:space="preserve"> капитального ремонта Московской области</w:t>
      </w:r>
      <w:proofErr w:type="gramEnd"/>
      <w:r w:rsidRPr="00F9482B">
        <w:rPr>
          <w:rFonts w:ascii="Times New Roman" w:hAnsi="Times New Roman"/>
          <w:sz w:val="28"/>
          <w:szCs w:val="28"/>
        </w:rPr>
        <w:t xml:space="preserve">.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lastRenderedPageBreak/>
        <w:t>Решение поставленных задач осуществляется путем выполнения следующих основных мероприятий: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создания благоприятных условий для проживания граждан в многоквартирных домах, расположенных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Реализация основных мероприятий позволит создать условия для организации ремонта и содержания жилищного </w:t>
      </w:r>
      <w:proofErr w:type="gramStart"/>
      <w:r w:rsidRPr="00F9482B">
        <w:rPr>
          <w:rFonts w:ascii="Times New Roman" w:hAnsi="Times New Roman"/>
          <w:sz w:val="28"/>
          <w:szCs w:val="28"/>
        </w:rPr>
        <w:t>фонда</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F9482B">
        <w:rPr>
          <w:rFonts w:ascii="Times New Roman" w:eastAsiaTheme="minorHAnsi" w:hAnsi="Times New Roman"/>
          <w:sz w:val="28"/>
          <w:szCs w:val="28"/>
        </w:rPr>
        <w:t>Начиная с 2016 года в Московской области применяются</w:t>
      </w:r>
      <w:proofErr w:type="gramEnd"/>
      <w:r w:rsidRPr="00F9482B">
        <w:rPr>
          <w:rFonts w:ascii="Times New Roman" w:eastAsiaTheme="minorHAnsi" w:hAnsi="Times New Roman"/>
          <w:sz w:val="28"/>
          <w:szCs w:val="28"/>
        </w:rPr>
        <w:t xml:space="preserve"> новые принципы проведения капитального ремонта многоквартирных домов, связанные с синхронизацией проведения капитального и текущего ремонта. Таким образом, помимо работ по капитальному ремонту кровли и замене инженерных систем, выполняемых подрядными организациями, управляющими компаниями проводятся работы по ремонту подъездов или другие виды работ, относящиеся к текущему содержанию жилищного фонда. На указанные цели управляющими компаниями Московской области ежегодно направляется более 10 млрд. рублей, собираемых с жителей по статье "текущий ремонт".</w:t>
      </w:r>
    </w:p>
    <w:p w:rsidR="007025C2" w:rsidRPr="00F9482B" w:rsidRDefault="007025C2" w:rsidP="00150656">
      <w:pPr>
        <w:pStyle w:val="ConsPlusNormal"/>
        <w:rPr>
          <w:rFonts w:ascii="Times New Roman" w:hAnsi="Times New Roman" w:cs="Times New Roman"/>
          <w:sz w:val="28"/>
          <w:szCs w:val="28"/>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9</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4</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«Обеспечение комфортной среды проживания в Московской области»</w:t>
      </w:r>
    </w:p>
    <w:p w:rsidR="007025C2" w:rsidRPr="00F9482B" w:rsidRDefault="007025C2" w:rsidP="007025C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 </w:t>
            </w:r>
            <w:proofErr w:type="spellStart"/>
            <w:proofErr w:type="gramStart"/>
            <w:r w:rsidRPr="00F9482B">
              <w:rPr>
                <w:rFonts w:ascii="Times New Roman" w:hAnsi="Times New Roman" w:cs="Times New Roman"/>
                <w:sz w:val="18"/>
                <w:szCs w:val="18"/>
              </w:rPr>
              <w:t>п</w:t>
            </w:r>
            <w:proofErr w:type="spellEnd"/>
            <w:proofErr w:type="gramEnd"/>
            <w:r w:rsidRPr="00F9482B">
              <w:rPr>
                <w:rFonts w:ascii="Times New Roman" w:hAnsi="Times New Roman" w:cs="Times New Roman"/>
                <w:sz w:val="18"/>
                <w:szCs w:val="18"/>
              </w:rPr>
              <w:t>/</w:t>
            </w:r>
            <w:proofErr w:type="spellStart"/>
            <w:r w:rsidRPr="00F9482B">
              <w:rPr>
                <w:rFonts w:ascii="Times New Roman" w:hAnsi="Times New Roman" w:cs="Times New Roman"/>
                <w:sz w:val="18"/>
                <w:szCs w:val="18"/>
              </w:rPr>
              <w:t>п</w:t>
            </w:r>
            <w:proofErr w:type="spellEnd"/>
          </w:p>
        </w:tc>
        <w:tc>
          <w:tcPr>
            <w:tcW w:w="73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Мероприятия по реализации подпрограммы</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Срок исполнения мероприятия (годы)</w:t>
            </w:r>
          </w:p>
        </w:tc>
        <w:tc>
          <w:tcPr>
            <w:tcW w:w="281"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w:t>
            </w:r>
          </w:p>
        </w:tc>
        <w:tc>
          <w:tcPr>
            <w:tcW w:w="375"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 (тыс. руб.)</w:t>
            </w:r>
          </w:p>
        </w:tc>
        <w:tc>
          <w:tcPr>
            <w:tcW w:w="1958" w:type="pct"/>
            <w:gridSpan w:val="9"/>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по годам (тыс. руб.)</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Ответственный</w:t>
            </w:r>
            <w:proofErr w:type="gramEnd"/>
            <w:r w:rsidRPr="00F9482B">
              <w:rPr>
                <w:rFonts w:ascii="Times New Roman" w:hAnsi="Times New Roman" w:cs="Times New Roman"/>
                <w:sz w:val="18"/>
                <w:szCs w:val="18"/>
              </w:rPr>
              <w:t xml:space="preserve"> за выполнение мероприятия подпрограммы</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Результаты выполнения мероприятий подпрограммы</w:t>
            </w: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jc w:val="cente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vMerge/>
          </w:tcPr>
          <w:p w:rsidR="007025C2" w:rsidRPr="00F9482B" w:rsidRDefault="007025C2" w:rsidP="00FB2823">
            <w:pPr>
              <w:jc w:val="center"/>
              <w:rPr>
                <w:rFonts w:ascii="Times New Roman" w:hAnsi="Times New Roman"/>
                <w:sz w:val="18"/>
                <w:szCs w:val="18"/>
              </w:rPr>
            </w:pPr>
          </w:p>
        </w:tc>
        <w:tc>
          <w:tcPr>
            <w:tcW w:w="375" w:type="pct"/>
            <w:vMerge/>
          </w:tcPr>
          <w:p w:rsidR="007025C2" w:rsidRPr="00F9482B" w:rsidRDefault="007025C2" w:rsidP="00FB2823">
            <w:pPr>
              <w:jc w:val="center"/>
              <w:rPr>
                <w:rFonts w:ascii="Times New Roman" w:hAnsi="Times New Roman"/>
                <w:sz w:val="18"/>
                <w:szCs w:val="18"/>
              </w:rPr>
            </w:pPr>
          </w:p>
        </w:tc>
        <w:tc>
          <w:tcPr>
            <w:tcW w:w="343" w:type="pct"/>
            <w:vMerge/>
          </w:tcPr>
          <w:p w:rsidR="007025C2" w:rsidRPr="00F9482B" w:rsidRDefault="007025C2" w:rsidP="00FB2823">
            <w:pPr>
              <w:jc w:val="center"/>
              <w:rPr>
                <w:rFonts w:ascii="Times New Roman" w:hAnsi="Times New Roman"/>
                <w:sz w:val="18"/>
                <w:szCs w:val="18"/>
              </w:rPr>
            </w:pPr>
          </w:p>
        </w:tc>
        <w:tc>
          <w:tcPr>
            <w:tcW w:w="394"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85"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85"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85"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9"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w:t>
            </w:r>
          </w:p>
        </w:tc>
        <w:tc>
          <w:tcPr>
            <w:tcW w:w="189"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3</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4</w:t>
            </w:r>
          </w:p>
        </w:tc>
        <w:tc>
          <w:tcPr>
            <w:tcW w:w="375"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5</w:t>
            </w:r>
          </w:p>
        </w:tc>
        <w:tc>
          <w:tcPr>
            <w:tcW w:w="343"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6</w:t>
            </w:r>
          </w:p>
        </w:tc>
        <w:tc>
          <w:tcPr>
            <w:tcW w:w="39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7</w:t>
            </w:r>
          </w:p>
        </w:tc>
        <w:tc>
          <w:tcPr>
            <w:tcW w:w="391"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8</w:t>
            </w:r>
          </w:p>
        </w:tc>
        <w:tc>
          <w:tcPr>
            <w:tcW w:w="39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9</w:t>
            </w:r>
          </w:p>
        </w:tc>
        <w:tc>
          <w:tcPr>
            <w:tcW w:w="39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w:t>
            </w:r>
          </w:p>
        </w:tc>
        <w:tc>
          <w:tcPr>
            <w:tcW w:w="394"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413"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12</w:t>
            </w:r>
          </w:p>
        </w:tc>
        <w:tc>
          <w:tcPr>
            <w:tcW w:w="55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13</w:t>
            </w: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vMerge w:val="restart"/>
          </w:tcPr>
          <w:p w:rsidR="007025C2" w:rsidRPr="00F9482B" w:rsidRDefault="007025C2" w:rsidP="00FB2823">
            <w:pPr>
              <w:pStyle w:val="Style5"/>
              <w:widowControl/>
              <w:spacing w:line="240" w:lineRule="auto"/>
              <w:ind w:right="-108" w:firstLine="0"/>
              <w:jc w:val="left"/>
              <w:rPr>
                <w:sz w:val="18"/>
                <w:szCs w:val="18"/>
              </w:rPr>
            </w:pPr>
            <w:r w:rsidRPr="00F9482B">
              <w:rPr>
                <w:sz w:val="18"/>
                <w:szCs w:val="18"/>
              </w:rPr>
              <w:t>Задача</w:t>
            </w:r>
            <w:proofErr w:type="gramStart"/>
            <w:r w:rsidRPr="00F9482B">
              <w:rPr>
                <w:sz w:val="18"/>
                <w:szCs w:val="18"/>
              </w:rPr>
              <w:t>1</w:t>
            </w:r>
            <w:proofErr w:type="gramEnd"/>
            <w:r w:rsidRPr="00F9482B">
              <w:rPr>
                <w:sz w:val="18"/>
                <w:szCs w:val="18"/>
              </w:rPr>
              <w:t>.</w:t>
            </w:r>
          </w:p>
          <w:p w:rsidR="007025C2" w:rsidRPr="00F9482B" w:rsidRDefault="007025C2" w:rsidP="00FB2823">
            <w:pPr>
              <w:spacing w:after="0"/>
              <w:jc w:val="both"/>
              <w:rPr>
                <w:rFonts w:ascii="Times New Roman" w:hAnsi="Times New Roman"/>
                <w:sz w:val="18"/>
                <w:szCs w:val="18"/>
              </w:rPr>
            </w:pPr>
            <w:r w:rsidRPr="00F9482B">
              <w:rPr>
                <w:rFonts w:ascii="Times New Roman" w:hAnsi="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sz w:val="18"/>
                <w:szCs w:val="18"/>
              </w:rPr>
              <w:t xml:space="preserve"> </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pStyle w:val="ConsPlusNormal"/>
              <w:jc w:val="center"/>
              <w:rPr>
                <w:rFonts w:ascii="Times New Roman" w:hAnsi="Times New Roman" w:cs="Times New Roman"/>
                <w:sz w:val="18"/>
                <w:szCs w:val="18"/>
              </w:rPr>
            </w:pPr>
          </w:p>
        </w:tc>
        <w:tc>
          <w:tcPr>
            <w:tcW w:w="730" w:type="pct"/>
            <w:vMerge/>
          </w:tcPr>
          <w:p w:rsidR="007025C2" w:rsidRPr="00F9482B" w:rsidRDefault="007025C2" w:rsidP="00FB2823">
            <w:pPr>
              <w:pStyle w:val="Style5"/>
              <w:widowControl/>
              <w:spacing w:line="240" w:lineRule="auto"/>
              <w:ind w:right="-108" w:firstLine="0"/>
              <w:jc w:val="left"/>
              <w:rPr>
                <w:sz w:val="18"/>
                <w:szCs w:val="18"/>
              </w:rPr>
            </w:pPr>
          </w:p>
        </w:tc>
        <w:tc>
          <w:tcPr>
            <w:tcW w:w="189" w:type="pct"/>
            <w:vMerge/>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w:t>
            </w:r>
            <w:r w:rsidRPr="00F9482B">
              <w:rPr>
                <w:rFonts w:ascii="Times New Roman" w:hAnsi="Times New Roman" w:cs="Times New Roman"/>
                <w:sz w:val="18"/>
                <w:szCs w:val="18"/>
              </w:rPr>
              <w:lastRenderedPageBreak/>
              <w:t xml:space="preserve">кой области </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lastRenderedPageBreak/>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pStyle w:val="ConsPlusNormal"/>
              <w:jc w:val="center"/>
              <w:rPr>
                <w:rFonts w:ascii="Times New Roman" w:hAnsi="Times New Roman" w:cs="Times New Roman"/>
                <w:sz w:val="18"/>
                <w:szCs w:val="18"/>
              </w:rPr>
            </w:pPr>
          </w:p>
        </w:tc>
        <w:tc>
          <w:tcPr>
            <w:tcW w:w="550" w:type="pct"/>
            <w:vMerge/>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730"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Основное мероприятие 1. </w:t>
            </w:r>
            <w:r w:rsidRPr="00F9482B">
              <w:rPr>
                <w:rFonts w:ascii="Times New Roman" w:hAnsi="Times New Roman" w:cs="Times New Roman"/>
                <w:bCs/>
                <w:sz w:val="18"/>
                <w:szCs w:val="18"/>
              </w:rPr>
              <w:t>Создание благоприятных условий для проживания граждан в многоквартирных домах</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A5518A">
            <w:pPr>
              <w:jc w:val="cente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Внебюджетные </w:t>
            </w:r>
            <w:proofErr w:type="spellStart"/>
            <w:r w:rsidRPr="00F9482B">
              <w:rPr>
                <w:rFonts w:ascii="Times New Roman" w:hAnsi="Times New Roman" w:cs="Times New Roman"/>
                <w:sz w:val="18"/>
                <w:szCs w:val="18"/>
              </w:rPr>
              <w:t>источниким</w:t>
            </w:r>
            <w:proofErr w:type="spellEnd"/>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1.1.1</w:t>
            </w:r>
          </w:p>
        </w:tc>
        <w:tc>
          <w:tcPr>
            <w:tcW w:w="730" w:type="pct"/>
            <w:vMerge w:val="restart"/>
          </w:tcPr>
          <w:p w:rsidR="007025C2" w:rsidRPr="00F9482B" w:rsidRDefault="007025C2" w:rsidP="00FB2823">
            <w:pPr>
              <w:pStyle w:val="ConsPlusNormal"/>
              <w:rPr>
                <w:rFonts w:ascii="Times New Roman" w:hAnsi="Times New Roman"/>
                <w:sz w:val="18"/>
                <w:szCs w:val="18"/>
              </w:rPr>
            </w:pPr>
            <w:r w:rsidRPr="00F9482B">
              <w:rPr>
                <w:rFonts w:ascii="Times New Roman" w:hAnsi="Times New Roman"/>
                <w:sz w:val="18"/>
                <w:szCs w:val="18"/>
              </w:rPr>
              <w:t>Мероприятие 1.</w:t>
            </w:r>
          </w:p>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bCs/>
                <w:sz w:val="18"/>
                <w:szCs w:val="18"/>
              </w:rPr>
              <w:t>Ремонт подъездов многоквартирных домов</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 по подпрограмме</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Бюджет Московской области</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Средства местного бюджета </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292FDA"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292FDA"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292FDA" w:rsidRDefault="007025C2" w:rsidP="00FB2823">
            <w:pPr>
              <w:pStyle w:val="ConsPlusNormal"/>
              <w:jc w:val="center"/>
              <w:rPr>
                <w:rFonts w:ascii="Times New Roman" w:hAnsi="Times New Roman" w:cs="Times New Roman"/>
                <w:sz w:val="18"/>
                <w:szCs w:val="18"/>
              </w:rPr>
            </w:pPr>
          </w:p>
        </w:tc>
        <w:tc>
          <w:tcPr>
            <w:tcW w:w="550" w:type="pct"/>
          </w:tcPr>
          <w:p w:rsidR="007025C2" w:rsidRPr="00292FDA" w:rsidRDefault="007025C2" w:rsidP="00FB2823">
            <w:pPr>
              <w:pStyle w:val="ConsPlusNormal"/>
              <w:jc w:val="center"/>
              <w:rPr>
                <w:rFonts w:ascii="Times New Roman" w:hAnsi="Times New Roman" w:cs="Times New Roman"/>
                <w:sz w:val="18"/>
                <w:szCs w:val="18"/>
              </w:rPr>
            </w:pPr>
          </w:p>
        </w:tc>
      </w:tr>
    </w:tbl>
    <w:p w:rsidR="007025C2" w:rsidRPr="003D120C" w:rsidRDefault="007025C2">
      <w:pPr>
        <w:pStyle w:val="ConsPlusNormal"/>
        <w:jc w:val="right"/>
        <w:rPr>
          <w:rFonts w:ascii="Times New Roman" w:hAnsi="Times New Roman" w:cs="Times New Roman"/>
        </w:rPr>
      </w:pPr>
    </w:p>
    <w:sectPr w:rsidR="007025C2" w:rsidRPr="003D120C" w:rsidSect="001A3B07">
      <w:pgSz w:w="16838" w:h="11906" w:orient="landscape"/>
      <w:pgMar w:top="1701" w:right="113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86" w:rsidRDefault="00B47786" w:rsidP="00F16FDA">
      <w:pPr>
        <w:spacing w:after="0" w:line="240" w:lineRule="auto"/>
      </w:pPr>
      <w:r>
        <w:separator/>
      </w:r>
    </w:p>
  </w:endnote>
  <w:endnote w:type="continuationSeparator" w:id="0">
    <w:p w:rsidR="00B47786" w:rsidRDefault="00B47786" w:rsidP="00F1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86" w:rsidRDefault="00B47786" w:rsidP="00F16FDA">
      <w:pPr>
        <w:spacing w:after="0" w:line="240" w:lineRule="auto"/>
      </w:pPr>
      <w:r>
        <w:separator/>
      </w:r>
    </w:p>
  </w:footnote>
  <w:footnote w:type="continuationSeparator" w:id="0">
    <w:p w:rsidR="00B47786" w:rsidRDefault="00B47786" w:rsidP="00F1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F2" w:rsidRDefault="009D0BF2">
    <w:pPr>
      <w:pStyle w:val="a3"/>
      <w:jc w:val="center"/>
    </w:pPr>
  </w:p>
  <w:p w:rsidR="009D0BF2" w:rsidRDefault="00A5783E">
    <w:pPr>
      <w:pStyle w:val="a3"/>
      <w:jc w:val="center"/>
    </w:pPr>
    <w:fldSimple w:instr="PAGE   \* MERGEFORMAT">
      <w:r w:rsidR="005E2CC1">
        <w:rPr>
          <w:noProof/>
        </w:rPr>
        <w:t>17</w:t>
      </w:r>
    </w:fldSimple>
  </w:p>
  <w:p w:rsidR="009D0BF2" w:rsidRDefault="009D0B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BA3"/>
    <w:multiLevelType w:val="hybridMultilevel"/>
    <w:tmpl w:val="7BDC1D1A"/>
    <w:lvl w:ilvl="0" w:tplc="230E49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1522923"/>
    <w:multiLevelType w:val="hybridMultilevel"/>
    <w:tmpl w:val="B4802B94"/>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
    <w:nsid w:val="126853BB"/>
    <w:multiLevelType w:val="hybridMultilevel"/>
    <w:tmpl w:val="F780AAB2"/>
    <w:lvl w:ilvl="0" w:tplc="3A2E6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713320"/>
    <w:multiLevelType w:val="hybridMultilevel"/>
    <w:tmpl w:val="CCB85B2C"/>
    <w:lvl w:ilvl="0" w:tplc="5B66E38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5F34C83"/>
    <w:multiLevelType w:val="hybridMultilevel"/>
    <w:tmpl w:val="14FEB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1925B6"/>
    <w:multiLevelType w:val="hybridMultilevel"/>
    <w:tmpl w:val="E334DC0E"/>
    <w:lvl w:ilvl="0" w:tplc="27C2C840">
      <w:start w:val="3"/>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6">
    <w:nsid w:val="1F650D43"/>
    <w:multiLevelType w:val="hybridMultilevel"/>
    <w:tmpl w:val="1088B1A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
    <w:nsid w:val="23A47C7E"/>
    <w:multiLevelType w:val="hybridMultilevel"/>
    <w:tmpl w:val="E9921B4E"/>
    <w:lvl w:ilvl="0" w:tplc="25B6221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9C23343"/>
    <w:multiLevelType w:val="hybridMultilevel"/>
    <w:tmpl w:val="E0C4559A"/>
    <w:lvl w:ilvl="0" w:tplc="3A6CA7E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3CA368A4"/>
    <w:multiLevelType w:val="hybridMultilevel"/>
    <w:tmpl w:val="6208550A"/>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hint="default"/>
      </w:rPr>
    </w:lvl>
    <w:lvl w:ilvl="8" w:tplc="04190005">
      <w:start w:val="1"/>
      <w:numFmt w:val="bullet"/>
      <w:lvlText w:val=""/>
      <w:lvlJc w:val="left"/>
      <w:pPr>
        <w:ind w:left="6521" w:hanging="360"/>
      </w:pPr>
      <w:rPr>
        <w:rFonts w:ascii="Wingdings" w:hAnsi="Wingdings" w:hint="default"/>
      </w:rPr>
    </w:lvl>
  </w:abstractNum>
  <w:abstractNum w:abstractNumId="10">
    <w:nsid w:val="3F5E3DDB"/>
    <w:multiLevelType w:val="hybridMultilevel"/>
    <w:tmpl w:val="7D967E56"/>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11">
    <w:nsid w:val="42532BB0"/>
    <w:multiLevelType w:val="hybridMultilevel"/>
    <w:tmpl w:val="3A121798"/>
    <w:lvl w:ilvl="0" w:tplc="2CC6186C">
      <w:start w:val="1"/>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12">
    <w:nsid w:val="43EC6F6F"/>
    <w:multiLevelType w:val="hybridMultilevel"/>
    <w:tmpl w:val="C3C63B0C"/>
    <w:lvl w:ilvl="0" w:tplc="FAA2E26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72A5A54"/>
    <w:multiLevelType w:val="hybridMultilevel"/>
    <w:tmpl w:val="FBA44AFC"/>
    <w:lvl w:ilvl="0" w:tplc="0419000F">
      <w:start w:val="1"/>
      <w:numFmt w:val="decimal"/>
      <w:lvlText w:val="%1."/>
      <w:lvlJc w:val="left"/>
      <w:pPr>
        <w:ind w:left="5804" w:hanging="360"/>
      </w:pPr>
      <w:rPr>
        <w:rFonts w:cs="Times New Roman" w:hint="default"/>
      </w:rPr>
    </w:lvl>
    <w:lvl w:ilvl="1" w:tplc="04190019" w:tentative="1">
      <w:start w:val="1"/>
      <w:numFmt w:val="lowerLetter"/>
      <w:lvlText w:val="%2."/>
      <w:lvlJc w:val="left"/>
      <w:pPr>
        <w:ind w:left="6524" w:hanging="360"/>
      </w:pPr>
      <w:rPr>
        <w:rFonts w:cs="Times New Roman"/>
      </w:rPr>
    </w:lvl>
    <w:lvl w:ilvl="2" w:tplc="0419001B" w:tentative="1">
      <w:start w:val="1"/>
      <w:numFmt w:val="lowerRoman"/>
      <w:lvlText w:val="%3."/>
      <w:lvlJc w:val="right"/>
      <w:pPr>
        <w:ind w:left="7244" w:hanging="180"/>
      </w:pPr>
      <w:rPr>
        <w:rFonts w:cs="Times New Roman"/>
      </w:rPr>
    </w:lvl>
    <w:lvl w:ilvl="3" w:tplc="0419000F" w:tentative="1">
      <w:start w:val="1"/>
      <w:numFmt w:val="decimal"/>
      <w:lvlText w:val="%4."/>
      <w:lvlJc w:val="left"/>
      <w:pPr>
        <w:ind w:left="7964" w:hanging="360"/>
      </w:pPr>
      <w:rPr>
        <w:rFonts w:cs="Times New Roman"/>
      </w:rPr>
    </w:lvl>
    <w:lvl w:ilvl="4" w:tplc="04190019" w:tentative="1">
      <w:start w:val="1"/>
      <w:numFmt w:val="lowerLetter"/>
      <w:lvlText w:val="%5."/>
      <w:lvlJc w:val="left"/>
      <w:pPr>
        <w:ind w:left="8684" w:hanging="360"/>
      </w:pPr>
      <w:rPr>
        <w:rFonts w:cs="Times New Roman"/>
      </w:rPr>
    </w:lvl>
    <w:lvl w:ilvl="5" w:tplc="0419001B" w:tentative="1">
      <w:start w:val="1"/>
      <w:numFmt w:val="lowerRoman"/>
      <w:lvlText w:val="%6."/>
      <w:lvlJc w:val="right"/>
      <w:pPr>
        <w:ind w:left="9404" w:hanging="180"/>
      </w:pPr>
      <w:rPr>
        <w:rFonts w:cs="Times New Roman"/>
      </w:rPr>
    </w:lvl>
    <w:lvl w:ilvl="6" w:tplc="0419000F" w:tentative="1">
      <w:start w:val="1"/>
      <w:numFmt w:val="decimal"/>
      <w:lvlText w:val="%7."/>
      <w:lvlJc w:val="left"/>
      <w:pPr>
        <w:ind w:left="10124" w:hanging="360"/>
      </w:pPr>
      <w:rPr>
        <w:rFonts w:cs="Times New Roman"/>
      </w:rPr>
    </w:lvl>
    <w:lvl w:ilvl="7" w:tplc="04190019" w:tentative="1">
      <w:start w:val="1"/>
      <w:numFmt w:val="lowerLetter"/>
      <w:lvlText w:val="%8."/>
      <w:lvlJc w:val="left"/>
      <w:pPr>
        <w:ind w:left="10844" w:hanging="360"/>
      </w:pPr>
      <w:rPr>
        <w:rFonts w:cs="Times New Roman"/>
      </w:rPr>
    </w:lvl>
    <w:lvl w:ilvl="8" w:tplc="0419001B" w:tentative="1">
      <w:start w:val="1"/>
      <w:numFmt w:val="lowerRoman"/>
      <w:lvlText w:val="%9."/>
      <w:lvlJc w:val="right"/>
      <w:pPr>
        <w:ind w:left="11564" w:hanging="180"/>
      </w:pPr>
      <w:rPr>
        <w:rFonts w:cs="Times New Roman"/>
      </w:rPr>
    </w:lvl>
  </w:abstractNum>
  <w:abstractNum w:abstractNumId="14">
    <w:nsid w:val="4992215D"/>
    <w:multiLevelType w:val="hybridMultilevel"/>
    <w:tmpl w:val="FC865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886386"/>
    <w:multiLevelType w:val="hybridMultilevel"/>
    <w:tmpl w:val="A1D02B7C"/>
    <w:lvl w:ilvl="0" w:tplc="B936C9B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1842D33"/>
    <w:multiLevelType w:val="hybridMultilevel"/>
    <w:tmpl w:val="1EB201E8"/>
    <w:lvl w:ilvl="0" w:tplc="70A4CC9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723A753F"/>
    <w:multiLevelType w:val="hybridMultilevel"/>
    <w:tmpl w:val="F9025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C702DE"/>
    <w:multiLevelType w:val="hybridMultilevel"/>
    <w:tmpl w:val="4F0C1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1"/>
  </w:num>
  <w:num w:numId="5">
    <w:abstractNumId w:val="3"/>
  </w:num>
  <w:num w:numId="6">
    <w:abstractNumId w:val="5"/>
  </w:num>
  <w:num w:numId="7">
    <w:abstractNumId w:val="15"/>
  </w:num>
  <w:num w:numId="8">
    <w:abstractNumId w:val="16"/>
  </w:num>
  <w:num w:numId="9">
    <w:abstractNumId w:val="8"/>
  </w:num>
  <w:num w:numId="10">
    <w:abstractNumId w:val="17"/>
  </w:num>
  <w:num w:numId="11">
    <w:abstractNumId w:val="2"/>
  </w:num>
  <w:num w:numId="12">
    <w:abstractNumId w:val="14"/>
  </w:num>
  <w:num w:numId="13">
    <w:abstractNumId w:val="12"/>
  </w:num>
  <w:num w:numId="14">
    <w:abstractNumId w:val="10"/>
  </w:num>
  <w:num w:numId="15">
    <w:abstractNumId w:val="6"/>
  </w:num>
  <w:num w:numId="16">
    <w:abstractNumId w:val="9"/>
  </w:num>
  <w:num w:numId="17">
    <w:abstractNumId w:val="18"/>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2AFA"/>
    <w:rsid w:val="000018C0"/>
    <w:rsid w:val="00003A02"/>
    <w:rsid w:val="000043FD"/>
    <w:rsid w:val="00004BEF"/>
    <w:rsid w:val="00006F62"/>
    <w:rsid w:val="000073A8"/>
    <w:rsid w:val="00010ED3"/>
    <w:rsid w:val="00010F5B"/>
    <w:rsid w:val="000132EA"/>
    <w:rsid w:val="00013771"/>
    <w:rsid w:val="000162FA"/>
    <w:rsid w:val="0001642F"/>
    <w:rsid w:val="0001714B"/>
    <w:rsid w:val="0002087D"/>
    <w:rsid w:val="00025144"/>
    <w:rsid w:val="00030F79"/>
    <w:rsid w:val="00031F1E"/>
    <w:rsid w:val="00033469"/>
    <w:rsid w:val="000337A8"/>
    <w:rsid w:val="00035C40"/>
    <w:rsid w:val="00035DE2"/>
    <w:rsid w:val="00036917"/>
    <w:rsid w:val="00040300"/>
    <w:rsid w:val="000414AC"/>
    <w:rsid w:val="000415E4"/>
    <w:rsid w:val="0004411C"/>
    <w:rsid w:val="00047B4F"/>
    <w:rsid w:val="00050D3B"/>
    <w:rsid w:val="00053B0C"/>
    <w:rsid w:val="00053BB1"/>
    <w:rsid w:val="00054DBF"/>
    <w:rsid w:val="00054FB4"/>
    <w:rsid w:val="00060440"/>
    <w:rsid w:val="00062251"/>
    <w:rsid w:val="00070E66"/>
    <w:rsid w:val="00072C34"/>
    <w:rsid w:val="00075D91"/>
    <w:rsid w:val="000812D1"/>
    <w:rsid w:val="0008185F"/>
    <w:rsid w:val="00085E7C"/>
    <w:rsid w:val="00090E65"/>
    <w:rsid w:val="00093148"/>
    <w:rsid w:val="00095819"/>
    <w:rsid w:val="000A0F24"/>
    <w:rsid w:val="000A19DE"/>
    <w:rsid w:val="000A7B02"/>
    <w:rsid w:val="000B33DB"/>
    <w:rsid w:val="000B3493"/>
    <w:rsid w:val="000C0958"/>
    <w:rsid w:val="000C4829"/>
    <w:rsid w:val="000C4D95"/>
    <w:rsid w:val="000D2A02"/>
    <w:rsid w:val="000D3C46"/>
    <w:rsid w:val="000D7EBE"/>
    <w:rsid w:val="000E0CE7"/>
    <w:rsid w:val="000E0EA3"/>
    <w:rsid w:val="000E1206"/>
    <w:rsid w:val="000E1E9B"/>
    <w:rsid w:val="000E4E3B"/>
    <w:rsid w:val="000E5332"/>
    <w:rsid w:val="000E5A5C"/>
    <w:rsid w:val="000E7BEA"/>
    <w:rsid w:val="000E7DF3"/>
    <w:rsid w:val="000F1B5F"/>
    <w:rsid w:val="000F20D6"/>
    <w:rsid w:val="000F2ECF"/>
    <w:rsid w:val="000F4E24"/>
    <w:rsid w:val="000F6D8B"/>
    <w:rsid w:val="000F7E83"/>
    <w:rsid w:val="00102DAA"/>
    <w:rsid w:val="001038FD"/>
    <w:rsid w:val="00104015"/>
    <w:rsid w:val="00106B0A"/>
    <w:rsid w:val="00111835"/>
    <w:rsid w:val="00112653"/>
    <w:rsid w:val="0011589A"/>
    <w:rsid w:val="00122AF6"/>
    <w:rsid w:val="00122CA8"/>
    <w:rsid w:val="00124108"/>
    <w:rsid w:val="00125A59"/>
    <w:rsid w:val="00125B2C"/>
    <w:rsid w:val="00133C26"/>
    <w:rsid w:val="001340A2"/>
    <w:rsid w:val="001371ED"/>
    <w:rsid w:val="00137369"/>
    <w:rsid w:val="00137856"/>
    <w:rsid w:val="00145789"/>
    <w:rsid w:val="00145F16"/>
    <w:rsid w:val="00147829"/>
    <w:rsid w:val="00147F1A"/>
    <w:rsid w:val="00150656"/>
    <w:rsid w:val="00154DC4"/>
    <w:rsid w:val="0015541F"/>
    <w:rsid w:val="0016086F"/>
    <w:rsid w:val="00162140"/>
    <w:rsid w:val="00162893"/>
    <w:rsid w:val="00163AEE"/>
    <w:rsid w:val="00165C6F"/>
    <w:rsid w:val="00167DCD"/>
    <w:rsid w:val="00171136"/>
    <w:rsid w:val="00173520"/>
    <w:rsid w:val="00175A56"/>
    <w:rsid w:val="001833DA"/>
    <w:rsid w:val="00183DBF"/>
    <w:rsid w:val="001901ED"/>
    <w:rsid w:val="00190528"/>
    <w:rsid w:val="0019209D"/>
    <w:rsid w:val="001927E5"/>
    <w:rsid w:val="001940CA"/>
    <w:rsid w:val="001948A3"/>
    <w:rsid w:val="00195DA1"/>
    <w:rsid w:val="001A1B7A"/>
    <w:rsid w:val="001A2A16"/>
    <w:rsid w:val="001A2B22"/>
    <w:rsid w:val="001A2C95"/>
    <w:rsid w:val="001A3B07"/>
    <w:rsid w:val="001A424E"/>
    <w:rsid w:val="001A4FD9"/>
    <w:rsid w:val="001A676F"/>
    <w:rsid w:val="001B090A"/>
    <w:rsid w:val="001B22DE"/>
    <w:rsid w:val="001B66EE"/>
    <w:rsid w:val="001B73BD"/>
    <w:rsid w:val="001C02EB"/>
    <w:rsid w:val="001C04FF"/>
    <w:rsid w:val="001C2B14"/>
    <w:rsid w:val="001C380D"/>
    <w:rsid w:val="001C5761"/>
    <w:rsid w:val="001C7160"/>
    <w:rsid w:val="001C7CA8"/>
    <w:rsid w:val="001D01E0"/>
    <w:rsid w:val="001D124B"/>
    <w:rsid w:val="001D6388"/>
    <w:rsid w:val="001D6567"/>
    <w:rsid w:val="001D7D69"/>
    <w:rsid w:val="001E35C1"/>
    <w:rsid w:val="001E6AFA"/>
    <w:rsid w:val="001E78CF"/>
    <w:rsid w:val="001F1CB2"/>
    <w:rsid w:val="001F2F50"/>
    <w:rsid w:val="001F3980"/>
    <w:rsid w:val="001F428F"/>
    <w:rsid w:val="001F5BA5"/>
    <w:rsid w:val="001F71A8"/>
    <w:rsid w:val="001F7642"/>
    <w:rsid w:val="00200B45"/>
    <w:rsid w:val="00202EA3"/>
    <w:rsid w:val="002058F9"/>
    <w:rsid w:val="00206177"/>
    <w:rsid w:val="002064F7"/>
    <w:rsid w:val="00207478"/>
    <w:rsid w:val="002123A6"/>
    <w:rsid w:val="00212716"/>
    <w:rsid w:val="002148D7"/>
    <w:rsid w:val="00220898"/>
    <w:rsid w:val="002210A8"/>
    <w:rsid w:val="00225F33"/>
    <w:rsid w:val="00226751"/>
    <w:rsid w:val="00230703"/>
    <w:rsid w:val="0023208F"/>
    <w:rsid w:val="0023236D"/>
    <w:rsid w:val="00234948"/>
    <w:rsid w:val="00235013"/>
    <w:rsid w:val="00240727"/>
    <w:rsid w:val="00244FFA"/>
    <w:rsid w:val="0025287D"/>
    <w:rsid w:val="002541C2"/>
    <w:rsid w:val="0025567C"/>
    <w:rsid w:val="00256E82"/>
    <w:rsid w:val="002609F5"/>
    <w:rsid w:val="00263A4C"/>
    <w:rsid w:val="00263A5A"/>
    <w:rsid w:val="002640F7"/>
    <w:rsid w:val="00266F7B"/>
    <w:rsid w:val="00270629"/>
    <w:rsid w:val="002820F8"/>
    <w:rsid w:val="002822B6"/>
    <w:rsid w:val="002828E1"/>
    <w:rsid w:val="00286138"/>
    <w:rsid w:val="00292EBD"/>
    <w:rsid w:val="00292FDA"/>
    <w:rsid w:val="002957E9"/>
    <w:rsid w:val="00297745"/>
    <w:rsid w:val="002A0041"/>
    <w:rsid w:val="002A2685"/>
    <w:rsid w:val="002A47AC"/>
    <w:rsid w:val="002A6733"/>
    <w:rsid w:val="002A7223"/>
    <w:rsid w:val="002B0F82"/>
    <w:rsid w:val="002B3BD2"/>
    <w:rsid w:val="002B5E27"/>
    <w:rsid w:val="002C2474"/>
    <w:rsid w:val="002C24D1"/>
    <w:rsid w:val="002D13F8"/>
    <w:rsid w:val="002D16AD"/>
    <w:rsid w:val="002D46B7"/>
    <w:rsid w:val="002D50CA"/>
    <w:rsid w:val="002D61B8"/>
    <w:rsid w:val="002D654B"/>
    <w:rsid w:val="002D69AE"/>
    <w:rsid w:val="002E1651"/>
    <w:rsid w:val="002E78C5"/>
    <w:rsid w:val="002F0D40"/>
    <w:rsid w:val="002F1CA4"/>
    <w:rsid w:val="002F36C7"/>
    <w:rsid w:val="002F45A3"/>
    <w:rsid w:val="002F4A45"/>
    <w:rsid w:val="002F5E7C"/>
    <w:rsid w:val="00304029"/>
    <w:rsid w:val="00304056"/>
    <w:rsid w:val="00304F1F"/>
    <w:rsid w:val="00312638"/>
    <w:rsid w:val="00314B67"/>
    <w:rsid w:val="00317924"/>
    <w:rsid w:val="00317B97"/>
    <w:rsid w:val="00317C6D"/>
    <w:rsid w:val="003208F7"/>
    <w:rsid w:val="003209EF"/>
    <w:rsid w:val="003215BC"/>
    <w:rsid w:val="00324E97"/>
    <w:rsid w:val="0032604F"/>
    <w:rsid w:val="00326EFC"/>
    <w:rsid w:val="003277A6"/>
    <w:rsid w:val="00331C28"/>
    <w:rsid w:val="00332769"/>
    <w:rsid w:val="003332BA"/>
    <w:rsid w:val="00333AE1"/>
    <w:rsid w:val="00334B26"/>
    <w:rsid w:val="00336B1F"/>
    <w:rsid w:val="00337653"/>
    <w:rsid w:val="00341434"/>
    <w:rsid w:val="003448F2"/>
    <w:rsid w:val="00344E29"/>
    <w:rsid w:val="00345524"/>
    <w:rsid w:val="003457BF"/>
    <w:rsid w:val="0034731C"/>
    <w:rsid w:val="00351302"/>
    <w:rsid w:val="00351DE8"/>
    <w:rsid w:val="00352EA2"/>
    <w:rsid w:val="003535C7"/>
    <w:rsid w:val="003541FD"/>
    <w:rsid w:val="00355A92"/>
    <w:rsid w:val="003607D9"/>
    <w:rsid w:val="0036296D"/>
    <w:rsid w:val="00363BB0"/>
    <w:rsid w:val="00364FE1"/>
    <w:rsid w:val="003658D9"/>
    <w:rsid w:val="003663DA"/>
    <w:rsid w:val="003674C4"/>
    <w:rsid w:val="003677F1"/>
    <w:rsid w:val="00370792"/>
    <w:rsid w:val="00370EDC"/>
    <w:rsid w:val="003731DF"/>
    <w:rsid w:val="003746FB"/>
    <w:rsid w:val="00374C29"/>
    <w:rsid w:val="00377220"/>
    <w:rsid w:val="003839EF"/>
    <w:rsid w:val="00386A26"/>
    <w:rsid w:val="0038715A"/>
    <w:rsid w:val="00387389"/>
    <w:rsid w:val="0039101E"/>
    <w:rsid w:val="00391522"/>
    <w:rsid w:val="00392F55"/>
    <w:rsid w:val="00393BCD"/>
    <w:rsid w:val="0039442E"/>
    <w:rsid w:val="00394C63"/>
    <w:rsid w:val="00395184"/>
    <w:rsid w:val="00397674"/>
    <w:rsid w:val="003A0562"/>
    <w:rsid w:val="003A1404"/>
    <w:rsid w:val="003A5062"/>
    <w:rsid w:val="003A54CB"/>
    <w:rsid w:val="003A77B2"/>
    <w:rsid w:val="003A7D8F"/>
    <w:rsid w:val="003B02DF"/>
    <w:rsid w:val="003B0559"/>
    <w:rsid w:val="003B1857"/>
    <w:rsid w:val="003B2A43"/>
    <w:rsid w:val="003B3806"/>
    <w:rsid w:val="003B3CFC"/>
    <w:rsid w:val="003B5C65"/>
    <w:rsid w:val="003B5FDF"/>
    <w:rsid w:val="003B6817"/>
    <w:rsid w:val="003B6D81"/>
    <w:rsid w:val="003C4080"/>
    <w:rsid w:val="003C7B7B"/>
    <w:rsid w:val="003D120C"/>
    <w:rsid w:val="003D293E"/>
    <w:rsid w:val="003D3FD7"/>
    <w:rsid w:val="003E07ED"/>
    <w:rsid w:val="003E0CBA"/>
    <w:rsid w:val="003E1F73"/>
    <w:rsid w:val="003E2621"/>
    <w:rsid w:val="003E3FE2"/>
    <w:rsid w:val="003E48D1"/>
    <w:rsid w:val="003E6601"/>
    <w:rsid w:val="003E68BF"/>
    <w:rsid w:val="003E7A8E"/>
    <w:rsid w:val="003E7DE9"/>
    <w:rsid w:val="003F082D"/>
    <w:rsid w:val="003F6C9A"/>
    <w:rsid w:val="0040046A"/>
    <w:rsid w:val="0040584F"/>
    <w:rsid w:val="00413978"/>
    <w:rsid w:val="00413A95"/>
    <w:rsid w:val="00415317"/>
    <w:rsid w:val="00416470"/>
    <w:rsid w:val="00421421"/>
    <w:rsid w:val="00421A14"/>
    <w:rsid w:val="00421D63"/>
    <w:rsid w:val="00423108"/>
    <w:rsid w:val="004255C9"/>
    <w:rsid w:val="00425B47"/>
    <w:rsid w:val="00426489"/>
    <w:rsid w:val="00430275"/>
    <w:rsid w:val="00430BE4"/>
    <w:rsid w:val="00431DD0"/>
    <w:rsid w:val="004326F1"/>
    <w:rsid w:val="00432763"/>
    <w:rsid w:val="0043455B"/>
    <w:rsid w:val="00434E40"/>
    <w:rsid w:val="00436A7D"/>
    <w:rsid w:val="00441CF2"/>
    <w:rsid w:val="004437C2"/>
    <w:rsid w:val="00444E81"/>
    <w:rsid w:val="0044649A"/>
    <w:rsid w:val="004464C1"/>
    <w:rsid w:val="00446A6F"/>
    <w:rsid w:val="004514BD"/>
    <w:rsid w:val="0045161A"/>
    <w:rsid w:val="004546BD"/>
    <w:rsid w:val="00460C9A"/>
    <w:rsid w:val="00461232"/>
    <w:rsid w:val="0046239E"/>
    <w:rsid w:val="00462CA8"/>
    <w:rsid w:val="00463605"/>
    <w:rsid w:val="0046575E"/>
    <w:rsid w:val="00465B67"/>
    <w:rsid w:val="0046600B"/>
    <w:rsid w:val="004660B0"/>
    <w:rsid w:val="00472BFB"/>
    <w:rsid w:val="004736FE"/>
    <w:rsid w:val="00476812"/>
    <w:rsid w:val="00476C78"/>
    <w:rsid w:val="00482815"/>
    <w:rsid w:val="00483C58"/>
    <w:rsid w:val="00486799"/>
    <w:rsid w:val="00486F3F"/>
    <w:rsid w:val="00487A9C"/>
    <w:rsid w:val="00491659"/>
    <w:rsid w:val="0049240D"/>
    <w:rsid w:val="004927AF"/>
    <w:rsid w:val="00493A0E"/>
    <w:rsid w:val="00493E99"/>
    <w:rsid w:val="00496311"/>
    <w:rsid w:val="004A1AA8"/>
    <w:rsid w:val="004A311E"/>
    <w:rsid w:val="004A3206"/>
    <w:rsid w:val="004A6D07"/>
    <w:rsid w:val="004A7577"/>
    <w:rsid w:val="004B092C"/>
    <w:rsid w:val="004B1DB7"/>
    <w:rsid w:val="004B6C92"/>
    <w:rsid w:val="004B7B49"/>
    <w:rsid w:val="004C0227"/>
    <w:rsid w:val="004C29AB"/>
    <w:rsid w:val="004C36B8"/>
    <w:rsid w:val="004C727B"/>
    <w:rsid w:val="004C7C5F"/>
    <w:rsid w:val="004D0B36"/>
    <w:rsid w:val="004D1EA9"/>
    <w:rsid w:val="004D1FCD"/>
    <w:rsid w:val="004D4ABB"/>
    <w:rsid w:val="004D547B"/>
    <w:rsid w:val="004D564A"/>
    <w:rsid w:val="004E01CE"/>
    <w:rsid w:val="004E08AC"/>
    <w:rsid w:val="004E22FB"/>
    <w:rsid w:val="004E23B5"/>
    <w:rsid w:val="004E3544"/>
    <w:rsid w:val="004E3AC5"/>
    <w:rsid w:val="004E4C2D"/>
    <w:rsid w:val="004E4C82"/>
    <w:rsid w:val="004E4F67"/>
    <w:rsid w:val="004F17D2"/>
    <w:rsid w:val="004F411E"/>
    <w:rsid w:val="004F4716"/>
    <w:rsid w:val="004F565E"/>
    <w:rsid w:val="004F6BAC"/>
    <w:rsid w:val="004F7F05"/>
    <w:rsid w:val="00500393"/>
    <w:rsid w:val="005031BA"/>
    <w:rsid w:val="005041B4"/>
    <w:rsid w:val="00505522"/>
    <w:rsid w:val="005079E9"/>
    <w:rsid w:val="0051061E"/>
    <w:rsid w:val="00511765"/>
    <w:rsid w:val="005124BC"/>
    <w:rsid w:val="005150FD"/>
    <w:rsid w:val="005152DB"/>
    <w:rsid w:val="005173BD"/>
    <w:rsid w:val="005204D3"/>
    <w:rsid w:val="00524C21"/>
    <w:rsid w:val="00525680"/>
    <w:rsid w:val="0052747A"/>
    <w:rsid w:val="00527F97"/>
    <w:rsid w:val="00530049"/>
    <w:rsid w:val="00530691"/>
    <w:rsid w:val="00530DDF"/>
    <w:rsid w:val="00531940"/>
    <w:rsid w:val="00531DA8"/>
    <w:rsid w:val="00533EC0"/>
    <w:rsid w:val="0053417C"/>
    <w:rsid w:val="00534B64"/>
    <w:rsid w:val="00535631"/>
    <w:rsid w:val="005359FD"/>
    <w:rsid w:val="0053741B"/>
    <w:rsid w:val="00540158"/>
    <w:rsid w:val="0054035F"/>
    <w:rsid w:val="00541DE6"/>
    <w:rsid w:val="005421E7"/>
    <w:rsid w:val="00543038"/>
    <w:rsid w:val="00544109"/>
    <w:rsid w:val="00547299"/>
    <w:rsid w:val="00547A8C"/>
    <w:rsid w:val="00547DB1"/>
    <w:rsid w:val="00551458"/>
    <w:rsid w:val="005514C8"/>
    <w:rsid w:val="00552094"/>
    <w:rsid w:val="00553BE9"/>
    <w:rsid w:val="0055583E"/>
    <w:rsid w:val="00557475"/>
    <w:rsid w:val="00557689"/>
    <w:rsid w:val="00560930"/>
    <w:rsid w:val="00560F1D"/>
    <w:rsid w:val="00563A4F"/>
    <w:rsid w:val="00565CBB"/>
    <w:rsid w:val="00570DE5"/>
    <w:rsid w:val="005735B2"/>
    <w:rsid w:val="005754D3"/>
    <w:rsid w:val="00576969"/>
    <w:rsid w:val="00576B30"/>
    <w:rsid w:val="00583E06"/>
    <w:rsid w:val="00584EFA"/>
    <w:rsid w:val="00592488"/>
    <w:rsid w:val="00592BCB"/>
    <w:rsid w:val="0059634A"/>
    <w:rsid w:val="00596E44"/>
    <w:rsid w:val="005A3BF6"/>
    <w:rsid w:val="005A4121"/>
    <w:rsid w:val="005A5198"/>
    <w:rsid w:val="005A5810"/>
    <w:rsid w:val="005A78B9"/>
    <w:rsid w:val="005B0245"/>
    <w:rsid w:val="005B0330"/>
    <w:rsid w:val="005B13BC"/>
    <w:rsid w:val="005B1448"/>
    <w:rsid w:val="005B18B9"/>
    <w:rsid w:val="005B58C4"/>
    <w:rsid w:val="005B5AEB"/>
    <w:rsid w:val="005C00A5"/>
    <w:rsid w:val="005C2E1F"/>
    <w:rsid w:val="005C38CC"/>
    <w:rsid w:val="005C3A3C"/>
    <w:rsid w:val="005C4C11"/>
    <w:rsid w:val="005C61F8"/>
    <w:rsid w:val="005C7F5A"/>
    <w:rsid w:val="005D0CA6"/>
    <w:rsid w:val="005D2311"/>
    <w:rsid w:val="005D4932"/>
    <w:rsid w:val="005D5C39"/>
    <w:rsid w:val="005E019C"/>
    <w:rsid w:val="005E0621"/>
    <w:rsid w:val="005E1270"/>
    <w:rsid w:val="005E2013"/>
    <w:rsid w:val="005E2CC1"/>
    <w:rsid w:val="005E3E9B"/>
    <w:rsid w:val="005E3F4E"/>
    <w:rsid w:val="005E5010"/>
    <w:rsid w:val="005E686C"/>
    <w:rsid w:val="005F0A2C"/>
    <w:rsid w:val="005F4E6C"/>
    <w:rsid w:val="005F77EF"/>
    <w:rsid w:val="00602586"/>
    <w:rsid w:val="00602E82"/>
    <w:rsid w:val="00604BEF"/>
    <w:rsid w:val="00604CB1"/>
    <w:rsid w:val="00607504"/>
    <w:rsid w:val="00610B9C"/>
    <w:rsid w:val="006110C5"/>
    <w:rsid w:val="00611B0F"/>
    <w:rsid w:val="006128F3"/>
    <w:rsid w:val="00613505"/>
    <w:rsid w:val="0061458E"/>
    <w:rsid w:val="0061547B"/>
    <w:rsid w:val="00616D4B"/>
    <w:rsid w:val="006171CB"/>
    <w:rsid w:val="00617D94"/>
    <w:rsid w:val="006206AA"/>
    <w:rsid w:val="00621C9C"/>
    <w:rsid w:val="006220BC"/>
    <w:rsid w:val="00623EBA"/>
    <w:rsid w:val="006242B3"/>
    <w:rsid w:val="00625877"/>
    <w:rsid w:val="006260DB"/>
    <w:rsid w:val="00626148"/>
    <w:rsid w:val="00630EAF"/>
    <w:rsid w:val="00632104"/>
    <w:rsid w:val="006349AA"/>
    <w:rsid w:val="00634BF0"/>
    <w:rsid w:val="00645806"/>
    <w:rsid w:val="00650370"/>
    <w:rsid w:val="006510E8"/>
    <w:rsid w:val="00651DDB"/>
    <w:rsid w:val="006523CC"/>
    <w:rsid w:val="0065409E"/>
    <w:rsid w:val="00654523"/>
    <w:rsid w:val="00657D3C"/>
    <w:rsid w:val="00657EF4"/>
    <w:rsid w:val="00667640"/>
    <w:rsid w:val="0066773F"/>
    <w:rsid w:val="00670723"/>
    <w:rsid w:val="00671675"/>
    <w:rsid w:val="0067794A"/>
    <w:rsid w:val="00677C21"/>
    <w:rsid w:val="00682446"/>
    <w:rsid w:val="0068343F"/>
    <w:rsid w:val="00684820"/>
    <w:rsid w:val="00685AB3"/>
    <w:rsid w:val="00685FFD"/>
    <w:rsid w:val="00687E42"/>
    <w:rsid w:val="00693950"/>
    <w:rsid w:val="00693C22"/>
    <w:rsid w:val="00694857"/>
    <w:rsid w:val="00694C45"/>
    <w:rsid w:val="0069541B"/>
    <w:rsid w:val="00695A2A"/>
    <w:rsid w:val="006A04C6"/>
    <w:rsid w:val="006A289B"/>
    <w:rsid w:val="006A62D1"/>
    <w:rsid w:val="006C7737"/>
    <w:rsid w:val="006C7C47"/>
    <w:rsid w:val="006D031C"/>
    <w:rsid w:val="006D235F"/>
    <w:rsid w:val="006D33A3"/>
    <w:rsid w:val="006D4D8B"/>
    <w:rsid w:val="006D65B6"/>
    <w:rsid w:val="006D67B1"/>
    <w:rsid w:val="006D730B"/>
    <w:rsid w:val="006D7686"/>
    <w:rsid w:val="006E0D5D"/>
    <w:rsid w:val="006E16CA"/>
    <w:rsid w:val="006E430E"/>
    <w:rsid w:val="006E4D96"/>
    <w:rsid w:val="006E516E"/>
    <w:rsid w:val="006F0A92"/>
    <w:rsid w:val="006F17A3"/>
    <w:rsid w:val="006F221E"/>
    <w:rsid w:val="006F24FB"/>
    <w:rsid w:val="006F2E77"/>
    <w:rsid w:val="006F38B3"/>
    <w:rsid w:val="006F63E5"/>
    <w:rsid w:val="007007C3"/>
    <w:rsid w:val="007010F9"/>
    <w:rsid w:val="007017A2"/>
    <w:rsid w:val="007025C2"/>
    <w:rsid w:val="007034F7"/>
    <w:rsid w:val="00704CD5"/>
    <w:rsid w:val="0070567C"/>
    <w:rsid w:val="00707792"/>
    <w:rsid w:val="00710885"/>
    <w:rsid w:val="0071143B"/>
    <w:rsid w:val="00716E24"/>
    <w:rsid w:val="007177DE"/>
    <w:rsid w:val="00717E79"/>
    <w:rsid w:val="00722301"/>
    <w:rsid w:val="00724B96"/>
    <w:rsid w:val="00731834"/>
    <w:rsid w:val="00731B63"/>
    <w:rsid w:val="00731F59"/>
    <w:rsid w:val="007329B5"/>
    <w:rsid w:val="00732B1E"/>
    <w:rsid w:val="00733069"/>
    <w:rsid w:val="00735A71"/>
    <w:rsid w:val="0073605C"/>
    <w:rsid w:val="00736A25"/>
    <w:rsid w:val="0073712C"/>
    <w:rsid w:val="00740F2E"/>
    <w:rsid w:val="0074113E"/>
    <w:rsid w:val="00742B6A"/>
    <w:rsid w:val="00743381"/>
    <w:rsid w:val="0074474A"/>
    <w:rsid w:val="00745340"/>
    <w:rsid w:val="00747608"/>
    <w:rsid w:val="00752FD3"/>
    <w:rsid w:val="0075446A"/>
    <w:rsid w:val="0075684C"/>
    <w:rsid w:val="00757F11"/>
    <w:rsid w:val="0076004A"/>
    <w:rsid w:val="00760B18"/>
    <w:rsid w:val="00763F25"/>
    <w:rsid w:val="0076719B"/>
    <w:rsid w:val="007671DE"/>
    <w:rsid w:val="007715D5"/>
    <w:rsid w:val="00771F4F"/>
    <w:rsid w:val="0077277D"/>
    <w:rsid w:val="00772C8A"/>
    <w:rsid w:val="0077330A"/>
    <w:rsid w:val="007741F3"/>
    <w:rsid w:val="0077633F"/>
    <w:rsid w:val="00776920"/>
    <w:rsid w:val="00776A45"/>
    <w:rsid w:val="00780083"/>
    <w:rsid w:val="0078139B"/>
    <w:rsid w:val="00783BD4"/>
    <w:rsid w:val="00786967"/>
    <w:rsid w:val="007907EF"/>
    <w:rsid w:val="007916D4"/>
    <w:rsid w:val="00792CC3"/>
    <w:rsid w:val="007934D8"/>
    <w:rsid w:val="007947E8"/>
    <w:rsid w:val="00794E88"/>
    <w:rsid w:val="007A1743"/>
    <w:rsid w:val="007A4AC5"/>
    <w:rsid w:val="007A4F11"/>
    <w:rsid w:val="007A702C"/>
    <w:rsid w:val="007B098C"/>
    <w:rsid w:val="007B192A"/>
    <w:rsid w:val="007B20F0"/>
    <w:rsid w:val="007B5E98"/>
    <w:rsid w:val="007B70B8"/>
    <w:rsid w:val="007B72FB"/>
    <w:rsid w:val="007C324C"/>
    <w:rsid w:val="007C451A"/>
    <w:rsid w:val="007D0589"/>
    <w:rsid w:val="007D0922"/>
    <w:rsid w:val="007D0E74"/>
    <w:rsid w:val="007D209F"/>
    <w:rsid w:val="007D4B41"/>
    <w:rsid w:val="007D5D14"/>
    <w:rsid w:val="007D6957"/>
    <w:rsid w:val="007E1345"/>
    <w:rsid w:val="007E3A2A"/>
    <w:rsid w:val="007E7285"/>
    <w:rsid w:val="007E7AB4"/>
    <w:rsid w:val="007F11D8"/>
    <w:rsid w:val="007F28CB"/>
    <w:rsid w:val="007F2A32"/>
    <w:rsid w:val="007F7567"/>
    <w:rsid w:val="008017B0"/>
    <w:rsid w:val="00802BCD"/>
    <w:rsid w:val="00805B2F"/>
    <w:rsid w:val="0080663F"/>
    <w:rsid w:val="00810B85"/>
    <w:rsid w:val="00811A42"/>
    <w:rsid w:val="00811DBC"/>
    <w:rsid w:val="00812CED"/>
    <w:rsid w:val="00815253"/>
    <w:rsid w:val="008167C0"/>
    <w:rsid w:val="0081762A"/>
    <w:rsid w:val="00820605"/>
    <w:rsid w:val="008206DD"/>
    <w:rsid w:val="00821700"/>
    <w:rsid w:val="00821FC9"/>
    <w:rsid w:val="008223DB"/>
    <w:rsid w:val="00822E38"/>
    <w:rsid w:val="008234CA"/>
    <w:rsid w:val="0082535C"/>
    <w:rsid w:val="00825D3B"/>
    <w:rsid w:val="00827EBF"/>
    <w:rsid w:val="00830983"/>
    <w:rsid w:val="00832541"/>
    <w:rsid w:val="0083313C"/>
    <w:rsid w:val="0083405D"/>
    <w:rsid w:val="00835F3F"/>
    <w:rsid w:val="00836CFC"/>
    <w:rsid w:val="008378CF"/>
    <w:rsid w:val="0084093B"/>
    <w:rsid w:val="00840DE3"/>
    <w:rsid w:val="008417EE"/>
    <w:rsid w:val="00841B53"/>
    <w:rsid w:val="008429E3"/>
    <w:rsid w:val="00843746"/>
    <w:rsid w:val="00843E9B"/>
    <w:rsid w:val="008445D4"/>
    <w:rsid w:val="00846C4F"/>
    <w:rsid w:val="00847E2D"/>
    <w:rsid w:val="008549D7"/>
    <w:rsid w:val="0085593E"/>
    <w:rsid w:val="00856136"/>
    <w:rsid w:val="00856EDB"/>
    <w:rsid w:val="008575D3"/>
    <w:rsid w:val="008604D7"/>
    <w:rsid w:val="00860B11"/>
    <w:rsid w:val="0086333A"/>
    <w:rsid w:val="008641A6"/>
    <w:rsid w:val="008659DD"/>
    <w:rsid w:val="008675EF"/>
    <w:rsid w:val="008677D8"/>
    <w:rsid w:val="00870A73"/>
    <w:rsid w:val="008724CB"/>
    <w:rsid w:val="00873D61"/>
    <w:rsid w:val="00876F05"/>
    <w:rsid w:val="008774CD"/>
    <w:rsid w:val="00877BF6"/>
    <w:rsid w:val="0088011C"/>
    <w:rsid w:val="0088083C"/>
    <w:rsid w:val="00880840"/>
    <w:rsid w:val="008811B9"/>
    <w:rsid w:val="00881AD0"/>
    <w:rsid w:val="00882BE8"/>
    <w:rsid w:val="00885007"/>
    <w:rsid w:val="00885405"/>
    <w:rsid w:val="00885A00"/>
    <w:rsid w:val="0088677C"/>
    <w:rsid w:val="00886E4F"/>
    <w:rsid w:val="008870CB"/>
    <w:rsid w:val="00895AE5"/>
    <w:rsid w:val="00896398"/>
    <w:rsid w:val="00896D48"/>
    <w:rsid w:val="00897454"/>
    <w:rsid w:val="008A0D3C"/>
    <w:rsid w:val="008A3739"/>
    <w:rsid w:val="008A37BE"/>
    <w:rsid w:val="008A7A77"/>
    <w:rsid w:val="008B1C9B"/>
    <w:rsid w:val="008B1E60"/>
    <w:rsid w:val="008B37C4"/>
    <w:rsid w:val="008B3BD0"/>
    <w:rsid w:val="008B4A3B"/>
    <w:rsid w:val="008B50E9"/>
    <w:rsid w:val="008B536C"/>
    <w:rsid w:val="008B6B41"/>
    <w:rsid w:val="008C1845"/>
    <w:rsid w:val="008C1AF7"/>
    <w:rsid w:val="008C22C3"/>
    <w:rsid w:val="008C31E6"/>
    <w:rsid w:val="008C41B6"/>
    <w:rsid w:val="008C6800"/>
    <w:rsid w:val="008C6A0A"/>
    <w:rsid w:val="008C6AF3"/>
    <w:rsid w:val="008C71D3"/>
    <w:rsid w:val="008C764E"/>
    <w:rsid w:val="008D2B0B"/>
    <w:rsid w:val="008D2DD5"/>
    <w:rsid w:val="008D328A"/>
    <w:rsid w:val="008D46A9"/>
    <w:rsid w:val="008D5667"/>
    <w:rsid w:val="008D786F"/>
    <w:rsid w:val="008D7EEC"/>
    <w:rsid w:val="008E4431"/>
    <w:rsid w:val="008E51BF"/>
    <w:rsid w:val="008E55C0"/>
    <w:rsid w:val="008E7BA3"/>
    <w:rsid w:val="008F3537"/>
    <w:rsid w:val="008F38EE"/>
    <w:rsid w:val="008F5F77"/>
    <w:rsid w:val="008F64CE"/>
    <w:rsid w:val="008F7A14"/>
    <w:rsid w:val="009002D0"/>
    <w:rsid w:val="0090528E"/>
    <w:rsid w:val="00911F29"/>
    <w:rsid w:val="0091220A"/>
    <w:rsid w:val="00912ACC"/>
    <w:rsid w:val="00912B81"/>
    <w:rsid w:val="00912D6F"/>
    <w:rsid w:val="009148E1"/>
    <w:rsid w:val="00915012"/>
    <w:rsid w:val="009155EE"/>
    <w:rsid w:val="00915A3D"/>
    <w:rsid w:val="00916C42"/>
    <w:rsid w:val="009171E5"/>
    <w:rsid w:val="00922781"/>
    <w:rsid w:val="0092580B"/>
    <w:rsid w:val="00926833"/>
    <w:rsid w:val="00926AC8"/>
    <w:rsid w:val="0093074A"/>
    <w:rsid w:val="00931931"/>
    <w:rsid w:val="00932955"/>
    <w:rsid w:val="00932A91"/>
    <w:rsid w:val="00932CC7"/>
    <w:rsid w:val="009340DD"/>
    <w:rsid w:val="00934F9E"/>
    <w:rsid w:val="00936517"/>
    <w:rsid w:val="0094073D"/>
    <w:rsid w:val="0094086B"/>
    <w:rsid w:val="0094128A"/>
    <w:rsid w:val="009424FA"/>
    <w:rsid w:val="00943B38"/>
    <w:rsid w:val="009460A1"/>
    <w:rsid w:val="00947D92"/>
    <w:rsid w:val="00947E00"/>
    <w:rsid w:val="00950681"/>
    <w:rsid w:val="00950FAE"/>
    <w:rsid w:val="009524F0"/>
    <w:rsid w:val="00952F3D"/>
    <w:rsid w:val="00953747"/>
    <w:rsid w:val="009559A6"/>
    <w:rsid w:val="00962915"/>
    <w:rsid w:val="00962BD5"/>
    <w:rsid w:val="009638A7"/>
    <w:rsid w:val="00963CB4"/>
    <w:rsid w:val="009656F8"/>
    <w:rsid w:val="00965C23"/>
    <w:rsid w:val="00967370"/>
    <w:rsid w:val="00972AFA"/>
    <w:rsid w:val="00975743"/>
    <w:rsid w:val="009764EB"/>
    <w:rsid w:val="00976887"/>
    <w:rsid w:val="009825D1"/>
    <w:rsid w:val="00983779"/>
    <w:rsid w:val="00984613"/>
    <w:rsid w:val="009867AE"/>
    <w:rsid w:val="00990E49"/>
    <w:rsid w:val="00992DCD"/>
    <w:rsid w:val="009931CC"/>
    <w:rsid w:val="0099364C"/>
    <w:rsid w:val="00994EF1"/>
    <w:rsid w:val="00995443"/>
    <w:rsid w:val="00995959"/>
    <w:rsid w:val="009973B7"/>
    <w:rsid w:val="00997863"/>
    <w:rsid w:val="009A11EF"/>
    <w:rsid w:val="009A5DE5"/>
    <w:rsid w:val="009B2846"/>
    <w:rsid w:val="009B2DC2"/>
    <w:rsid w:val="009B678E"/>
    <w:rsid w:val="009B6FD7"/>
    <w:rsid w:val="009C1F41"/>
    <w:rsid w:val="009C3C5A"/>
    <w:rsid w:val="009C5B68"/>
    <w:rsid w:val="009D05A2"/>
    <w:rsid w:val="009D0BF2"/>
    <w:rsid w:val="009D33A6"/>
    <w:rsid w:val="009D3CAC"/>
    <w:rsid w:val="009D4AEE"/>
    <w:rsid w:val="009D6362"/>
    <w:rsid w:val="009E0C38"/>
    <w:rsid w:val="009E0E78"/>
    <w:rsid w:val="009E317D"/>
    <w:rsid w:val="009E4C41"/>
    <w:rsid w:val="009E7A7B"/>
    <w:rsid w:val="009E7C63"/>
    <w:rsid w:val="009F0651"/>
    <w:rsid w:val="009F16A4"/>
    <w:rsid w:val="009F1BBA"/>
    <w:rsid w:val="009F29F1"/>
    <w:rsid w:val="009F3EA3"/>
    <w:rsid w:val="00A01D76"/>
    <w:rsid w:val="00A04584"/>
    <w:rsid w:val="00A05BCE"/>
    <w:rsid w:val="00A10C5B"/>
    <w:rsid w:val="00A11997"/>
    <w:rsid w:val="00A12018"/>
    <w:rsid w:val="00A16546"/>
    <w:rsid w:val="00A17D3E"/>
    <w:rsid w:val="00A2220D"/>
    <w:rsid w:val="00A24F12"/>
    <w:rsid w:val="00A25057"/>
    <w:rsid w:val="00A258D5"/>
    <w:rsid w:val="00A30CB9"/>
    <w:rsid w:val="00A37E09"/>
    <w:rsid w:val="00A401F4"/>
    <w:rsid w:val="00A428A8"/>
    <w:rsid w:val="00A44C28"/>
    <w:rsid w:val="00A45F35"/>
    <w:rsid w:val="00A47519"/>
    <w:rsid w:val="00A5518A"/>
    <w:rsid w:val="00A5783E"/>
    <w:rsid w:val="00A629A0"/>
    <w:rsid w:val="00A67720"/>
    <w:rsid w:val="00A67AAD"/>
    <w:rsid w:val="00A7092E"/>
    <w:rsid w:val="00A8218A"/>
    <w:rsid w:val="00A82793"/>
    <w:rsid w:val="00A8457C"/>
    <w:rsid w:val="00A867E0"/>
    <w:rsid w:val="00A87972"/>
    <w:rsid w:val="00A92495"/>
    <w:rsid w:val="00A94CAB"/>
    <w:rsid w:val="00A955F0"/>
    <w:rsid w:val="00A97993"/>
    <w:rsid w:val="00AA049A"/>
    <w:rsid w:val="00AA0637"/>
    <w:rsid w:val="00AA17B8"/>
    <w:rsid w:val="00AA1EB1"/>
    <w:rsid w:val="00AA44CB"/>
    <w:rsid w:val="00AA468F"/>
    <w:rsid w:val="00AA4D06"/>
    <w:rsid w:val="00AA68C9"/>
    <w:rsid w:val="00AA7045"/>
    <w:rsid w:val="00AA74B8"/>
    <w:rsid w:val="00AB0D1E"/>
    <w:rsid w:val="00AB1B7D"/>
    <w:rsid w:val="00AB4862"/>
    <w:rsid w:val="00AC084F"/>
    <w:rsid w:val="00AC112A"/>
    <w:rsid w:val="00AC34E3"/>
    <w:rsid w:val="00AC3F5F"/>
    <w:rsid w:val="00AC4038"/>
    <w:rsid w:val="00AC551E"/>
    <w:rsid w:val="00AD1B09"/>
    <w:rsid w:val="00AD2C03"/>
    <w:rsid w:val="00AD2F04"/>
    <w:rsid w:val="00AD6E73"/>
    <w:rsid w:val="00AD7104"/>
    <w:rsid w:val="00AD7CD1"/>
    <w:rsid w:val="00AD7E32"/>
    <w:rsid w:val="00AE1DA4"/>
    <w:rsid w:val="00AE1FA7"/>
    <w:rsid w:val="00AE2A36"/>
    <w:rsid w:val="00AE5887"/>
    <w:rsid w:val="00AE5C2E"/>
    <w:rsid w:val="00AF0B88"/>
    <w:rsid w:val="00AF19F9"/>
    <w:rsid w:val="00AF2496"/>
    <w:rsid w:val="00AF3C6E"/>
    <w:rsid w:val="00AF4735"/>
    <w:rsid w:val="00AF55B3"/>
    <w:rsid w:val="00AF7C9B"/>
    <w:rsid w:val="00B01B1D"/>
    <w:rsid w:val="00B01CB6"/>
    <w:rsid w:val="00B026B4"/>
    <w:rsid w:val="00B02CC4"/>
    <w:rsid w:val="00B05B12"/>
    <w:rsid w:val="00B06489"/>
    <w:rsid w:val="00B11273"/>
    <w:rsid w:val="00B13600"/>
    <w:rsid w:val="00B16BF9"/>
    <w:rsid w:val="00B179FE"/>
    <w:rsid w:val="00B24BEB"/>
    <w:rsid w:val="00B30AF3"/>
    <w:rsid w:val="00B32104"/>
    <w:rsid w:val="00B325A7"/>
    <w:rsid w:val="00B34374"/>
    <w:rsid w:val="00B3529D"/>
    <w:rsid w:val="00B37082"/>
    <w:rsid w:val="00B37AB6"/>
    <w:rsid w:val="00B37BAC"/>
    <w:rsid w:val="00B42176"/>
    <w:rsid w:val="00B43B9B"/>
    <w:rsid w:val="00B454FC"/>
    <w:rsid w:val="00B46308"/>
    <w:rsid w:val="00B47786"/>
    <w:rsid w:val="00B50EFF"/>
    <w:rsid w:val="00B538C2"/>
    <w:rsid w:val="00B55A2D"/>
    <w:rsid w:val="00B56169"/>
    <w:rsid w:val="00B570B2"/>
    <w:rsid w:val="00B60183"/>
    <w:rsid w:val="00B60AC9"/>
    <w:rsid w:val="00B61D4C"/>
    <w:rsid w:val="00B62878"/>
    <w:rsid w:val="00B62B88"/>
    <w:rsid w:val="00B637B8"/>
    <w:rsid w:val="00B64C59"/>
    <w:rsid w:val="00B65AA7"/>
    <w:rsid w:val="00B7080B"/>
    <w:rsid w:val="00B710F4"/>
    <w:rsid w:val="00B72C58"/>
    <w:rsid w:val="00B76B74"/>
    <w:rsid w:val="00B8062D"/>
    <w:rsid w:val="00B81EC6"/>
    <w:rsid w:val="00B82616"/>
    <w:rsid w:val="00B82A9D"/>
    <w:rsid w:val="00B8342D"/>
    <w:rsid w:val="00B92466"/>
    <w:rsid w:val="00B92942"/>
    <w:rsid w:val="00B92C64"/>
    <w:rsid w:val="00B96C91"/>
    <w:rsid w:val="00BA0668"/>
    <w:rsid w:val="00BA0A90"/>
    <w:rsid w:val="00BA3F75"/>
    <w:rsid w:val="00BA53D8"/>
    <w:rsid w:val="00BA5615"/>
    <w:rsid w:val="00BA7B2A"/>
    <w:rsid w:val="00BA7E23"/>
    <w:rsid w:val="00BB1CDD"/>
    <w:rsid w:val="00BB21FA"/>
    <w:rsid w:val="00BB24F4"/>
    <w:rsid w:val="00BB3723"/>
    <w:rsid w:val="00BB6ECB"/>
    <w:rsid w:val="00BC0FB0"/>
    <w:rsid w:val="00BC22D5"/>
    <w:rsid w:val="00BC4491"/>
    <w:rsid w:val="00BC5322"/>
    <w:rsid w:val="00BC580E"/>
    <w:rsid w:val="00BC6BC3"/>
    <w:rsid w:val="00BC72F4"/>
    <w:rsid w:val="00BD0880"/>
    <w:rsid w:val="00BD1826"/>
    <w:rsid w:val="00BD4F69"/>
    <w:rsid w:val="00BD53AA"/>
    <w:rsid w:val="00BD70A4"/>
    <w:rsid w:val="00BE330E"/>
    <w:rsid w:val="00BE7249"/>
    <w:rsid w:val="00BE7DC0"/>
    <w:rsid w:val="00BF0E30"/>
    <w:rsid w:val="00BF0F19"/>
    <w:rsid w:val="00BF6A32"/>
    <w:rsid w:val="00BF7B95"/>
    <w:rsid w:val="00C06304"/>
    <w:rsid w:val="00C11E0D"/>
    <w:rsid w:val="00C15B3D"/>
    <w:rsid w:val="00C2390A"/>
    <w:rsid w:val="00C259D8"/>
    <w:rsid w:val="00C303EC"/>
    <w:rsid w:val="00C344B7"/>
    <w:rsid w:val="00C351E7"/>
    <w:rsid w:val="00C364E9"/>
    <w:rsid w:val="00C37130"/>
    <w:rsid w:val="00C41115"/>
    <w:rsid w:val="00C4301A"/>
    <w:rsid w:val="00C43AE6"/>
    <w:rsid w:val="00C45984"/>
    <w:rsid w:val="00C4621C"/>
    <w:rsid w:val="00C4791C"/>
    <w:rsid w:val="00C50F17"/>
    <w:rsid w:val="00C5230D"/>
    <w:rsid w:val="00C5496E"/>
    <w:rsid w:val="00C557CB"/>
    <w:rsid w:val="00C56E1A"/>
    <w:rsid w:val="00C608E2"/>
    <w:rsid w:val="00C62AF8"/>
    <w:rsid w:val="00C63E5A"/>
    <w:rsid w:val="00C6459E"/>
    <w:rsid w:val="00C65416"/>
    <w:rsid w:val="00C669D5"/>
    <w:rsid w:val="00C6700F"/>
    <w:rsid w:val="00C67122"/>
    <w:rsid w:val="00C73A67"/>
    <w:rsid w:val="00C73FFD"/>
    <w:rsid w:val="00C74E69"/>
    <w:rsid w:val="00C76CCD"/>
    <w:rsid w:val="00C80BAC"/>
    <w:rsid w:val="00C81CEF"/>
    <w:rsid w:val="00C835AB"/>
    <w:rsid w:val="00C86075"/>
    <w:rsid w:val="00C871D3"/>
    <w:rsid w:val="00C87C05"/>
    <w:rsid w:val="00C92B65"/>
    <w:rsid w:val="00C939DA"/>
    <w:rsid w:val="00C96218"/>
    <w:rsid w:val="00C9649F"/>
    <w:rsid w:val="00C96F51"/>
    <w:rsid w:val="00C97F58"/>
    <w:rsid w:val="00CA07FE"/>
    <w:rsid w:val="00CA0B93"/>
    <w:rsid w:val="00CA0E4F"/>
    <w:rsid w:val="00CA3031"/>
    <w:rsid w:val="00CA7B14"/>
    <w:rsid w:val="00CB01DE"/>
    <w:rsid w:val="00CB2DA6"/>
    <w:rsid w:val="00CB5913"/>
    <w:rsid w:val="00CC0372"/>
    <w:rsid w:val="00CC1A8F"/>
    <w:rsid w:val="00CC29B6"/>
    <w:rsid w:val="00CC2C6F"/>
    <w:rsid w:val="00CC3EDE"/>
    <w:rsid w:val="00CC4AF8"/>
    <w:rsid w:val="00CC52DA"/>
    <w:rsid w:val="00CC5DBA"/>
    <w:rsid w:val="00CC6344"/>
    <w:rsid w:val="00CD3296"/>
    <w:rsid w:val="00CD55D7"/>
    <w:rsid w:val="00CD63DA"/>
    <w:rsid w:val="00CD6CC9"/>
    <w:rsid w:val="00CD7A47"/>
    <w:rsid w:val="00CE016D"/>
    <w:rsid w:val="00CE093B"/>
    <w:rsid w:val="00CE198B"/>
    <w:rsid w:val="00CE4690"/>
    <w:rsid w:val="00CE789C"/>
    <w:rsid w:val="00CF46A6"/>
    <w:rsid w:val="00D00585"/>
    <w:rsid w:val="00D00DAD"/>
    <w:rsid w:val="00D059F1"/>
    <w:rsid w:val="00D10A5B"/>
    <w:rsid w:val="00D12153"/>
    <w:rsid w:val="00D15FF6"/>
    <w:rsid w:val="00D1698B"/>
    <w:rsid w:val="00D16C01"/>
    <w:rsid w:val="00D171AD"/>
    <w:rsid w:val="00D229B7"/>
    <w:rsid w:val="00D235E0"/>
    <w:rsid w:val="00D2447D"/>
    <w:rsid w:val="00D27384"/>
    <w:rsid w:val="00D3060C"/>
    <w:rsid w:val="00D34878"/>
    <w:rsid w:val="00D422BA"/>
    <w:rsid w:val="00D424A5"/>
    <w:rsid w:val="00D454DB"/>
    <w:rsid w:val="00D45B21"/>
    <w:rsid w:val="00D51026"/>
    <w:rsid w:val="00D512BD"/>
    <w:rsid w:val="00D52050"/>
    <w:rsid w:val="00D545AB"/>
    <w:rsid w:val="00D55B00"/>
    <w:rsid w:val="00D55DA7"/>
    <w:rsid w:val="00D606D6"/>
    <w:rsid w:val="00D60E40"/>
    <w:rsid w:val="00D61206"/>
    <w:rsid w:val="00D62343"/>
    <w:rsid w:val="00D632F5"/>
    <w:rsid w:val="00D646D1"/>
    <w:rsid w:val="00D64855"/>
    <w:rsid w:val="00D71954"/>
    <w:rsid w:val="00D75579"/>
    <w:rsid w:val="00D80DBC"/>
    <w:rsid w:val="00D8435B"/>
    <w:rsid w:val="00D84F4B"/>
    <w:rsid w:val="00D85084"/>
    <w:rsid w:val="00D86216"/>
    <w:rsid w:val="00D90945"/>
    <w:rsid w:val="00D92E83"/>
    <w:rsid w:val="00D94B00"/>
    <w:rsid w:val="00DA4707"/>
    <w:rsid w:val="00DA6234"/>
    <w:rsid w:val="00DA6724"/>
    <w:rsid w:val="00DA6A77"/>
    <w:rsid w:val="00DB16D3"/>
    <w:rsid w:val="00DB1CB9"/>
    <w:rsid w:val="00DB3A39"/>
    <w:rsid w:val="00DB5AF2"/>
    <w:rsid w:val="00DB7366"/>
    <w:rsid w:val="00DC01F5"/>
    <w:rsid w:val="00DC062F"/>
    <w:rsid w:val="00DC0B86"/>
    <w:rsid w:val="00DC4B71"/>
    <w:rsid w:val="00DC4D0D"/>
    <w:rsid w:val="00DC5D81"/>
    <w:rsid w:val="00DC7862"/>
    <w:rsid w:val="00DD1492"/>
    <w:rsid w:val="00DD19A1"/>
    <w:rsid w:val="00DD1B0E"/>
    <w:rsid w:val="00DD37DE"/>
    <w:rsid w:val="00DE3138"/>
    <w:rsid w:val="00DE5371"/>
    <w:rsid w:val="00DE6D6B"/>
    <w:rsid w:val="00DF1F7B"/>
    <w:rsid w:val="00DF25B7"/>
    <w:rsid w:val="00DF2710"/>
    <w:rsid w:val="00DF4661"/>
    <w:rsid w:val="00DF61ED"/>
    <w:rsid w:val="00E003DC"/>
    <w:rsid w:val="00E00465"/>
    <w:rsid w:val="00E05BA1"/>
    <w:rsid w:val="00E06341"/>
    <w:rsid w:val="00E06429"/>
    <w:rsid w:val="00E06EBB"/>
    <w:rsid w:val="00E11387"/>
    <w:rsid w:val="00E13EF9"/>
    <w:rsid w:val="00E1499E"/>
    <w:rsid w:val="00E15F51"/>
    <w:rsid w:val="00E16E92"/>
    <w:rsid w:val="00E17350"/>
    <w:rsid w:val="00E17A9F"/>
    <w:rsid w:val="00E17DAE"/>
    <w:rsid w:val="00E215C6"/>
    <w:rsid w:val="00E267C2"/>
    <w:rsid w:val="00E26A53"/>
    <w:rsid w:val="00E3011A"/>
    <w:rsid w:val="00E34ECF"/>
    <w:rsid w:val="00E37AA2"/>
    <w:rsid w:val="00E41F0B"/>
    <w:rsid w:val="00E44044"/>
    <w:rsid w:val="00E47146"/>
    <w:rsid w:val="00E47BF3"/>
    <w:rsid w:val="00E53F45"/>
    <w:rsid w:val="00E56571"/>
    <w:rsid w:val="00E61C8E"/>
    <w:rsid w:val="00E62A75"/>
    <w:rsid w:val="00E633F4"/>
    <w:rsid w:val="00E63BA9"/>
    <w:rsid w:val="00E66555"/>
    <w:rsid w:val="00E66752"/>
    <w:rsid w:val="00E67343"/>
    <w:rsid w:val="00E7147F"/>
    <w:rsid w:val="00E71AD7"/>
    <w:rsid w:val="00E7487E"/>
    <w:rsid w:val="00E7519C"/>
    <w:rsid w:val="00E77F35"/>
    <w:rsid w:val="00E83A93"/>
    <w:rsid w:val="00E84127"/>
    <w:rsid w:val="00E8555A"/>
    <w:rsid w:val="00E87036"/>
    <w:rsid w:val="00E913EA"/>
    <w:rsid w:val="00E93045"/>
    <w:rsid w:val="00EA08C8"/>
    <w:rsid w:val="00EA3E05"/>
    <w:rsid w:val="00EA44BB"/>
    <w:rsid w:val="00EA5E7F"/>
    <w:rsid w:val="00EC2B71"/>
    <w:rsid w:val="00EC5C95"/>
    <w:rsid w:val="00EC5D21"/>
    <w:rsid w:val="00EC6B8C"/>
    <w:rsid w:val="00ED0648"/>
    <w:rsid w:val="00ED0772"/>
    <w:rsid w:val="00ED21C7"/>
    <w:rsid w:val="00ED670F"/>
    <w:rsid w:val="00ED6EE5"/>
    <w:rsid w:val="00EE000D"/>
    <w:rsid w:val="00EE12CF"/>
    <w:rsid w:val="00EE267B"/>
    <w:rsid w:val="00EE2891"/>
    <w:rsid w:val="00EE3C97"/>
    <w:rsid w:val="00EE4459"/>
    <w:rsid w:val="00EE7AC7"/>
    <w:rsid w:val="00EF0764"/>
    <w:rsid w:val="00EF2028"/>
    <w:rsid w:val="00EF518C"/>
    <w:rsid w:val="00EF6B4B"/>
    <w:rsid w:val="00EF6D6C"/>
    <w:rsid w:val="00EF7272"/>
    <w:rsid w:val="00F010C9"/>
    <w:rsid w:val="00F07B8A"/>
    <w:rsid w:val="00F07F58"/>
    <w:rsid w:val="00F12750"/>
    <w:rsid w:val="00F1557B"/>
    <w:rsid w:val="00F15CD0"/>
    <w:rsid w:val="00F16FDA"/>
    <w:rsid w:val="00F1727C"/>
    <w:rsid w:val="00F20318"/>
    <w:rsid w:val="00F22857"/>
    <w:rsid w:val="00F25691"/>
    <w:rsid w:val="00F261A2"/>
    <w:rsid w:val="00F27034"/>
    <w:rsid w:val="00F27FB1"/>
    <w:rsid w:val="00F30576"/>
    <w:rsid w:val="00F31C21"/>
    <w:rsid w:val="00F33957"/>
    <w:rsid w:val="00F3411F"/>
    <w:rsid w:val="00F37635"/>
    <w:rsid w:val="00F40544"/>
    <w:rsid w:val="00F42347"/>
    <w:rsid w:val="00F42A81"/>
    <w:rsid w:val="00F42ABB"/>
    <w:rsid w:val="00F432F2"/>
    <w:rsid w:val="00F45252"/>
    <w:rsid w:val="00F521E5"/>
    <w:rsid w:val="00F527E4"/>
    <w:rsid w:val="00F55800"/>
    <w:rsid w:val="00F577E1"/>
    <w:rsid w:val="00F6104F"/>
    <w:rsid w:val="00F61556"/>
    <w:rsid w:val="00F64249"/>
    <w:rsid w:val="00F64A91"/>
    <w:rsid w:val="00F701B6"/>
    <w:rsid w:val="00F7138D"/>
    <w:rsid w:val="00F71508"/>
    <w:rsid w:val="00F72906"/>
    <w:rsid w:val="00F72B43"/>
    <w:rsid w:val="00F73443"/>
    <w:rsid w:val="00F80AEA"/>
    <w:rsid w:val="00F83A37"/>
    <w:rsid w:val="00F84BD9"/>
    <w:rsid w:val="00F86241"/>
    <w:rsid w:val="00F868BB"/>
    <w:rsid w:val="00F9018F"/>
    <w:rsid w:val="00F90D94"/>
    <w:rsid w:val="00F923FD"/>
    <w:rsid w:val="00F93426"/>
    <w:rsid w:val="00F946BC"/>
    <w:rsid w:val="00F9482B"/>
    <w:rsid w:val="00F94947"/>
    <w:rsid w:val="00F955DA"/>
    <w:rsid w:val="00F95E04"/>
    <w:rsid w:val="00FA0170"/>
    <w:rsid w:val="00FA0FDB"/>
    <w:rsid w:val="00FA28E9"/>
    <w:rsid w:val="00FA29EB"/>
    <w:rsid w:val="00FA31DE"/>
    <w:rsid w:val="00FA3FA5"/>
    <w:rsid w:val="00FA428B"/>
    <w:rsid w:val="00FA776E"/>
    <w:rsid w:val="00FB2823"/>
    <w:rsid w:val="00FB2B7D"/>
    <w:rsid w:val="00FB46FF"/>
    <w:rsid w:val="00FB5809"/>
    <w:rsid w:val="00FB7840"/>
    <w:rsid w:val="00FB7FD7"/>
    <w:rsid w:val="00FC0CC1"/>
    <w:rsid w:val="00FC3E0E"/>
    <w:rsid w:val="00FC43B3"/>
    <w:rsid w:val="00FC45CC"/>
    <w:rsid w:val="00FC6B02"/>
    <w:rsid w:val="00FE7356"/>
    <w:rsid w:val="00FE7FF5"/>
    <w:rsid w:val="00FF2A5F"/>
    <w:rsid w:val="00FF35C6"/>
    <w:rsid w:val="00FF540E"/>
    <w:rsid w:val="00FF58B7"/>
    <w:rsid w:val="00FF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BCB"/>
    <w:pPr>
      <w:spacing w:after="200" w:line="276" w:lineRule="auto"/>
    </w:pPr>
    <w:rPr>
      <w:sz w:val="22"/>
      <w:szCs w:val="22"/>
      <w:lang w:eastAsia="en-US"/>
    </w:rPr>
  </w:style>
  <w:style w:type="paragraph" w:styleId="1">
    <w:name w:val="heading 1"/>
    <w:basedOn w:val="a"/>
    <w:next w:val="a"/>
    <w:link w:val="10"/>
    <w:uiPriority w:val="99"/>
    <w:qFormat/>
    <w:rsid w:val="004D547B"/>
    <w:pPr>
      <w:keepNext/>
      <w:spacing w:after="0" w:line="240" w:lineRule="auto"/>
      <w:outlineLvl w:val="0"/>
    </w:pPr>
    <w:rPr>
      <w:rFonts w:ascii="Times New Roman" w:eastAsia="Arial Unicode MS" w:hAnsi="Times New Roman"/>
      <w:b/>
      <w:bCs/>
      <w:sz w:val="28"/>
      <w:szCs w:val="24"/>
      <w:lang w:eastAsia="ru-RU"/>
    </w:rPr>
  </w:style>
  <w:style w:type="paragraph" w:styleId="2">
    <w:name w:val="heading 2"/>
    <w:basedOn w:val="a"/>
    <w:link w:val="20"/>
    <w:uiPriority w:val="99"/>
    <w:qFormat/>
    <w:rsid w:val="004D54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4D547B"/>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547B"/>
    <w:rPr>
      <w:rFonts w:ascii="Times New Roman" w:eastAsia="Arial Unicode MS" w:hAnsi="Times New Roman"/>
      <w:b/>
      <w:sz w:val="24"/>
      <w:lang w:eastAsia="ru-RU"/>
    </w:rPr>
  </w:style>
  <w:style w:type="character" w:customStyle="1" w:styleId="20">
    <w:name w:val="Заголовок 2 Знак"/>
    <w:basedOn w:val="a0"/>
    <w:link w:val="2"/>
    <w:uiPriority w:val="99"/>
    <w:locked/>
    <w:rsid w:val="004D547B"/>
    <w:rPr>
      <w:rFonts w:ascii="Times New Roman" w:hAnsi="Times New Roman"/>
      <w:b/>
      <w:sz w:val="36"/>
      <w:lang w:eastAsia="ru-RU"/>
    </w:rPr>
  </w:style>
  <w:style w:type="character" w:customStyle="1" w:styleId="40">
    <w:name w:val="Заголовок 4 Знак"/>
    <w:basedOn w:val="a0"/>
    <w:link w:val="4"/>
    <w:uiPriority w:val="99"/>
    <w:locked/>
    <w:rsid w:val="004D547B"/>
    <w:rPr>
      <w:rFonts w:ascii="Calibri" w:hAnsi="Calibri"/>
      <w:b/>
      <w:sz w:val="28"/>
    </w:rPr>
  </w:style>
  <w:style w:type="paragraph" w:customStyle="1" w:styleId="ConsPlusNormal">
    <w:name w:val="ConsPlusNormal"/>
    <w:rsid w:val="00972AFA"/>
    <w:pPr>
      <w:widowControl w:val="0"/>
      <w:autoSpaceDE w:val="0"/>
      <w:autoSpaceDN w:val="0"/>
    </w:pPr>
    <w:rPr>
      <w:rFonts w:eastAsia="Times New Roman" w:cs="Calibri"/>
      <w:sz w:val="22"/>
    </w:rPr>
  </w:style>
  <w:style w:type="paragraph" w:customStyle="1" w:styleId="ConsPlusTitle">
    <w:name w:val="ConsPlusTitle"/>
    <w:uiPriority w:val="99"/>
    <w:rsid w:val="00972AFA"/>
    <w:pPr>
      <w:widowControl w:val="0"/>
      <w:autoSpaceDE w:val="0"/>
      <w:autoSpaceDN w:val="0"/>
    </w:pPr>
    <w:rPr>
      <w:rFonts w:eastAsia="Times New Roman" w:cs="Calibri"/>
      <w:b/>
      <w:sz w:val="22"/>
    </w:rPr>
  </w:style>
  <w:style w:type="paragraph" w:customStyle="1" w:styleId="ConsPlusNonformat">
    <w:name w:val="ConsPlusNonformat"/>
    <w:link w:val="ConsPlusNonformat0"/>
    <w:uiPriority w:val="99"/>
    <w:rsid w:val="00972AFA"/>
    <w:pPr>
      <w:widowControl w:val="0"/>
      <w:autoSpaceDE w:val="0"/>
      <w:autoSpaceDN w:val="0"/>
    </w:pPr>
    <w:rPr>
      <w:rFonts w:ascii="Courier New" w:hAnsi="Courier New"/>
      <w:sz w:val="22"/>
      <w:szCs w:val="22"/>
    </w:rPr>
  </w:style>
  <w:style w:type="paragraph" w:styleId="a3">
    <w:name w:val="header"/>
    <w:basedOn w:val="a"/>
    <w:link w:val="a4"/>
    <w:uiPriority w:val="99"/>
    <w:rsid w:val="00F16FD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16FDA"/>
    <w:rPr>
      <w:rFonts w:cs="Times New Roman"/>
    </w:rPr>
  </w:style>
  <w:style w:type="paragraph" w:styleId="a5">
    <w:name w:val="footer"/>
    <w:basedOn w:val="a"/>
    <w:link w:val="a6"/>
    <w:uiPriority w:val="99"/>
    <w:rsid w:val="00F16FD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6FDA"/>
    <w:rPr>
      <w:rFonts w:cs="Times New Roman"/>
    </w:rPr>
  </w:style>
  <w:style w:type="paragraph" w:styleId="a7">
    <w:name w:val="Balloon Text"/>
    <w:basedOn w:val="a"/>
    <w:link w:val="a8"/>
    <w:uiPriority w:val="99"/>
    <w:rsid w:val="00F16FD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locked/>
    <w:rsid w:val="00F16FDA"/>
    <w:rPr>
      <w:rFonts w:ascii="Tahoma" w:hAnsi="Tahoma"/>
      <w:sz w:val="16"/>
    </w:rPr>
  </w:style>
  <w:style w:type="paragraph" w:customStyle="1" w:styleId="ConsPlusCell">
    <w:name w:val="ConsPlusCell"/>
    <w:uiPriority w:val="99"/>
    <w:rsid w:val="004D547B"/>
    <w:pPr>
      <w:widowControl w:val="0"/>
      <w:autoSpaceDE w:val="0"/>
      <w:autoSpaceDN w:val="0"/>
      <w:adjustRightInd w:val="0"/>
    </w:pPr>
    <w:rPr>
      <w:rFonts w:ascii="Arial" w:eastAsia="Times New Roman" w:hAnsi="Arial" w:cs="Arial"/>
      <w:sz w:val="22"/>
      <w:szCs w:val="22"/>
    </w:rPr>
  </w:style>
  <w:style w:type="paragraph" w:styleId="a9">
    <w:name w:val="endnote text"/>
    <w:basedOn w:val="a"/>
    <w:link w:val="aa"/>
    <w:uiPriority w:val="99"/>
    <w:rsid w:val="004D547B"/>
    <w:pPr>
      <w:spacing w:after="0" w:line="240" w:lineRule="auto"/>
    </w:pPr>
    <w:rPr>
      <w:sz w:val="20"/>
      <w:szCs w:val="20"/>
      <w:lang w:eastAsia="ru-RU"/>
    </w:rPr>
  </w:style>
  <w:style w:type="character" w:customStyle="1" w:styleId="aa">
    <w:name w:val="Текст концевой сноски Знак"/>
    <w:basedOn w:val="a0"/>
    <w:link w:val="a9"/>
    <w:uiPriority w:val="99"/>
    <w:locked/>
    <w:rsid w:val="004D547B"/>
    <w:rPr>
      <w:rFonts w:ascii="Calibri" w:eastAsia="Times New Roman" w:hAnsi="Calibri"/>
      <w:sz w:val="20"/>
    </w:rPr>
  </w:style>
  <w:style w:type="character" w:styleId="ab">
    <w:name w:val="endnote reference"/>
    <w:basedOn w:val="a0"/>
    <w:uiPriority w:val="99"/>
    <w:rsid w:val="004D547B"/>
    <w:rPr>
      <w:rFonts w:cs="Times New Roman"/>
      <w:vertAlign w:val="superscript"/>
    </w:rPr>
  </w:style>
  <w:style w:type="paragraph" w:styleId="ac">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d"/>
    <w:uiPriority w:val="99"/>
    <w:rsid w:val="004D547B"/>
    <w:rPr>
      <w:sz w:val="20"/>
      <w:szCs w:val="20"/>
      <w:lang w:eastAsia="ru-RU"/>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basedOn w:val="a0"/>
    <w:link w:val="ac"/>
    <w:uiPriority w:val="99"/>
    <w:semiHidden/>
    <w:locked/>
    <w:rsid w:val="004D547B"/>
    <w:rPr>
      <w:rFonts w:ascii="Calibri" w:hAnsi="Calibri"/>
      <w:sz w:val="20"/>
      <w:lang w:eastAsia="en-US"/>
    </w:rPr>
  </w:style>
  <w:style w:type="character" w:customStyle="1" w:styleId="ad">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c"/>
    <w:uiPriority w:val="99"/>
    <w:locked/>
    <w:rsid w:val="004D547B"/>
    <w:rPr>
      <w:rFonts w:ascii="Calibri" w:hAnsi="Calibri"/>
      <w:sz w:val="20"/>
      <w:lang w:eastAsia="ru-RU"/>
    </w:rPr>
  </w:style>
  <w:style w:type="character" w:styleId="ae">
    <w:name w:val="footnote reference"/>
    <w:basedOn w:val="a0"/>
    <w:uiPriority w:val="99"/>
    <w:rsid w:val="004D547B"/>
    <w:rPr>
      <w:rFonts w:cs="Times New Roman"/>
      <w:vertAlign w:val="superscript"/>
    </w:rPr>
  </w:style>
  <w:style w:type="character" w:styleId="af">
    <w:name w:val="Hyperlink"/>
    <w:basedOn w:val="a0"/>
    <w:uiPriority w:val="99"/>
    <w:rsid w:val="004D547B"/>
    <w:rPr>
      <w:rFonts w:cs="Times New Roman"/>
      <w:color w:val="0000FF"/>
      <w:u w:val="single"/>
    </w:rPr>
  </w:style>
  <w:style w:type="paragraph" w:customStyle="1" w:styleId="11">
    <w:name w:val="Стиль1"/>
    <w:basedOn w:val="a"/>
    <w:uiPriority w:val="99"/>
    <w:rsid w:val="004D547B"/>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lang w:eastAsia="ru-RU"/>
    </w:rPr>
  </w:style>
  <w:style w:type="paragraph" w:styleId="af0">
    <w:name w:val="Normal (Web)"/>
    <w:basedOn w:val="a"/>
    <w:uiPriority w:val="99"/>
    <w:rsid w:val="004D547B"/>
    <w:pPr>
      <w:spacing w:after="0" w:line="240" w:lineRule="auto"/>
    </w:pPr>
    <w:rPr>
      <w:rFonts w:ascii="Times New Roman" w:eastAsia="Times New Roman" w:hAnsi="Times New Roman"/>
      <w:sz w:val="24"/>
      <w:szCs w:val="24"/>
      <w:lang w:eastAsia="ru-RU"/>
    </w:rPr>
  </w:style>
  <w:style w:type="table" w:styleId="af1">
    <w:name w:val="Table Grid"/>
    <w:basedOn w:val="a1"/>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4D547B"/>
    <w:pPr>
      <w:spacing w:after="0" w:line="240" w:lineRule="auto"/>
      <w:ind w:firstLine="709"/>
      <w:jc w:val="center"/>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uiPriority w:val="99"/>
    <w:locked/>
    <w:rsid w:val="004D547B"/>
    <w:rPr>
      <w:rFonts w:ascii="Times New Roman" w:hAnsi="Times New Roman"/>
      <w:sz w:val="20"/>
      <w:lang w:eastAsia="ru-RU"/>
    </w:rPr>
  </w:style>
  <w:style w:type="paragraph" w:styleId="af4">
    <w:name w:val="Body Text"/>
    <w:aliases w:val="бпОсновной текст"/>
    <w:basedOn w:val="a"/>
    <w:link w:val="af5"/>
    <w:uiPriority w:val="99"/>
    <w:rsid w:val="004D547B"/>
    <w:pPr>
      <w:spacing w:after="120" w:line="360" w:lineRule="atLeast"/>
      <w:jc w:val="both"/>
    </w:pPr>
    <w:rPr>
      <w:rFonts w:ascii="Times New Roman CYR" w:eastAsia="Times New Roman" w:hAnsi="Times New Roman CYR"/>
      <w:sz w:val="28"/>
      <w:szCs w:val="20"/>
      <w:lang w:eastAsia="ru-RU"/>
    </w:rPr>
  </w:style>
  <w:style w:type="character" w:customStyle="1" w:styleId="af5">
    <w:name w:val="Основной текст Знак"/>
    <w:aliases w:val="бпОсновной текст Знак"/>
    <w:basedOn w:val="a0"/>
    <w:link w:val="af4"/>
    <w:uiPriority w:val="99"/>
    <w:locked/>
    <w:rsid w:val="004D547B"/>
    <w:rPr>
      <w:rFonts w:ascii="Times New Roman CYR" w:hAnsi="Times New Roman CYR"/>
      <w:sz w:val="20"/>
      <w:lang w:eastAsia="ru-RU"/>
    </w:rPr>
  </w:style>
  <w:style w:type="paragraph" w:styleId="af6">
    <w:name w:val="List Paragraph"/>
    <w:basedOn w:val="a"/>
    <w:uiPriority w:val="99"/>
    <w:qFormat/>
    <w:rsid w:val="004D547B"/>
    <w:pPr>
      <w:spacing w:after="0" w:line="240" w:lineRule="auto"/>
      <w:ind w:left="720"/>
      <w:contextualSpacing/>
    </w:pPr>
    <w:rPr>
      <w:rFonts w:eastAsia="Times New Roman"/>
      <w:sz w:val="24"/>
      <w:szCs w:val="24"/>
      <w:lang w:eastAsia="ru-RU"/>
    </w:rPr>
  </w:style>
  <w:style w:type="paragraph" w:customStyle="1" w:styleId="Default">
    <w:name w:val="Default"/>
    <w:uiPriority w:val="99"/>
    <w:rsid w:val="004D547B"/>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4D547B"/>
    <w:pPr>
      <w:widowControl w:val="0"/>
      <w:autoSpaceDE w:val="0"/>
      <w:autoSpaceDN w:val="0"/>
      <w:adjustRightInd w:val="0"/>
      <w:ind w:firstLine="720"/>
    </w:pPr>
    <w:rPr>
      <w:rFonts w:ascii="Arial" w:eastAsia="Times New Roman" w:hAnsi="Arial" w:cs="Arial"/>
    </w:rPr>
  </w:style>
  <w:style w:type="paragraph" w:customStyle="1" w:styleId="af7">
    <w:name w:val="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12">
    <w:name w:val="Без интервала1"/>
    <w:uiPriority w:val="99"/>
    <w:rsid w:val="004D547B"/>
    <w:rPr>
      <w:rFonts w:ascii="Times New Roman" w:eastAsia="Times New Roman" w:hAnsi="Times New Roman"/>
      <w:sz w:val="24"/>
      <w:szCs w:val="24"/>
    </w:rPr>
  </w:style>
  <w:style w:type="paragraph" w:customStyle="1" w:styleId="13">
    <w:name w:val="Абзац списка1"/>
    <w:basedOn w:val="a"/>
    <w:uiPriority w:val="99"/>
    <w:rsid w:val="004D547B"/>
    <w:pPr>
      <w:ind w:left="720"/>
      <w:contextualSpacing/>
    </w:pPr>
    <w:rPr>
      <w:rFonts w:eastAsia="Times New Roman"/>
      <w:lang w:eastAsia="ru-RU"/>
    </w:rPr>
  </w:style>
  <w:style w:type="character" w:styleId="af8">
    <w:name w:val="page number"/>
    <w:basedOn w:val="a0"/>
    <w:uiPriority w:val="99"/>
    <w:rsid w:val="004D547B"/>
    <w:rPr>
      <w:rFonts w:cs="Times New Roman"/>
    </w:rPr>
  </w:style>
  <w:style w:type="paragraph" w:customStyle="1" w:styleId="21">
    <w:name w:val="Без интервала2"/>
    <w:uiPriority w:val="99"/>
    <w:rsid w:val="004D547B"/>
    <w:rPr>
      <w:rFonts w:ascii="Times New Roman" w:eastAsia="Times New Roman" w:hAnsi="Times New Roman"/>
      <w:sz w:val="24"/>
      <w:szCs w:val="24"/>
    </w:rPr>
  </w:style>
  <w:style w:type="paragraph" w:customStyle="1" w:styleId="22">
    <w:name w:val="Абзац списка2"/>
    <w:basedOn w:val="a"/>
    <w:uiPriority w:val="99"/>
    <w:rsid w:val="004D547B"/>
    <w:pPr>
      <w:ind w:left="720"/>
      <w:contextualSpacing/>
    </w:pPr>
    <w:rPr>
      <w:rFonts w:eastAsia="Times New Roman"/>
      <w:lang w:eastAsia="ru-RU"/>
    </w:rPr>
  </w:style>
  <w:style w:type="character" w:customStyle="1" w:styleId="apple-converted-space">
    <w:name w:val="apple-converted-space"/>
    <w:rsid w:val="004D547B"/>
  </w:style>
  <w:style w:type="paragraph" w:customStyle="1" w:styleId="af9">
    <w:name w:val="Основной"/>
    <w:basedOn w:val="a"/>
    <w:uiPriority w:val="99"/>
    <w:rsid w:val="004D547B"/>
    <w:pPr>
      <w:spacing w:after="20" w:line="240" w:lineRule="auto"/>
      <w:ind w:firstLine="709"/>
      <w:jc w:val="both"/>
    </w:pPr>
    <w:rPr>
      <w:rFonts w:ascii="Times New Roman" w:eastAsia="Times New Roman" w:hAnsi="Times New Roman"/>
      <w:sz w:val="28"/>
      <w:szCs w:val="20"/>
      <w:lang w:eastAsia="ru-RU"/>
    </w:rPr>
  </w:style>
  <w:style w:type="paragraph" w:styleId="afa">
    <w:name w:val="No Spacing"/>
    <w:uiPriority w:val="99"/>
    <w:qFormat/>
    <w:rsid w:val="004D547B"/>
    <w:rPr>
      <w:sz w:val="22"/>
      <w:szCs w:val="22"/>
    </w:rPr>
  </w:style>
  <w:style w:type="character" w:styleId="afb">
    <w:name w:val="Emphasis"/>
    <w:basedOn w:val="a0"/>
    <w:uiPriority w:val="99"/>
    <w:qFormat/>
    <w:rsid w:val="004D547B"/>
    <w:rPr>
      <w:rFonts w:cs="Times New Roman"/>
      <w:i/>
    </w:rPr>
  </w:style>
  <w:style w:type="character" w:customStyle="1" w:styleId="submenu-table">
    <w:name w:val="submenu-table"/>
    <w:uiPriority w:val="99"/>
    <w:rsid w:val="004D547B"/>
  </w:style>
  <w:style w:type="paragraph" w:customStyle="1" w:styleId="afc">
    <w:name w:val="Постановление"/>
    <w:basedOn w:val="a"/>
    <w:uiPriority w:val="99"/>
    <w:rsid w:val="004D547B"/>
    <w:pPr>
      <w:spacing w:after="0" w:line="360" w:lineRule="atLeast"/>
      <w:jc w:val="center"/>
    </w:pPr>
    <w:rPr>
      <w:rFonts w:ascii="Times New Roman" w:eastAsia="Times New Roman" w:hAnsi="Times New Roman"/>
      <w:spacing w:val="6"/>
      <w:sz w:val="32"/>
      <w:szCs w:val="20"/>
      <w:lang w:eastAsia="ru-RU"/>
    </w:rPr>
  </w:style>
  <w:style w:type="character" w:styleId="afd">
    <w:name w:val="FollowedHyperlink"/>
    <w:basedOn w:val="a0"/>
    <w:uiPriority w:val="99"/>
    <w:rsid w:val="004D547B"/>
    <w:rPr>
      <w:rFonts w:cs="Times New Roman"/>
      <w:color w:val="800080"/>
      <w:u w:val="single"/>
    </w:rPr>
  </w:style>
  <w:style w:type="paragraph" w:customStyle="1" w:styleId="xl65">
    <w:name w:val="xl6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7">
    <w:name w:val="xl67"/>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68">
    <w:name w:val="xl6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0">
    <w:name w:val="xl70"/>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1">
    <w:name w:val="xl71"/>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2">
    <w:name w:val="xl7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3">
    <w:name w:val="xl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4">
    <w:name w:val="xl7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6">
    <w:name w:val="xl7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7">
    <w:name w:val="xl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8">
    <w:name w:val="xl7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9">
    <w:name w:val="xl7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0">
    <w:name w:val="xl80"/>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2">
    <w:name w:val="xl82"/>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uiPriority w:val="99"/>
    <w:rsid w:val="004D54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5">
    <w:name w:val="xl8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6">
    <w:name w:val="xl8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3">
    <w:name w:val="xl93"/>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4">
    <w:name w:val="xl9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5">
    <w:name w:val="xl95"/>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8">
    <w:name w:val="xl98"/>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0">
    <w:name w:val="xl10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2">
    <w:name w:val="xl10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3">
    <w:name w:val="xl10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5">
    <w:name w:val="xl105"/>
    <w:basedOn w:val="a"/>
    <w:uiPriority w:val="99"/>
    <w:rsid w:val="004D547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7">
    <w:name w:val="xl107"/>
    <w:basedOn w:val="a"/>
    <w:uiPriority w:val="99"/>
    <w:rsid w:val="004D54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8">
    <w:name w:val="xl108"/>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9">
    <w:name w:val="xl109"/>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0">
    <w:name w:val="xl110"/>
    <w:basedOn w:val="a"/>
    <w:uiPriority w:val="99"/>
    <w:rsid w:val="004D547B"/>
    <w:pPr>
      <w:pBdr>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1">
    <w:name w:val="xl111"/>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2">
    <w:name w:val="xl11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13">
    <w:name w:val="xl11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8">
    <w:name w:val="xl118"/>
    <w:basedOn w:val="a"/>
    <w:uiPriority w:val="99"/>
    <w:rsid w:val="004D547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0">
    <w:name w:val="xl12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1">
    <w:name w:val="xl121"/>
    <w:basedOn w:val="a"/>
    <w:uiPriority w:val="99"/>
    <w:rsid w:val="004D547B"/>
    <w:pP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2">
    <w:name w:val="xl12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3">
    <w:name w:val="xl12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4">
    <w:name w:val="xl124"/>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5">
    <w:name w:val="xl125"/>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6">
    <w:name w:val="xl126"/>
    <w:basedOn w:val="a"/>
    <w:uiPriority w:val="99"/>
    <w:rsid w:val="004D547B"/>
    <w:pPr>
      <w:pBdr>
        <w:top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7">
    <w:name w:val="xl127"/>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8">
    <w:name w:val="xl128"/>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9">
    <w:name w:val="xl129"/>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0">
    <w:name w:val="xl130"/>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2">
    <w:name w:val="xl13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uiPriority w:val="99"/>
    <w:rsid w:val="004D547B"/>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4">
    <w:name w:val="xl134"/>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5">
    <w:name w:val="xl135"/>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6">
    <w:name w:val="xl136"/>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7">
    <w:name w:val="xl137"/>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8">
    <w:name w:val="xl138"/>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9">
    <w:name w:val="xl139"/>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0">
    <w:name w:val="xl14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1">
    <w:name w:val="xl14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2">
    <w:name w:val="xl14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4">
    <w:name w:val="xl14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5">
    <w:name w:val="xl14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6">
    <w:name w:val="xl14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7">
    <w:name w:val="xl14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8">
    <w:name w:val="xl14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9">
    <w:name w:val="xl149"/>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0">
    <w:name w:val="xl150"/>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1">
    <w:name w:val="xl15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2">
    <w:name w:val="xl152"/>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3">
    <w:name w:val="xl153"/>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4">
    <w:name w:val="xl154"/>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5">
    <w:name w:val="xl15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6">
    <w:name w:val="xl156"/>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7">
    <w:name w:val="xl157"/>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8">
    <w:name w:val="xl158"/>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0">
    <w:name w:val="xl16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1">
    <w:name w:val="xl16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2">
    <w:name w:val="xl16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3">
    <w:name w:val="xl163"/>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4">
    <w:name w:val="xl16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5">
    <w:name w:val="xl16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6">
    <w:name w:val="xl166"/>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7">
    <w:name w:val="xl16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8">
    <w:name w:val="xl168"/>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9">
    <w:name w:val="xl16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70">
    <w:name w:val="xl17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1">
    <w:name w:val="xl17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2">
    <w:name w:val="xl17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3">
    <w:name w:val="xl1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4">
    <w:name w:val="xl17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5">
    <w:name w:val="xl17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6">
    <w:name w:val="xl17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7">
    <w:name w:val="xl1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8">
    <w:name w:val="xl17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9">
    <w:name w:val="xl17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80">
    <w:name w:val="xl18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81">
    <w:name w:val="xl18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2">
    <w:name w:val="xl182"/>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3">
    <w:name w:val="xl18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4">
    <w:name w:val="xl184"/>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5">
    <w:name w:val="xl185"/>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6">
    <w:name w:val="xl18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7">
    <w:name w:val="xl1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8">
    <w:name w:val="xl188"/>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9">
    <w:name w:val="xl189"/>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90">
    <w:name w:val="xl19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1">
    <w:name w:val="xl19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2">
    <w:name w:val="xl192"/>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3">
    <w:name w:val="xl19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4">
    <w:name w:val="xl19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5">
    <w:name w:val="xl19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
    <w:name w:val="xl19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7">
    <w:name w:val="xl19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8">
    <w:name w:val="xl19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9">
    <w:name w:val="xl199"/>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0">
    <w:name w:val="xl20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1">
    <w:name w:val="xl20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2">
    <w:name w:val="xl20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3">
    <w:name w:val="xl203"/>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4">
    <w:name w:val="xl20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5">
    <w:name w:val="xl20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6">
    <w:name w:val="xl20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7">
    <w:name w:val="xl20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8">
    <w:name w:val="xl20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09">
    <w:name w:val="xl209"/>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0">
    <w:name w:val="xl21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1">
    <w:name w:val="xl211"/>
    <w:basedOn w:val="a"/>
    <w:uiPriority w:val="99"/>
    <w:rsid w:val="004D547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212">
    <w:name w:val="xl212"/>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uiPriority w:val="99"/>
    <w:rsid w:val="004D547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16">
    <w:name w:val="xl21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7">
    <w:name w:val="xl217"/>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8">
    <w:name w:val="xl218"/>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9">
    <w:name w:val="xl21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20">
    <w:name w:val="xl220"/>
    <w:basedOn w:val="a"/>
    <w:uiPriority w:val="99"/>
    <w:rsid w:val="004D547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1">
    <w:name w:val="xl221"/>
    <w:basedOn w:val="a"/>
    <w:uiPriority w:val="99"/>
    <w:rsid w:val="004D547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2">
    <w:name w:val="xl222"/>
    <w:basedOn w:val="a"/>
    <w:uiPriority w:val="99"/>
    <w:rsid w:val="004D547B"/>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23">
    <w:name w:val="xl22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224">
    <w:name w:val="xl22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character" w:customStyle="1" w:styleId="23">
    <w:name w:val="Основной текст 2 Знак"/>
    <w:link w:val="24"/>
    <w:uiPriority w:val="99"/>
    <w:locked/>
    <w:rsid w:val="004D547B"/>
    <w:rPr>
      <w:b/>
      <w:sz w:val="24"/>
    </w:rPr>
  </w:style>
  <w:style w:type="paragraph" w:styleId="24">
    <w:name w:val="Body Text 2"/>
    <w:basedOn w:val="a"/>
    <w:link w:val="23"/>
    <w:uiPriority w:val="99"/>
    <w:rsid w:val="004D547B"/>
    <w:pPr>
      <w:spacing w:after="0" w:line="240" w:lineRule="auto"/>
      <w:jc w:val="center"/>
    </w:pPr>
    <w:rPr>
      <w:b/>
      <w:sz w:val="24"/>
      <w:szCs w:val="20"/>
    </w:rPr>
  </w:style>
  <w:style w:type="character" w:customStyle="1" w:styleId="BodyText2Char">
    <w:name w:val="Body Text 2 Char"/>
    <w:basedOn w:val="a0"/>
    <w:link w:val="24"/>
    <w:uiPriority w:val="99"/>
    <w:locked/>
    <w:rsid w:val="004D547B"/>
    <w:rPr>
      <w:b/>
      <w:sz w:val="24"/>
    </w:rPr>
  </w:style>
  <w:style w:type="character" w:customStyle="1" w:styleId="210">
    <w:name w:val="Основной текст 2 Знак1"/>
    <w:uiPriority w:val="99"/>
    <w:rsid w:val="004D547B"/>
    <w:rPr>
      <w:rFonts w:ascii="Calibri" w:eastAsia="Times New Roman" w:hAnsi="Calibri"/>
    </w:rPr>
  </w:style>
  <w:style w:type="paragraph" w:customStyle="1" w:styleId="mt">
    <w:name w:val="mt"/>
    <w:basedOn w:val="a"/>
    <w:uiPriority w:val="99"/>
    <w:rsid w:val="004D547B"/>
    <w:pPr>
      <w:spacing w:after="75" w:line="336" w:lineRule="auto"/>
      <w:ind w:firstLine="450"/>
    </w:pPr>
    <w:rPr>
      <w:rFonts w:ascii="Verdana" w:eastAsia="Times New Roman" w:hAnsi="Verdana"/>
      <w:color w:val="666666"/>
      <w:sz w:val="18"/>
      <w:szCs w:val="18"/>
      <w:lang w:eastAsia="ru-RU"/>
    </w:rPr>
  </w:style>
  <w:style w:type="character" w:customStyle="1" w:styleId="25">
    <w:name w:val="Основной текст с отступом 2 Знак"/>
    <w:link w:val="26"/>
    <w:uiPriority w:val="99"/>
    <w:locked/>
    <w:rsid w:val="004D547B"/>
    <w:rPr>
      <w:sz w:val="24"/>
    </w:rPr>
  </w:style>
  <w:style w:type="paragraph" w:styleId="26">
    <w:name w:val="Body Text Indent 2"/>
    <w:basedOn w:val="a"/>
    <w:link w:val="25"/>
    <w:uiPriority w:val="99"/>
    <w:rsid w:val="004D547B"/>
    <w:pPr>
      <w:spacing w:after="120" w:line="480" w:lineRule="auto"/>
      <w:ind w:left="283"/>
    </w:pPr>
    <w:rPr>
      <w:sz w:val="24"/>
      <w:szCs w:val="20"/>
    </w:rPr>
  </w:style>
  <w:style w:type="character" w:customStyle="1" w:styleId="BodyTextIndent2Char">
    <w:name w:val="Body Text Indent 2 Char"/>
    <w:basedOn w:val="a0"/>
    <w:link w:val="26"/>
    <w:uiPriority w:val="99"/>
    <w:locked/>
    <w:rsid w:val="004D547B"/>
    <w:rPr>
      <w:sz w:val="24"/>
    </w:rPr>
  </w:style>
  <w:style w:type="character" w:customStyle="1" w:styleId="211">
    <w:name w:val="Основной текст с отступом 2 Знак1"/>
    <w:uiPriority w:val="99"/>
    <w:rsid w:val="004D547B"/>
    <w:rPr>
      <w:rFonts w:ascii="Calibri" w:eastAsia="Times New Roman" w:hAnsi="Calibri"/>
    </w:rPr>
  </w:style>
  <w:style w:type="table" w:customStyle="1" w:styleId="14">
    <w:name w:val="Сетка таблицы1"/>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uiPriority w:val="99"/>
    <w:rsid w:val="004D547B"/>
    <w:rPr>
      <w:rFonts w:eastAsia="Times New Roman"/>
      <w:lang w:eastAsia="ru-RU"/>
    </w:rPr>
  </w:style>
  <w:style w:type="character" w:customStyle="1" w:styleId="16">
    <w:name w:val="Нижний колонтитул Знак1"/>
    <w:uiPriority w:val="99"/>
    <w:rsid w:val="004D547B"/>
    <w:rPr>
      <w:rFonts w:eastAsia="Times New Roman"/>
      <w:lang w:eastAsia="ru-RU"/>
    </w:rPr>
  </w:style>
  <w:style w:type="character" w:customStyle="1" w:styleId="17">
    <w:name w:val="Текст выноски Знак1"/>
    <w:uiPriority w:val="99"/>
    <w:semiHidden/>
    <w:rsid w:val="004D547B"/>
    <w:rPr>
      <w:rFonts w:ascii="Tahoma" w:hAnsi="Tahoma"/>
      <w:sz w:val="16"/>
      <w:lang w:eastAsia="ru-RU"/>
    </w:rPr>
  </w:style>
  <w:style w:type="paragraph" w:customStyle="1" w:styleId="212">
    <w:name w:val="Основной текст 21"/>
    <w:basedOn w:val="a"/>
    <w:uiPriority w:val="99"/>
    <w:rsid w:val="004D547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4D547B"/>
    <w:pPr>
      <w:widowControl w:val="0"/>
      <w:autoSpaceDE w:val="0"/>
      <w:autoSpaceDN w:val="0"/>
      <w:adjustRightInd w:val="0"/>
      <w:spacing w:after="0" w:line="304" w:lineRule="exact"/>
      <w:ind w:firstLine="701"/>
      <w:jc w:val="both"/>
    </w:pPr>
    <w:rPr>
      <w:rFonts w:ascii="Times New Roman" w:eastAsia="Times New Roman" w:hAnsi="Times New Roman"/>
      <w:sz w:val="24"/>
      <w:szCs w:val="24"/>
      <w:lang w:eastAsia="ru-RU"/>
    </w:rPr>
  </w:style>
  <w:style w:type="character" w:customStyle="1" w:styleId="FontStyle13">
    <w:name w:val="Font Style13"/>
    <w:uiPriority w:val="99"/>
    <w:rsid w:val="004D547B"/>
    <w:rPr>
      <w:rFonts w:ascii="Times New Roman" w:hAnsi="Times New Roman"/>
      <w:sz w:val="24"/>
    </w:rPr>
  </w:style>
  <w:style w:type="paragraph" w:customStyle="1" w:styleId="18">
    <w:name w:val="Заголовок оглавления1"/>
    <w:basedOn w:val="1"/>
    <w:next w:val="a"/>
    <w:uiPriority w:val="99"/>
    <w:rsid w:val="004D547B"/>
    <w:pPr>
      <w:keepLines/>
      <w:spacing w:before="480" w:line="276" w:lineRule="auto"/>
      <w:ind w:firstLine="709"/>
      <w:jc w:val="both"/>
      <w:outlineLvl w:val="9"/>
    </w:pPr>
    <w:rPr>
      <w:rFonts w:ascii="Cambria" w:eastAsia="Times New Roman" w:hAnsi="Cambria"/>
      <w:color w:val="365F91"/>
      <w:szCs w:val="28"/>
    </w:rPr>
  </w:style>
  <w:style w:type="paragraph" w:customStyle="1" w:styleId="xl63">
    <w:name w:val="xl6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4">
    <w:name w:val="xl64"/>
    <w:basedOn w:val="a"/>
    <w:uiPriority w:val="99"/>
    <w:rsid w:val="004D547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afe">
    <w:name w:val="Знак Знак Знак 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27">
    <w:name w:val="???????2"/>
    <w:uiPriority w:val="99"/>
    <w:rsid w:val="004D547B"/>
    <w:pPr>
      <w:overflowPunct w:val="0"/>
      <w:autoSpaceDE w:val="0"/>
      <w:autoSpaceDN w:val="0"/>
      <w:adjustRightInd w:val="0"/>
      <w:textAlignment w:val="baseline"/>
    </w:pPr>
    <w:rPr>
      <w:rFonts w:ascii="Times New Roman" w:eastAsia="Times New Roman" w:hAnsi="Times New Roman"/>
    </w:rPr>
  </w:style>
  <w:style w:type="character" w:customStyle="1" w:styleId="aff">
    <w:name w:val="Текст Знак"/>
    <w:link w:val="aff0"/>
    <w:uiPriority w:val="99"/>
    <w:locked/>
    <w:rsid w:val="004D547B"/>
    <w:rPr>
      <w:rFonts w:ascii="Consolas" w:hAnsi="Consolas"/>
      <w:sz w:val="21"/>
    </w:rPr>
  </w:style>
  <w:style w:type="paragraph" w:styleId="aff0">
    <w:name w:val="Plain Text"/>
    <w:basedOn w:val="a"/>
    <w:link w:val="aff"/>
    <w:uiPriority w:val="99"/>
    <w:rsid w:val="004D547B"/>
    <w:pPr>
      <w:spacing w:after="0" w:line="240" w:lineRule="auto"/>
    </w:pPr>
    <w:rPr>
      <w:rFonts w:ascii="Consolas" w:hAnsi="Consolas"/>
      <w:sz w:val="21"/>
      <w:szCs w:val="20"/>
    </w:rPr>
  </w:style>
  <w:style w:type="character" w:customStyle="1" w:styleId="PlainTextChar">
    <w:name w:val="Plain Text Char"/>
    <w:basedOn w:val="a0"/>
    <w:link w:val="aff0"/>
    <w:uiPriority w:val="99"/>
    <w:locked/>
    <w:rsid w:val="004D547B"/>
    <w:rPr>
      <w:rFonts w:ascii="Consolas" w:hAnsi="Consolas"/>
      <w:sz w:val="21"/>
      <w:lang w:eastAsia="en-US"/>
    </w:rPr>
  </w:style>
  <w:style w:type="character" w:customStyle="1" w:styleId="19">
    <w:name w:val="Текст Знак1"/>
    <w:uiPriority w:val="99"/>
    <w:rsid w:val="004D547B"/>
    <w:rPr>
      <w:rFonts w:ascii="Consolas" w:eastAsia="Times New Roman" w:hAnsi="Consolas"/>
      <w:sz w:val="21"/>
    </w:rPr>
  </w:style>
  <w:style w:type="character" w:customStyle="1" w:styleId="CharStyle8">
    <w:name w:val="Char Style 8"/>
    <w:uiPriority w:val="99"/>
    <w:rsid w:val="004D547B"/>
    <w:rPr>
      <w:b/>
      <w:sz w:val="27"/>
      <w:lang w:eastAsia="ar-SA" w:bidi="ar-SA"/>
    </w:rPr>
  </w:style>
  <w:style w:type="paragraph" w:customStyle="1" w:styleId="1a">
    <w:name w:val="Знак1"/>
    <w:basedOn w:val="a"/>
    <w:uiPriority w:val="99"/>
    <w:rsid w:val="004D547B"/>
    <w:pPr>
      <w:spacing w:after="160" w:line="240" w:lineRule="exact"/>
    </w:pPr>
    <w:rPr>
      <w:rFonts w:ascii="Times New Roman" w:hAnsi="Times New Roman"/>
      <w:sz w:val="20"/>
      <w:szCs w:val="20"/>
      <w:lang w:eastAsia="zh-CN"/>
    </w:rPr>
  </w:style>
  <w:style w:type="character" w:styleId="aff1">
    <w:name w:val="annotation reference"/>
    <w:basedOn w:val="a0"/>
    <w:uiPriority w:val="99"/>
    <w:rsid w:val="004D547B"/>
    <w:rPr>
      <w:rFonts w:cs="Times New Roman"/>
      <w:sz w:val="16"/>
    </w:rPr>
  </w:style>
  <w:style w:type="paragraph" w:styleId="aff2">
    <w:name w:val="annotation text"/>
    <w:basedOn w:val="a"/>
    <w:link w:val="aff3"/>
    <w:uiPriority w:val="99"/>
    <w:rsid w:val="004D547B"/>
    <w:pPr>
      <w:spacing w:line="240" w:lineRule="auto"/>
    </w:pPr>
    <w:rPr>
      <w:sz w:val="20"/>
      <w:szCs w:val="20"/>
      <w:lang w:eastAsia="ru-RU"/>
    </w:rPr>
  </w:style>
  <w:style w:type="character" w:customStyle="1" w:styleId="aff3">
    <w:name w:val="Текст примечания Знак"/>
    <w:basedOn w:val="a0"/>
    <w:link w:val="aff2"/>
    <w:uiPriority w:val="99"/>
    <w:locked/>
    <w:rsid w:val="004D547B"/>
    <w:rPr>
      <w:rFonts w:ascii="Calibri" w:eastAsia="Times New Roman" w:hAnsi="Calibri"/>
      <w:sz w:val="20"/>
      <w:lang w:eastAsia="ru-RU"/>
    </w:rPr>
  </w:style>
  <w:style w:type="table" w:customStyle="1" w:styleId="110">
    <w:name w:val="Сетка таблицы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annotation subject"/>
    <w:basedOn w:val="aff2"/>
    <w:next w:val="aff2"/>
    <w:link w:val="aff5"/>
    <w:uiPriority w:val="99"/>
    <w:rsid w:val="004D547B"/>
    <w:rPr>
      <w:b/>
      <w:bCs/>
    </w:rPr>
  </w:style>
  <w:style w:type="character" w:customStyle="1" w:styleId="aff5">
    <w:name w:val="Тема примечания Знак"/>
    <w:basedOn w:val="aff3"/>
    <w:link w:val="aff4"/>
    <w:uiPriority w:val="99"/>
    <w:locked/>
    <w:rsid w:val="004D547B"/>
    <w:rPr>
      <w:b/>
    </w:rPr>
  </w:style>
  <w:style w:type="character" w:styleId="aff6">
    <w:name w:val="Strong"/>
    <w:basedOn w:val="a0"/>
    <w:uiPriority w:val="99"/>
    <w:qFormat/>
    <w:rsid w:val="004D547B"/>
    <w:rPr>
      <w:rFonts w:cs="Times New Roman"/>
      <w:b/>
    </w:rPr>
  </w:style>
  <w:style w:type="paragraph" w:styleId="aff7">
    <w:name w:val="Revision"/>
    <w:hidden/>
    <w:uiPriority w:val="99"/>
    <w:semiHidden/>
    <w:rsid w:val="004D547B"/>
    <w:rPr>
      <w:sz w:val="22"/>
      <w:szCs w:val="22"/>
    </w:rPr>
  </w:style>
  <w:style w:type="paragraph" w:styleId="3">
    <w:name w:val="Body Text Indent 3"/>
    <w:basedOn w:val="a"/>
    <w:link w:val="30"/>
    <w:uiPriority w:val="99"/>
    <w:rsid w:val="004D547B"/>
    <w:pPr>
      <w:spacing w:after="120"/>
      <w:ind w:left="283"/>
    </w:pPr>
    <w:rPr>
      <w:sz w:val="16"/>
      <w:szCs w:val="16"/>
      <w:lang w:eastAsia="ru-RU"/>
    </w:rPr>
  </w:style>
  <w:style w:type="character" w:customStyle="1" w:styleId="30">
    <w:name w:val="Основной текст с отступом 3 Знак"/>
    <w:basedOn w:val="a0"/>
    <w:link w:val="3"/>
    <w:uiPriority w:val="99"/>
    <w:locked/>
    <w:rsid w:val="004D547B"/>
    <w:rPr>
      <w:rFonts w:ascii="Calibri" w:eastAsia="Times New Roman" w:hAnsi="Calibri"/>
      <w:sz w:val="16"/>
      <w:lang w:eastAsia="ru-RU"/>
    </w:rPr>
  </w:style>
  <w:style w:type="character" w:customStyle="1" w:styleId="1b">
    <w:name w:val="Основной текст1"/>
    <w:uiPriority w:val="99"/>
    <w:rsid w:val="004D547B"/>
    <w:rPr>
      <w:rFonts w:ascii="Courier New" w:eastAsia="Times New Roman" w:hAnsi="Courier New"/>
      <w:color w:val="000000"/>
      <w:spacing w:val="0"/>
      <w:w w:val="100"/>
      <w:position w:val="0"/>
      <w:sz w:val="17"/>
      <w:shd w:val="clear" w:color="auto" w:fill="FFFFFF"/>
      <w:lang w:val="ru-RU"/>
    </w:rPr>
  </w:style>
  <w:style w:type="paragraph" w:customStyle="1" w:styleId="31">
    <w:name w:val="Абзац списка3"/>
    <w:basedOn w:val="a"/>
    <w:uiPriority w:val="99"/>
    <w:rsid w:val="004D547B"/>
    <w:pPr>
      <w:spacing w:after="0" w:line="240" w:lineRule="auto"/>
      <w:ind w:left="720"/>
      <w:contextualSpacing/>
    </w:pPr>
    <w:rPr>
      <w:rFonts w:eastAsia="Times New Roman"/>
      <w:sz w:val="24"/>
      <w:szCs w:val="24"/>
      <w:lang w:eastAsia="ru-RU"/>
    </w:rPr>
  </w:style>
  <w:style w:type="paragraph" w:customStyle="1" w:styleId="28">
    <w:name w:val="Знак2"/>
    <w:basedOn w:val="a"/>
    <w:uiPriority w:val="99"/>
    <w:rsid w:val="004D547B"/>
    <w:pPr>
      <w:spacing w:after="160" w:line="240" w:lineRule="exact"/>
    </w:pPr>
    <w:rPr>
      <w:rFonts w:ascii="Times New Roman" w:eastAsia="Times New Roman" w:hAnsi="Times New Roman"/>
      <w:sz w:val="20"/>
      <w:szCs w:val="20"/>
      <w:lang w:eastAsia="zh-CN"/>
    </w:rPr>
  </w:style>
  <w:style w:type="paragraph" w:customStyle="1" w:styleId="32">
    <w:name w:val="Без интервала3"/>
    <w:uiPriority w:val="99"/>
    <w:rsid w:val="004D547B"/>
    <w:rPr>
      <w:rFonts w:eastAsia="Times New Roman"/>
      <w:sz w:val="22"/>
      <w:szCs w:val="22"/>
    </w:rPr>
  </w:style>
  <w:style w:type="character" w:customStyle="1" w:styleId="BodyText2Char1">
    <w:name w:val="Body Text 2 Char1"/>
    <w:uiPriority w:val="99"/>
    <w:semiHidden/>
    <w:locked/>
    <w:rsid w:val="004D547B"/>
    <w:rPr>
      <w:rFonts w:ascii="Calibri" w:hAnsi="Calibri"/>
      <w:lang w:eastAsia="en-US"/>
    </w:rPr>
  </w:style>
  <w:style w:type="character" w:customStyle="1" w:styleId="BodyTextIndent2Char1">
    <w:name w:val="Body Text Indent 2 Char1"/>
    <w:uiPriority w:val="99"/>
    <w:semiHidden/>
    <w:locked/>
    <w:rsid w:val="004D547B"/>
    <w:rPr>
      <w:rFonts w:ascii="Calibri" w:hAnsi="Calibri"/>
      <w:lang w:eastAsia="en-US"/>
    </w:rPr>
  </w:style>
  <w:style w:type="character" w:customStyle="1" w:styleId="PlainTextChar1">
    <w:name w:val="Plain Text Char1"/>
    <w:uiPriority w:val="99"/>
    <w:semiHidden/>
    <w:locked/>
    <w:rsid w:val="004D547B"/>
    <w:rPr>
      <w:rFonts w:ascii="Courier New" w:hAnsi="Courier New"/>
      <w:sz w:val="20"/>
      <w:lang w:eastAsia="en-US"/>
    </w:rPr>
  </w:style>
  <w:style w:type="paragraph" w:customStyle="1" w:styleId="1c">
    <w:name w:val="Рецензия1"/>
    <w:hidden/>
    <w:uiPriority w:val="99"/>
    <w:semiHidden/>
    <w:rsid w:val="004D547B"/>
    <w:rPr>
      <w:rFonts w:eastAsia="Times New Roman"/>
      <w:sz w:val="22"/>
      <w:szCs w:val="22"/>
    </w:rPr>
  </w:style>
  <w:style w:type="paragraph" w:customStyle="1" w:styleId="33">
    <w:name w:val="Знак3"/>
    <w:basedOn w:val="a"/>
    <w:uiPriority w:val="99"/>
    <w:rsid w:val="004D547B"/>
    <w:pPr>
      <w:spacing w:after="160" w:line="240" w:lineRule="exact"/>
    </w:pPr>
    <w:rPr>
      <w:rFonts w:eastAsia="Times New Roman"/>
      <w:sz w:val="20"/>
      <w:szCs w:val="20"/>
      <w:lang w:eastAsia="zh-CN"/>
    </w:rPr>
  </w:style>
  <w:style w:type="character" w:customStyle="1" w:styleId="BodyText2Char2">
    <w:name w:val="Body Text 2 Char2"/>
    <w:uiPriority w:val="99"/>
    <w:locked/>
    <w:rsid w:val="004D547B"/>
    <w:rPr>
      <w:b/>
      <w:sz w:val="24"/>
    </w:rPr>
  </w:style>
  <w:style w:type="character" w:customStyle="1" w:styleId="PlainTextChar2">
    <w:name w:val="Plain Text Char2"/>
    <w:uiPriority w:val="99"/>
    <w:locked/>
    <w:rsid w:val="004D547B"/>
    <w:rPr>
      <w:rFonts w:ascii="Consolas" w:hAnsi="Consolas"/>
      <w:sz w:val="21"/>
      <w:lang w:eastAsia="en-US"/>
    </w:rPr>
  </w:style>
  <w:style w:type="paragraph" w:styleId="aff8">
    <w:name w:val="Document Map"/>
    <w:basedOn w:val="a"/>
    <w:link w:val="aff9"/>
    <w:uiPriority w:val="99"/>
    <w:rsid w:val="004D547B"/>
    <w:pPr>
      <w:spacing w:after="0" w:line="240" w:lineRule="auto"/>
    </w:pPr>
    <w:rPr>
      <w:rFonts w:ascii="Tahoma" w:hAnsi="Tahoma"/>
      <w:sz w:val="16"/>
      <w:szCs w:val="16"/>
      <w:lang w:eastAsia="ru-RU"/>
    </w:rPr>
  </w:style>
  <w:style w:type="character" w:customStyle="1" w:styleId="aff9">
    <w:name w:val="Схема документа Знак"/>
    <w:basedOn w:val="a0"/>
    <w:link w:val="aff8"/>
    <w:uiPriority w:val="99"/>
    <w:locked/>
    <w:rsid w:val="004D547B"/>
    <w:rPr>
      <w:rFonts w:ascii="Tahoma" w:eastAsia="Times New Roman" w:hAnsi="Tahoma"/>
      <w:sz w:val="16"/>
      <w:lang w:eastAsia="ru-RU"/>
    </w:rPr>
  </w:style>
  <w:style w:type="table" w:customStyle="1" w:styleId="120">
    <w:name w:val="Сетка таблицы12"/>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Таблица текст"/>
    <w:basedOn w:val="a"/>
    <w:uiPriority w:val="99"/>
    <w:rsid w:val="004D547B"/>
    <w:pPr>
      <w:keepNext/>
      <w:keepLines/>
      <w:spacing w:before="40" w:after="40" w:line="240" w:lineRule="auto"/>
      <w:ind w:left="57" w:right="57"/>
    </w:pPr>
    <w:rPr>
      <w:rFonts w:ascii="Times New Roman" w:hAnsi="Times New Roman"/>
      <w:sz w:val="24"/>
      <w:szCs w:val="20"/>
      <w:lang w:eastAsia="ru-RU"/>
    </w:rPr>
  </w:style>
  <w:style w:type="character" w:customStyle="1" w:styleId="BodyText2Char3">
    <w:name w:val="Body Text 2 Char3"/>
    <w:uiPriority w:val="99"/>
    <w:locked/>
    <w:rsid w:val="004D547B"/>
    <w:rPr>
      <w:b/>
      <w:sz w:val="24"/>
    </w:rPr>
  </w:style>
  <w:style w:type="character" w:customStyle="1" w:styleId="PlainTextChar3">
    <w:name w:val="Plain Text Char3"/>
    <w:uiPriority w:val="99"/>
    <w:locked/>
    <w:rsid w:val="004D547B"/>
    <w:rPr>
      <w:rFonts w:ascii="Consolas" w:hAnsi="Consolas"/>
      <w:sz w:val="21"/>
    </w:rPr>
  </w:style>
  <w:style w:type="character" w:customStyle="1" w:styleId="29">
    <w:name w:val="Знак Знак2"/>
    <w:uiPriority w:val="99"/>
    <w:rsid w:val="004D547B"/>
    <w:rPr>
      <w:rFonts w:ascii="Tahoma" w:hAnsi="Tahoma"/>
      <w:sz w:val="16"/>
      <w:lang w:val="ru-RU" w:eastAsia="ru-RU"/>
    </w:rPr>
  </w:style>
  <w:style w:type="character" w:customStyle="1" w:styleId="1d">
    <w:name w:val="Знак Знак1"/>
    <w:uiPriority w:val="99"/>
    <w:rsid w:val="004D547B"/>
    <w:rPr>
      <w:sz w:val="24"/>
      <w:lang w:val="ru-RU" w:eastAsia="ru-RU"/>
    </w:rPr>
  </w:style>
  <w:style w:type="character" w:customStyle="1" w:styleId="affb">
    <w:name w:val="Знак Знак"/>
    <w:uiPriority w:val="99"/>
    <w:rsid w:val="004D547B"/>
    <w:rPr>
      <w:sz w:val="24"/>
      <w:lang w:val="ru-RU" w:eastAsia="ru-RU"/>
    </w:rPr>
  </w:style>
  <w:style w:type="paragraph" w:customStyle="1" w:styleId="font5">
    <w:name w:val="font5"/>
    <w:basedOn w:val="a"/>
    <w:uiPriority w:val="99"/>
    <w:rsid w:val="004D547B"/>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6">
    <w:name w:val="font6"/>
    <w:basedOn w:val="a"/>
    <w:uiPriority w:val="99"/>
    <w:rsid w:val="004D547B"/>
    <w:pPr>
      <w:spacing w:before="100" w:beforeAutospacing="1" w:after="100" w:afterAutospacing="1" w:line="240" w:lineRule="auto"/>
    </w:pPr>
    <w:rPr>
      <w:rFonts w:ascii="Tahoma" w:hAnsi="Tahoma" w:cs="Tahoma"/>
      <w:color w:val="000000"/>
      <w:sz w:val="16"/>
      <w:szCs w:val="16"/>
      <w:lang w:eastAsia="ru-RU"/>
    </w:rPr>
  </w:style>
  <w:style w:type="paragraph" w:customStyle="1" w:styleId="34">
    <w:name w:val="Основной текст3"/>
    <w:basedOn w:val="a"/>
    <w:uiPriority w:val="99"/>
    <w:rsid w:val="004D547B"/>
    <w:pPr>
      <w:shd w:val="clear" w:color="auto" w:fill="FFFFFF"/>
      <w:spacing w:after="0" w:line="298" w:lineRule="exact"/>
      <w:ind w:hanging="480"/>
      <w:jc w:val="center"/>
    </w:pPr>
    <w:rPr>
      <w:rFonts w:ascii="Times New Roman" w:eastAsia="Times New Roman" w:hAnsi="Times New Roman"/>
      <w:color w:val="000000"/>
      <w:sz w:val="27"/>
      <w:szCs w:val="27"/>
      <w:lang w:eastAsia="ru-RU"/>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0"/>
    <w:uiPriority w:val="99"/>
    <w:semiHidden/>
    <w:rsid w:val="004D547B"/>
    <w:rPr>
      <w:rFonts w:cs="Times New Roman"/>
    </w:rPr>
  </w:style>
  <w:style w:type="paragraph" w:customStyle="1" w:styleId="affc">
    <w:name w:val="Нормальный (таблица)"/>
    <w:basedOn w:val="a"/>
    <w:next w:val="a"/>
    <w:uiPriority w:val="99"/>
    <w:rsid w:val="004D547B"/>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Прижатый влево"/>
    <w:basedOn w:val="a"/>
    <w:next w:val="a"/>
    <w:uiPriority w:val="99"/>
    <w:rsid w:val="004D547B"/>
    <w:pPr>
      <w:autoSpaceDE w:val="0"/>
      <w:autoSpaceDN w:val="0"/>
      <w:adjustRightInd w:val="0"/>
      <w:spacing w:after="0" w:line="240" w:lineRule="auto"/>
    </w:pPr>
    <w:rPr>
      <w:rFonts w:ascii="Arial" w:eastAsia="Times New Roman" w:hAnsi="Arial" w:cs="Arial"/>
      <w:sz w:val="24"/>
      <w:szCs w:val="24"/>
      <w:lang w:eastAsia="ru-RU"/>
    </w:rPr>
  </w:style>
  <w:style w:type="table" w:customStyle="1" w:styleId="2b">
    <w:name w:val="Сетка таблицы2"/>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Title"/>
    <w:basedOn w:val="a"/>
    <w:next w:val="a"/>
    <w:link w:val="afff"/>
    <w:uiPriority w:val="99"/>
    <w:qFormat/>
    <w:rsid w:val="004D547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f">
    <w:name w:val="Название Знак"/>
    <w:basedOn w:val="a0"/>
    <w:link w:val="affe"/>
    <w:uiPriority w:val="99"/>
    <w:locked/>
    <w:rsid w:val="004D547B"/>
    <w:rPr>
      <w:rFonts w:ascii="Cambria" w:hAnsi="Cambria"/>
      <w:b/>
      <w:kern w:val="28"/>
      <w:sz w:val="32"/>
    </w:rPr>
  </w:style>
  <w:style w:type="paragraph" w:styleId="afff0">
    <w:name w:val="Subtitle"/>
    <w:basedOn w:val="a"/>
    <w:next w:val="a"/>
    <w:link w:val="afff1"/>
    <w:uiPriority w:val="99"/>
    <w:qFormat/>
    <w:rsid w:val="004D547B"/>
    <w:pPr>
      <w:spacing w:after="60" w:line="240" w:lineRule="auto"/>
      <w:jc w:val="center"/>
      <w:outlineLvl w:val="1"/>
    </w:pPr>
    <w:rPr>
      <w:rFonts w:ascii="Cambria" w:eastAsia="Times New Roman" w:hAnsi="Cambria"/>
      <w:sz w:val="24"/>
      <w:szCs w:val="24"/>
      <w:lang w:eastAsia="ru-RU"/>
    </w:rPr>
  </w:style>
  <w:style w:type="character" w:customStyle="1" w:styleId="afff1">
    <w:name w:val="Подзаголовок Знак"/>
    <w:basedOn w:val="a0"/>
    <w:link w:val="afff0"/>
    <w:uiPriority w:val="99"/>
    <w:locked/>
    <w:rsid w:val="004D547B"/>
    <w:rPr>
      <w:rFonts w:ascii="Cambria" w:hAnsi="Cambria"/>
      <w:sz w:val="24"/>
    </w:rPr>
  </w:style>
  <w:style w:type="character" w:customStyle="1" w:styleId="ConsPlusNonformat0">
    <w:name w:val="ConsPlusNonformat Знак"/>
    <w:link w:val="ConsPlusNonformat"/>
    <w:uiPriority w:val="99"/>
    <w:locked/>
    <w:rsid w:val="004D547B"/>
    <w:rPr>
      <w:rFonts w:ascii="Courier New" w:hAnsi="Courier New"/>
      <w:sz w:val="22"/>
      <w:szCs w:val="22"/>
      <w:lang w:eastAsia="ru-RU" w:bidi="ar-SA"/>
    </w:rPr>
  </w:style>
  <w:style w:type="character" w:customStyle="1" w:styleId="1e">
    <w:name w:val="Основной текст Знак1"/>
    <w:uiPriority w:val="99"/>
    <w:rsid w:val="004D547B"/>
    <w:rPr>
      <w:rFonts w:ascii="Times New Roman" w:hAnsi="Times New Roman"/>
      <w:sz w:val="24"/>
      <w:lang w:eastAsia="ar-SA" w:bidi="ar-SA"/>
    </w:rPr>
  </w:style>
  <w:style w:type="character" w:customStyle="1" w:styleId="WW8Num1z0">
    <w:name w:val="WW8Num1z0"/>
    <w:uiPriority w:val="99"/>
    <w:rsid w:val="004D547B"/>
  </w:style>
  <w:style w:type="character" w:customStyle="1" w:styleId="WW8Num1z1">
    <w:name w:val="WW8Num1z1"/>
    <w:uiPriority w:val="99"/>
    <w:rsid w:val="004D547B"/>
  </w:style>
  <w:style w:type="character" w:customStyle="1" w:styleId="WW8Num1z2">
    <w:name w:val="WW8Num1z2"/>
    <w:uiPriority w:val="99"/>
    <w:rsid w:val="004D547B"/>
  </w:style>
  <w:style w:type="character" w:customStyle="1" w:styleId="WW8Num1z3">
    <w:name w:val="WW8Num1z3"/>
    <w:uiPriority w:val="99"/>
    <w:rsid w:val="004D547B"/>
  </w:style>
  <w:style w:type="character" w:customStyle="1" w:styleId="WW8Num1z4">
    <w:name w:val="WW8Num1z4"/>
    <w:uiPriority w:val="99"/>
    <w:rsid w:val="004D547B"/>
  </w:style>
  <w:style w:type="character" w:customStyle="1" w:styleId="WW8Num1z5">
    <w:name w:val="WW8Num1z5"/>
    <w:uiPriority w:val="99"/>
    <w:rsid w:val="004D547B"/>
  </w:style>
  <w:style w:type="character" w:customStyle="1" w:styleId="WW8Num1z6">
    <w:name w:val="WW8Num1z6"/>
    <w:uiPriority w:val="99"/>
    <w:rsid w:val="004D547B"/>
  </w:style>
  <w:style w:type="character" w:customStyle="1" w:styleId="WW8Num1z7">
    <w:name w:val="WW8Num1z7"/>
    <w:uiPriority w:val="99"/>
    <w:rsid w:val="004D547B"/>
  </w:style>
  <w:style w:type="character" w:customStyle="1" w:styleId="WW8Num1z8">
    <w:name w:val="WW8Num1z8"/>
    <w:uiPriority w:val="99"/>
    <w:rsid w:val="004D547B"/>
  </w:style>
  <w:style w:type="character" w:customStyle="1" w:styleId="WW8Num2z0">
    <w:name w:val="WW8Num2z0"/>
    <w:uiPriority w:val="99"/>
    <w:rsid w:val="004D547B"/>
  </w:style>
  <w:style w:type="character" w:customStyle="1" w:styleId="WW8Num2z1">
    <w:name w:val="WW8Num2z1"/>
    <w:uiPriority w:val="99"/>
    <w:rsid w:val="004D547B"/>
  </w:style>
  <w:style w:type="character" w:customStyle="1" w:styleId="WW8Num2z2">
    <w:name w:val="WW8Num2z2"/>
    <w:uiPriority w:val="99"/>
    <w:rsid w:val="004D547B"/>
  </w:style>
  <w:style w:type="character" w:customStyle="1" w:styleId="WW8Num2z3">
    <w:name w:val="WW8Num2z3"/>
    <w:uiPriority w:val="99"/>
    <w:rsid w:val="004D547B"/>
  </w:style>
  <w:style w:type="character" w:customStyle="1" w:styleId="WW8Num2z4">
    <w:name w:val="WW8Num2z4"/>
    <w:uiPriority w:val="99"/>
    <w:rsid w:val="004D547B"/>
  </w:style>
  <w:style w:type="character" w:customStyle="1" w:styleId="WW8Num2z5">
    <w:name w:val="WW8Num2z5"/>
    <w:uiPriority w:val="99"/>
    <w:rsid w:val="004D547B"/>
  </w:style>
  <w:style w:type="character" w:customStyle="1" w:styleId="WW8Num2z6">
    <w:name w:val="WW8Num2z6"/>
    <w:uiPriority w:val="99"/>
    <w:rsid w:val="004D547B"/>
  </w:style>
  <w:style w:type="character" w:customStyle="1" w:styleId="WW8Num2z7">
    <w:name w:val="WW8Num2z7"/>
    <w:uiPriority w:val="99"/>
    <w:rsid w:val="004D547B"/>
  </w:style>
  <w:style w:type="character" w:customStyle="1" w:styleId="WW8Num2z8">
    <w:name w:val="WW8Num2z8"/>
    <w:uiPriority w:val="99"/>
    <w:rsid w:val="004D547B"/>
  </w:style>
  <w:style w:type="character" w:customStyle="1" w:styleId="WW8Num3z0">
    <w:name w:val="WW8Num3z0"/>
    <w:uiPriority w:val="99"/>
    <w:rsid w:val="004D547B"/>
  </w:style>
  <w:style w:type="character" w:customStyle="1" w:styleId="WW8Num3z1">
    <w:name w:val="WW8Num3z1"/>
    <w:uiPriority w:val="99"/>
    <w:rsid w:val="004D547B"/>
  </w:style>
  <w:style w:type="character" w:customStyle="1" w:styleId="WW8Num3z2">
    <w:name w:val="WW8Num3z2"/>
    <w:uiPriority w:val="99"/>
    <w:rsid w:val="004D547B"/>
  </w:style>
  <w:style w:type="character" w:customStyle="1" w:styleId="WW8Num3z3">
    <w:name w:val="WW8Num3z3"/>
    <w:uiPriority w:val="99"/>
    <w:rsid w:val="004D547B"/>
  </w:style>
  <w:style w:type="character" w:customStyle="1" w:styleId="WW8Num3z4">
    <w:name w:val="WW8Num3z4"/>
    <w:uiPriority w:val="99"/>
    <w:rsid w:val="004D547B"/>
  </w:style>
  <w:style w:type="character" w:customStyle="1" w:styleId="WW8Num3z5">
    <w:name w:val="WW8Num3z5"/>
    <w:uiPriority w:val="99"/>
    <w:rsid w:val="004D547B"/>
  </w:style>
  <w:style w:type="character" w:customStyle="1" w:styleId="WW8Num3z6">
    <w:name w:val="WW8Num3z6"/>
    <w:uiPriority w:val="99"/>
    <w:rsid w:val="004D547B"/>
  </w:style>
  <w:style w:type="character" w:customStyle="1" w:styleId="WW8Num3z7">
    <w:name w:val="WW8Num3z7"/>
    <w:uiPriority w:val="99"/>
    <w:rsid w:val="004D547B"/>
  </w:style>
  <w:style w:type="character" w:customStyle="1" w:styleId="WW8Num3z8">
    <w:name w:val="WW8Num3z8"/>
    <w:uiPriority w:val="99"/>
    <w:rsid w:val="004D547B"/>
  </w:style>
  <w:style w:type="character" w:customStyle="1" w:styleId="WW8Num4z0">
    <w:name w:val="WW8Num4z0"/>
    <w:uiPriority w:val="99"/>
    <w:rsid w:val="004D547B"/>
    <w:rPr>
      <w:color w:val="000000"/>
      <w:sz w:val="28"/>
    </w:rPr>
  </w:style>
  <w:style w:type="character" w:customStyle="1" w:styleId="WW8Num4z1">
    <w:name w:val="WW8Num4z1"/>
    <w:uiPriority w:val="99"/>
    <w:rsid w:val="004D547B"/>
  </w:style>
  <w:style w:type="character" w:customStyle="1" w:styleId="WW8Num4z2">
    <w:name w:val="WW8Num4z2"/>
    <w:uiPriority w:val="99"/>
    <w:rsid w:val="004D547B"/>
  </w:style>
  <w:style w:type="character" w:customStyle="1" w:styleId="WW8Num4z3">
    <w:name w:val="WW8Num4z3"/>
    <w:uiPriority w:val="99"/>
    <w:rsid w:val="004D547B"/>
  </w:style>
  <w:style w:type="character" w:customStyle="1" w:styleId="WW8Num4z4">
    <w:name w:val="WW8Num4z4"/>
    <w:uiPriority w:val="99"/>
    <w:rsid w:val="004D547B"/>
  </w:style>
  <w:style w:type="character" w:customStyle="1" w:styleId="WW8Num4z5">
    <w:name w:val="WW8Num4z5"/>
    <w:uiPriority w:val="99"/>
    <w:rsid w:val="004D547B"/>
  </w:style>
  <w:style w:type="character" w:customStyle="1" w:styleId="WW8Num4z6">
    <w:name w:val="WW8Num4z6"/>
    <w:uiPriority w:val="99"/>
    <w:rsid w:val="004D547B"/>
  </w:style>
  <w:style w:type="character" w:customStyle="1" w:styleId="WW8Num4z7">
    <w:name w:val="WW8Num4z7"/>
    <w:uiPriority w:val="99"/>
    <w:rsid w:val="004D547B"/>
  </w:style>
  <w:style w:type="character" w:customStyle="1" w:styleId="WW8Num4z8">
    <w:name w:val="WW8Num4z8"/>
    <w:uiPriority w:val="99"/>
    <w:rsid w:val="004D547B"/>
  </w:style>
  <w:style w:type="character" w:customStyle="1" w:styleId="WW8Num5z0">
    <w:name w:val="WW8Num5z0"/>
    <w:uiPriority w:val="99"/>
    <w:rsid w:val="004D547B"/>
  </w:style>
  <w:style w:type="character" w:customStyle="1" w:styleId="WW8Num5z1">
    <w:name w:val="WW8Num5z1"/>
    <w:uiPriority w:val="99"/>
    <w:rsid w:val="004D547B"/>
  </w:style>
  <w:style w:type="character" w:customStyle="1" w:styleId="WW8Num5z2">
    <w:name w:val="WW8Num5z2"/>
    <w:uiPriority w:val="99"/>
    <w:rsid w:val="004D547B"/>
  </w:style>
  <w:style w:type="character" w:customStyle="1" w:styleId="WW8Num5z3">
    <w:name w:val="WW8Num5z3"/>
    <w:uiPriority w:val="99"/>
    <w:rsid w:val="004D547B"/>
  </w:style>
  <w:style w:type="character" w:customStyle="1" w:styleId="WW8Num5z4">
    <w:name w:val="WW8Num5z4"/>
    <w:uiPriority w:val="99"/>
    <w:rsid w:val="004D547B"/>
  </w:style>
  <w:style w:type="character" w:customStyle="1" w:styleId="WW8Num5z5">
    <w:name w:val="WW8Num5z5"/>
    <w:uiPriority w:val="99"/>
    <w:rsid w:val="004D547B"/>
  </w:style>
  <w:style w:type="character" w:customStyle="1" w:styleId="WW8Num5z6">
    <w:name w:val="WW8Num5z6"/>
    <w:uiPriority w:val="99"/>
    <w:rsid w:val="004D547B"/>
  </w:style>
  <w:style w:type="character" w:customStyle="1" w:styleId="WW8Num5z7">
    <w:name w:val="WW8Num5z7"/>
    <w:uiPriority w:val="99"/>
    <w:rsid w:val="004D547B"/>
  </w:style>
  <w:style w:type="character" w:customStyle="1" w:styleId="WW8Num5z8">
    <w:name w:val="WW8Num5z8"/>
    <w:uiPriority w:val="99"/>
    <w:rsid w:val="004D547B"/>
  </w:style>
  <w:style w:type="character" w:customStyle="1" w:styleId="WW8Num6z0">
    <w:name w:val="WW8Num6z0"/>
    <w:uiPriority w:val="99"/>
    <w:rsid w:val="004D547B"/>
  </w:style>
  <w:style w:type="character" w:customStyle="1" w:styleId="WW8Num6z1">
    <w:name w:val="WW8Num6z1"/>
    <w:uiPriority w:val="99"/>
    <w:rsid w:val="004D547B"/>
  </w:style>
  <w:style w:type="character" w:customStyle="1" w:styleId="WW8Num6z2">
    <w:name w:val="WW8Num6z2"/>
    <w:uiPriority w:val="99"/>
    <w:rsid w:val="004D547B"/>
  </w:style>
  <w:style w:type="character" w:customStyle="1" w:styleId="WW8Num6z3">
    <w:name w:val="WW8Num6z3"/>
    <w:uiPriority w:val="99"/>
    <w:rsid w:val="004D547B"/>
  </w:style>
  <w:style w:type="character" w:customStyle="1" w:styleId="WW8Num6z4">
    <w:name w:val="WW8Num6z4"/>
    <w:uiPriority w:val="99"/>
    <w:rsid w:val="004D547B"/>
  </w:style>
  <w:style w:type="character" w:customStyle="1" w:styleId="WW8Num6z5">
    <w:name w:val="WW8Num6z5"/>
    <w:uiPriority w:val="99"/>
    <w:rsid w:val="004D547B"/>
  </w:style>
  <w:style w:type="character" w:customStyle="1" w:styleId="WW8Num6z6">
    <w:name w:val="WW8Num6z6"/>
    <w:uiPriority w:val="99"/>
    <w:rsid w:val="004D547B"/>
  </w:style>
  <w:style w:type="character" w:customStyle="1" w:styleId="WW8Num6z7">
    <w:name w:val="WW8Num6z7"/>
    <w:uiPriority w:val="99"/>
    <w:rsid w:val="004D547B"/>
  </w:style>
  <w:style w:type="character" w:customStyle="1" w:styleId="WW8Num6z8">
    <w:name w:val="WW8Num6z8"/>
    <w:uiPriority w:val="99"/>
    <w:rsid w:val="004D547B"/>
  </w:style>
  <w:style w:type="character" w:customStyle="1" w:styleId="WW8Num7z0">
    <w:name w:val="WW8Num7z0"/>
    <w:uiPriority w:val="99"/>
    <w:rsid w:val="004D547B"/>
  </w:style>
  <w:style w:type="character" w:customStyle="1" w:styleId="WW8Num7z1">
    <w:name w:val="WW8Num7z1"/>
    <w:uiPriority w:val="99"/>
    <w:rsid w:val="004D547B"/>
  </w:style>
  <w:style w:type="character" w:customStyle="1" w:styleId="WW8Num7z2">
    <w:name w:val="WW8Num7z2"/>
    <w:uiPriority w:val="99"/>
    <w:rsid w:val="004D547B"/>
  </w:style>
  <w:style w:type="character" w:customStyle="1" w:styleId="WW8Num7z3">
    <w:name w:val="WW8Num7z3"/>
    <w:uiPriority w:val="99"/>
    <w:rsid w:val="004D547B"/>
  </w:style>
  <w:style w:type="character" w:customStyle="1" w:styleId="WW8Num7z4">
    <w:name w:val="WW8Num7z4"/>
    <w:uiPriority w:val="99"/>
    <w:rsid w:val="004D547B"/>
  </w:style>
  <w:style w:type="character" w:customStyle="1" w:styleId="WW8Num7z5">
    <w:name w:val="WW8Num7z5"/>
    <w:uiPriority w:val="99"/>
    <w:rsid w:val="004D547B"/>
  </w:style>
  <w:style w:type="character" w:customStyle="1" w:styleId="WW8Num7z6">
    <w:name w:val="WW8Num7z6"/>
    <w:uiPriority w:val="99"/>
    <w:rsid w:val="004D547B"/>
  </w:style>
  <w:style w:type="character" w:customStyle="1" w:styleId="WW8Num7z7">
    <w:name w:val="WW8Num7z7"/>
    <w:uiPriority w:val="99"/>
    <w:rsid w:val="004D547B"/>
  </w:style>
  <w:style w:type="character" w:customStyle="1" w:styleId="WW8Num7z8">
    <w:name w:val="WW8Num7z8"/>
    <w:uiPriority w:val="99"/>
    <w:rsid w:val="004D547B"/>
  </w:style>
  <w:style w:type="character" w:customStyle="1" w:styleId="WW8Num8z0">
    <w:name w:val="WW8Num8z0"/>
    <w:uiPriority w:val="99"/>
    <w:rsid w:val="004D547B"/>
    <w:rPr>
      <w:sz w:val="28"/>
    </w:rPr>
  </w:style>
  <w:style w:type="character" w:customStyle="1" w:styleId="WW8Num8z1">
    <w:name w:val="WW8Num8z1"/>
    <w:uiPriority w:val="99"/>
    <w:rsid w:val="004D547B"/>
  </w:style>
  <w:style w:type="character" w:customStyle="1" w:styleId="WW8Num8z2">
    <w:name w:val="WW8Num8z2"/>
    <w:uiPriority w:val="99"/>
    <w:rsid w:val="004D547B"/>
  </w:style>
  <w:style w:type="character" w:customStyle="1" w:styleId="WW8Num8z3">
    <w:name w:val="WW8Num8z3"/>
    <w:uiPriority w:val="99"/>
    <w:rsid w:val="004D547B"/>
  </w:style>
  <w:style w:type="character" w:customStyle="1" w:styleId="WW8Num8z4">
    <w:name w:val="WW8Num8z4"/>
    <w:uiPriority w:val="99"/>
    <w:rsid w:val="004D547B"/>
  </w:style>
  <w:style w:type="character" w:customStyle="1" w:styleId="WW8Num8z5">
    <w:name w:val="WW8Num8z5"/>
    <w:uiPriority w:val="99"/>
    <w:rsid w:val="004D547B"/>
  </w:style>
  <w:style w:type="character" w:customStyle="1" w:styleId="WW8Num8z6">
    <w:name w:val="WW8Num8z6"/>
    <w:uiPriority w:val="99"/>
    <w:rsid w:val="004D547B"/>
  </w:style>
  <w:style w:type="character" w:customStyle="1" w:styleId="WW8Num8z7">
    <w:name w:val="WW8Num8z7"/>
    <w:uiPriority w:val="99"/>
    <w:rsid w:val="004D547B"/>
  </w:style>
  <w:style w:type="character" w:customStyle="1" w:styleId="WW8Num8z8">
    <w:name w:val="WW8Num8z8"/>
    <w:uiPriority w:val="99"/>
    <w:rsid w:val="004D547B"/>
  </w:style>
  <w:style w:type="character" w:customStyle="1" w:styleId="1f">
    <w:name w:val="Основной шрифт абзаца1"/>
    <w:uiPriority w:val="99"/>
    <w:rsid w:val="004D547B"/>
  </w:style>
  <w:style w:type="character" w:customStyle="1" w:styleId="NoSpacingChar">
    <w:name w:val="No Spacing Char"/>
    <w:uiPriority w:val="99"/>
    <w:rsid w:val="004D547B"/>
    <w:rPr>
      <w:rFonts w:eastAsia="Times New Roman"/>
      <w:sz w:val="24"/>
      <w:lang w:val="ru-RU" w:eastAsia="ar-SA" w:bidi="ar-SA"/>
    </w:rPr>
  </w:style>
  <w:style w:type="character" w:customStyle="1" w:styleId="310">
    <w:name w:val="Основной текст с отступом 3 Знак1"/>
    <w:uiPriority w:val="99"/>
    <w:rsid w:val="004D547B"/>
    <w:rPr>
      <w:sz w:val="16"/>
    </w:rPr>
  </w:style>
  <w:style w:type="character" w:customStyle="1" w:styleId="FontStyle12">
    <w:name w:val="Font Style12"/>
    <w:uiPriority w:val="99"/>
    <w:rsid w:val="004D547B"/>
    <w:rPr>
      <w:rFonts w:ascii="Times New Roman" w:hAnsi="Times New Roman"/>
      <w:sz w:val="26"/>
    </w:rPr>
  </w:style>
  <w:style w:type="character" w:customStyle="1" w:styleId="afff2">
    <w:name w:val="Основной текст_"/>
    <w:uiPriority w:val="99"/>
    <w:rsid w:val="004D547B"/>
    <w:rPr>
      <w:lang w:eastAsia="ar-SA" w:bidi="ar-SA"/>
    </w:rPr>
  </w:style>
  <w:style w:type="paragraph" w:customStyle="1" w:styleId="afff3">
    <w:name w:val="Заголовок"/>
    <w:basedOn w:val="a"/>
    <w:next w:val="af4"/>
    <w:uiPriority w:val="99"/>
    <w:rsid w:val="004D547B"/>
    <w:pPr>
      <w:keepNext/>
      <w:spacing w:before="240" w:after="120" w:line="240" w:lineRule="auto"/>
    </w:pPr>
    <w:rPr>
      <w:rFonts w:ascii="Arial" w:eastAsia="Arial Unicode MS" w:hAnsi="Arial" w:cs="Arial Unicode MS"/>
      <w:sz w:val="28"/>
      <w:szCs w:val="28"/>
      <w:lang w:eastAsia="ar-SA"/>
    </w:rPr>
  </w:style>
  <w:style w:type="paragraph" w:styleId="afff4">
    <w:name w:val="List"/>
    <w:basedOn w:val="af4"/>
    <w:uiPriority w:val="99"/>
    <w:rsid w:val="004D547B"/>
    <w:pPr>
      <w:spacing w:line="240" w:lineRule="auto"/>
      <w:jc w:val="left"/>
    </w:pPr>
    <w:rPr>
      <w:rFonts w:ascii="Times New Roman" w:hAnsi="Times New Roman"/>
      <w:sz w:val="24"/>
      <w:szCs w:val="24"/>
      <w:lang w:eastAsia="ar-SA"/>
    </w:rPr>
  </w:style>
  <w:style w:type="paragraph" w:customStyle="1" w:styleId="1f0">
    <w:name w:val="Название1"/>
    <w:basedOn w:val="a"/>
    <w:uiPriority w:val="99"/>
    <w:rsid w:val="004D547B"/>
    <w:pPr>
      <w:suppressLineNumbers/>
      <w:spacing w:before="120" w:after="120" w:line="240" w:lineRule="auto"/>
    </w:pPr>
    <w:rPr>
      <w:rFonts w:ascii="Times New Roman" w:eastAsia="Times New Roman" w:hAnsi="Times New Roman"/>
      <w:i/>
      <w:iCs/>
      <w:sz w:val="24"/>
      <w:szCs w:val="24"/>
      <w:lang w:eastAsia="ar-SA"/>
    </w:rPr>
  </w:style>
  <w:style w:type="paragraph" w:customStyle="1" w:styleId="1f1">
    <w:name w:val="Указатель1"/>
    <w:basedOn w:val="a"/>
    <w:uiPriority w:val="99"/>
    <w:rsid w:val="004D547B"/>
    <w:pPr>
      <w:suppressLineNumbers/>
      <w:spacing w:after="0" w:line="240" w:lineRule="auto"/>
    </w:pPr>
    <w:rPr>
      <w:rFonts w:ascii="Times New Roman" w:eastAsia="Times New Roman" w:hAnsi="Times New Roman"/>
      <w:sz w:val="24"/>
      <w:szCs w:val="24"/>
      <w:lang w:eastAsia="ar-SA"/>
    </w:rPr>
  </w:style>
  <w:style w:type="character" w:customStyle="1" w:styleId="1f2">
    <w:name w:val="Основной текст с отступом Знак1"/>
    <w:uiPriority w:val="99"/>
    <w:rsid w:val="004D547B"/>
    <w:rPr>
      <w:rFonts w:ascii="Calibri" w:hAnsi="Calibri"/>
      <w:sz w:val="20"/>
      <w:lang w:eastAsia="ar-SA" w:bidi="ar-SA"/>
    </w:rPr>
  </w:style>
  <w:style w:type="paragraph" w:customStyle="1" w:styleId="311">
    <w:name w:val="Основной текст с отступом 31"/>
    <w:basedOn w:val="a"/>
    <w:uiPriority w:val="99"/>
    <w:rsid w:val="004D547B"/>
    <w:pPr>
      <w:spacing w:after="120" w:line="240" w:lineRule="auto"/>
      <w:ind w:left="283"/>
    </w:pPr>
    <w:rPr>
      <w:rFonts w:ascii="Times New Roman" w:hAnsi="Times New Roman"/>
      <w:sz w:val="16"/>
      <w:szCs w:val="16"/>
      <w:lang w:eastAsia="ar-SA"/>
    </w:rPr>
  </w:style>
  <w:style w:type="paragraph" w:customStyle="1" w:styleId="Style5">
    <w:name w:val="Style5"/>
    <w:basedOn w:val="a"/>
    <w:uiPriority w:val="99"/>
    <w:rsid w:val="004D547B"/>
    <w:pPr>
      <w:widowControl w:val="0"/>
      <w:autoSpaceDE w:val="0"/>
      <w:spacing w:after="0" w:line="324" w:lineRule="exact"/>
      <w:ind w:firstLine="191"/>
      <w:jc w:val="both"/>
    </w:pPr>
    <w:rPr>
      <w:rFonts w:ascii="Times New Roman" w:eastAsia="Times New Roman" w:hAnsi="Times New Roman"/>
      <w:sz w:val="24"/>
      <w:szCs w:val="24"/>
      <w:lang w:eastAsia="ar-SA"/>
    </w:rPr>
  </w:style>
  <w:style w:type="paragraph" w:customStyle="1" w:styleId="Iauiue">
    <w:name w:val="Iau?iue"/>
    <w:uiPriority w:val="99"/>
    <w:rsid w:val="004D547B"/>
    <w:pPr>
      <w:suppressAutoHyphens/>
    </w:pPr>
    <w:rPr>
      <w:rFonts w:ascii="Times New Roman" w:eastAsia="Times New Roman" w:hAnsi="Times New Roman"/>
      <w:lang w:val="en-US" w:eastAsia="ar-SA"/>
    </w:rPr>
  </w:style>
  <w:style w:type="paragraph" w:customStyle="1" w:styleId="2c">
    <w:name w:val="Знак Знак2 Знак"/>
    <w:basedOn w:val="a"/>
    <w:uiPriority w:val="99"/>
    <w:rsid w:val="004D547B"/>
    <w:pPr>
      <w:spacing w:after="160" w:line="240" w:lineRule="exact"/>
    </w:pPr>
    <w:rPr>
      <w:rFonts w:ascii="Times New Roman" w:eastAsia="Times New Roman" w:hAnsi="Times New Roman"/>
      <w:sz w:val="24"/>
      <w:szCs w:val="24"/>
      <w:lang w:val="en-US" w:eastAsia="ar-SA"/>
    </w:rPr>
  </w:style>
  <w:style w:type="paragraph" w:customStyle="1" w:styleId="consplusnonformat1">
    <w:name w:val="consplusnonformat"/>
    <w:basedOn w:val="a"/>
    <w:uiPriority w:val="99"/>
    <w:rsid w:val="004D547B"/>
    <w:pPr>
      <w:autoSpaceDE w:val="0"/>
      <w:spacing w:after="0" w:line="240" w:lineRule="auto"/>
    </w:pPr>
    <w:rPr>
      <w:rFonts w:ascii="Courier New" w:eastAsia="Times New Roman" w:hAnsi="Courier New" w:cs="Courier New"/>
      <w:sz w:val="20"/>
      <w:szCs w:val="20"/>
      <w:lang w:eastAsia="ar-SA"/>
    </w:rPr>
  </w:style>
  <w:style w:type="paragraph" w:customStyle="1" w:styleId="afff5">
    <w:name w:val="Знак Знак Знак Знак Знак Знак Знак Знак Знак Знак"/>
    <w:basedOn w:val="a"/>
    <w:uiPriority w:val="99"/>
    <w:rsid w:val="004D547B"/>
    <w:pPr>
      <w:spacing w:after="160" w:line="240" w:lineRule="exact"/>
    </w:pPr>
    <w:rPr>
      <w:rFonts w:ascii="Verdana" w:eastAsia="Times New Roman" w:hAnsi="Verdana" w:cs="Verdana"/>
      <w:sz w:val="24"/>
      <w:szCs w:val="24"/>
      <w:lang w:val="en-US" w:eastAsia="ar-SA"/>
    </w:rPr>
  </w:style>
  <w:style w:type="paragraph" w:customStyle="1" w:styleId="1f3">
    <w:name w:val="Знак Знак Знак1 Знак Знак Знак Знак Знак Знак Знак Знак Знак Знак Знак Знак Знак Знак Знак Знак"/>
    <w:basedOn w:val="a"/>
    <w:uiPriority w:val="99"/>
    <w:rsid w:val="004D547B"/>
    <w:pPr>
      <w:spacing w:after="0" w:line="240" w:lineRule="auto"/>
    </w:pPr>
    <w:rPr>
      <w:rFonts w:ascii="Verdana" w:eastAsia="Times New Roman" w:hAnsi="Verdana" w:cs="Verdana"/>
      <w:sz w:val="20"/>
      <w:szCs w:val="20"/>
      <w:lang w:val="en-US" w:eastAsia="ar-SA"/>
    </w:rPr>
  </w:style>
  <w:style w:type="paragraph" w:styleId="HTML">
    <w:name w:val="HTML Preformatted"/>
    <w:basedOn w:val="a"/>
    <w:link w:val="HTML0"/>
    <w:uiPriority w:val="99"/>
    <w:rsid w:val="004D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locked/>
    <w:rsid w:val="004D547B"/>
    <w:rPr>
      <w:rFonts w:ascii="Courier New" w:hAnsi="Courier New"/>
      <w:sz w:val="20"/>
      <w:lang w:eastAsia="ar-SA" w:bidi="ar-SA"/>
    </w:rPr>
  </w:style>
  <w:style w:type="paragraph" w:customStyle="1" w:styleId="headertext">
    <w:name w:val="headertext"/>
    <w:basedOn w:val="a"/>
    <w:uiPriority w:val="99"/>
    <w:rsid w:val="004D547B"/>
    <w:pPr>
      <w:spacing w:before="144" w:after="144" w:line="240" w:lineRule="atLeast"/>
    </w:pPr>
    <w:rPr>
      <w:rFonts w:ascii="Times New Roman" w:eastAsia="Times New Roman" w:hAnsi="Times New Roman"/>
      <w:b/>
      <w:bCs/>
      <w:sz w:val="20"/>
      <w:szCs w:val="20"/>
      <w:lang w:eastAsia="ar-SA"/>
    </w:rPr>
  </w:style>
  <w:style w:type="paragraph" w:customStyle="1" w:styleId="formattext">
    <w:name w:val="formattext"/>
    <w:basedOn w:val="a"/>
    <w:uiPriority w:val="99"/>
    <w:rsid w:val="004D547B"/>
    <w:pPr>
      <w:spacing w:before="144" w:after="144" w:line="240" w:lineRule="atLeast"/>
    </w:pPr>
    <w:rPr>
      <w:rFonts w:ascii="Times New Roman" w:eastAsia="Times New Roman" w:hAnsi="Times New Roman"/>
      <w:sz w:val="24"/>
      <w:szCs w:val="24"/>
      <w:lang w:eastAsia="ar-SA"/>
    </w:rPr>
  </w:style>
  <w:style w:type="paragraph" w:customStyle="1" w:styleId="1f4">
    <w:name w:val="Знак1 Знак Знак Знак"/>
    <w:basedOn w:val="a"/>
    <w:uiPriority w:val="99"/>
    <w:rsid w:val="004D547B"/>
    <w:pPr>
      <w:spacing w:after="160" w:line="240" w:lineRule="exact"/>
      <w:jc w:val="both"/>
    </w:pPr>
    <w:rPr>
      <w:rFonts w:ascii="Times New Roman" w:eastAsia="Times New Roman" w:hAnsi="Times New Roman"/>
      <w:sz w:val="24"/>
      <w:szCs w:val="20"/>
      <w:lang w:val="en-US" w:eastAsia="ar-SA"/>
    </w:rPr>
  </w:style>
  <w:style w:type="paragraph" w:customStyle="1" w:styleId="1f5">
    <w:name w:val="Текст1"/>
    <w:basedOn w:val="a"/>
    <w:uiPriority w:val="99"/>
    <w:rsid w:val="004D547B"/>
    <w:pPr>
      <w:spacing w:after="0" w:line="240" w:lineRule="auto"/>
    </w:pPr>
    <w:rPr>
      <w:rFonts w:ascii="Courier New" w:eastAsia="Times New Roman" w:hAnsi="Courier New" w:cs="Courier New"/>
      <w:sz w:val="20"/>
      <w:szCs w:val="20"/>
      <w:lang w:eastAsia="ar-SA"/>
    </w:rPr>
  </w:style>
  <w:style w:type="character" w:customStyle="1" w:styleId="1f6">
    <w:name w:val="Подзаголовок Знак1"/>
    <w:uiPriority w:val="99"/>
    <w:rsid w:val="004D547B"/>
    <w:rPr>
      <w:rFonts w:ascii="Cambria" w:hAnsi="Cambria"/>
      <w:sz w:val="24"/>
      <w:lang w:eastAsia="ar-SA" w:bidi="ar-SA"/>
    </w:rPr>
  </w:style>
  <w:style w:type="paragraph" w:customStyle="1" w:styleId="afff6">
    <w:name w:val="Содержимое таблицы"/>
    <w:basedOn w:val="a"/>
    <w:uiPriority w:val="99"/>
    <w:rsid w:val="004D547B"/>
    <w:pPr>
      <w:suppressLineNumbers/>
      <w:spacing w:after="0" w:line="240" w:lineRule="auto"/>
    </w:pPr>
    <w:rPr>
      <w:rFonts w:ascii="Times New Roman" w:eastAsia="Times New Roman" w:hAnsi="Times New Roman"/>
      <w:sz w:val="24"/>
      <w:szCs w:val="24"/>
      <w:lang w:eastAsia="ar-SA"/>
    </w:rPr>
  </w:style>
  <w:style w:type="paragraph" w:customStyle="1" w:styleId="afff7">
    <w:name w:val="Заголовок таблицы"/>
    <w:basedOn w:val="afff6"/>
    <w:uiPriority w:val="99"/>
    <w:rsid w:val="004D547B"/>
    <w:pPr>
      <w:jc w:val="center"/>
    </w:pPr>
    <w:rPr>
      <w:b/>
      <w:bCs/>
    </w:rPr>
  </w:style>
  <w:style w:type="character" w:styleId="afff8">
    <w:name w:val="Subtle Emphasis"/>
    <w:basedOn w:val="a0"/>
    <w:uiPriority w:val="99"/>
    <w:qFormat/>
    <w:rsid w:val="004D547B"/>
    <w:rPr>
      <w:i/>
      <w:color w:val="808080"/>
    </w:rPr>
  </w:style>
  <w:style w:type="table" w:customStyle="1" w:styleId="35">
    <w:name w:val="Сетка таблицы3"/>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321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14"/>
    <w:uiPriority w:val="99"/>
    <w:locked/>
    <w:rsid w:val="003215BC"/>
    <w:rPr>
      <w:sz w:val="26"/>
      <w:shd w:val="clear" w:color="auto" w:fill="FFFFFF"/>
    </w:rPr>
  </w:style>
  <w:style w:type="paragraph" w:customStyle="1" w:styleId="214">
    <w:name w:val="Основной текст (2)1"/>
    <w:basedOn w:val="a"/>
    <w:link w:val="2d"/>
    <w:uiPriority w:val="99"/>
    <w:rsid w:val="003215BC"/>
    <w:pPr>
      <w:widowControl w:val="0"/>
      <w:shd w:val="clear" w:color="auto" w:fill="FFFFFF"/>
      <w:spacing w:before="420" w:after="0" w:line="322" w:lineRule="exact"/>
      <w:jc w:val="both"/>
    </w:pPr>
    <w:rPr>
      <w:sz w:val="26"/>
      <w:szCs w:val="20"/>
    </w:rPr>
  </w:style>
</w:styles>
</file>

<file path=word/webSettings.xml><?xml version="1.0" encoding="utf-8"?>
<w:webSettings xmlns:r="http://schemas.openxmlformats.org/officeDocument/2006/relationships" xmlns:w="http://schemas.openxmlformats.org/wordprocessingml/2006/main">
  <w:divs>
    <w:div w:id="78136873">
      <w:marLeft w:val="0"/>
      <w:marRight w:val="0"/>
      <w:marTop w:val="0"/>
      <w:marBottom w:val="0"/>
      <w:divBdr>
        <w:top w:val="none" w:sz="0" w:space="0" w:color="auto"/>
        <w:left w:val="none" w:sz="0" w:space="0" w:color="auto"/>
        <w:bottom w:val="none" w:sz="0" w:space="0" w:color="auto"/>
        <w:right w:val="none" w:sz="0" w:space="0" w:color="auto"/>
      </w:divBdr>
    </w:div>
    <w:div w:id="78136874">
      <w:marLeft w:val="0"/>
      <w:marRight w:val="0"/>
      <w:marTop w:val="0"/>
      <w:marBottom w:val="0"/>
      <w:divBdr>
        <w:top w:val="none" w:sz="0" w:space="0" w:color="auto"/>
        <w:left w:val="none" w:sz="0" w:space="0" w:color="auto"/>
        <w:bottom w:val="none" w:sz="0" w:space="0" w:color="auto"/>
        <w:right w:val="none" w:sz="0" w:space="0" w:color="auto"/>
      </w:divBdr>
    </w:div>
    <w:div w:id="78136875">
      <w:marLeft w:val="0"/>
      <w:marRight w:val="0"/>
      <w:marTop w:val="0"/>
      <w:marBottom w:val="0"/>
      <w:divBdr>
        <w:top w:val="none" w:sz="0" w:space="0" w:color="auto"/>
        <w:left w:val="none" w:sz="0" w:space="0" w:color="auto"/>
        <w:bottom w:val="none" w:sz="0" w:space="0" w:color="auto"/>
        <w:right w:val="none" w:sz="0" w:space="0" w:color="auto"/>
      </w:divBdr>
    </w:div>
    <w:div w:id="78136876">
      <w:marLeft w:val="0"/>
      <w:marRight w:val="0"/>
      <w:marTop w:val="0"/>
      <w:marBottom w:val="0"/>
      <w:divBdr>
        <w:top w:val="none" w:sz="0" w:space="0" w:color="auto"/>
        <w:left w:val="none" w:sz="0" w:space="0" w:color="auto"/>
        <w:bottom w:val="none" w:sz="0" w:space="0" w:color="auto"/>
        <w:right w:val="none" w:sz="0" w:space="0" w:color="auto"/>
      </w:divBdr>
    </w:div>
    <w:div w:id="78136877">
      <w:marLeft w:val="0"/>
      <w:marRight w:val="0"/>
      <w:marTop w:val="0"/>
      <w:marBottom w:val="0"/>
      <w:divBdr>
        <w:top w:val="none" w:sz="0" w:space="0" w:color="auto"/>
        <w:left w:val="none" w:sz="0" w:space="0" w:color="auto"/>
        <w:bottom w:val="none" w:sz="0" w:space="0" w:color="auto"/>
        <w:right w:val="none" w:sz="0" w:space="0" w:color="auto"/>
      </w:divBdr>
    </w:div>
    <w:div w:id="78136878">
      <w:marLeft w:val="0"/>
      <w:marRight w:val="0"/>
      <w:marTop w:val="0"/>
      <w:marBottom w:val="0"/>
      <w:divBdr>
        <w:top w:val="none" w:sz="0" w:space="0" w:color="auto"/>
        <w:left w:val="none" w:sz="0" w:space="0" w:color="auto"/>
        <w:bottom w:val="none" w:sz="0" w:space="0" w:color="auto"/>
        <w:right w:val="none" w:sz="0" w:space="0" w:color="auto"/>
      </w:divBdr>
    </w:div>
    <w:div w:id="78136879">
      <w:marLeft w:val="0"/>
      <w:marRight w:val="0"/>
      <w:marTop w:val="0"/>
      <w:marBottom w:val="0"/>
      <w:divBdr>
        <w:top w:val="none" w:sz="0" w:space="0" w:color="auto"/>
        <w:left w:val="none" w:sz="0" w:space="0" w:color="auto"/>
        <w:bottom w:val="none" w:sz="0" w:space="0" w:color="auto"/>
        <w:right w:val="none" w:sz="0" w:space="0" w:color="auto"/>
      </w:divBdr>
    </w:div>
    <w:div w:id="78136880">
      <w:marLeft w:val="0"/>
      <w:marRight w:val="0"/>
      <w:marTop w:val="0"/>
      <w:marBottom w:val="0"/>
      <w:divBdr>
        <w:top w:val="none" w:sz="0" w:space="0" w:color="auto"/>
        <w:left w:val="none" w:sz="0" w:space="0" w:color="auto"/>
        <w:bottom w:val="none" w:sz="0" w:space="0" w:color="auto"/>
        <w:right w:val="none" w:sz="0" w:space="0" w:color="auto"/>
      </w:divBdr>
    </w:div>
    <w:div w:id="78136881">
      <w:marLeft w:val="0"/>
      <w:marRight w:val="0"/>
      <w:marTop w:val="0"/>
      <w:marBottom w:val="0"/>
      <w:divBdr>
        <w:top w:val="none" w:sz="0" w:space="0" w:color="auto"/>
        <w:left w:val="none" w:sz="0" w:space="0" w:color="auto"/>
        <w:bottom w:val="none" w:sz="0" w:space="0" w:color="auto"/>
        <w:right w:val="none" w:sz="0" w:space="0" w:color="auto"/>
      </w:divBdr>
    </w:div>
    <w:div w:id="78136882">
      <w:marLeft w:val="0"/>
      <w:marRight w:val="0"/>
      <w:marTop w:val="0"/>
      <w:marBottom w:val="0"/>
      <w:divBdr>
        <w:top w:val="none" w:sz="0" w:space="0" w:color="auto"/>
        <w:left w:val="none" w:sz="0" w:space="0" w:color="auto"/>
        <w:bottom w:val="none" w:sz="0" w:space="0" w:color="auto"/>
        <w:right w:val="none" w:sz="0" w:space="0" w:color="auto"/>
      </w:divBdr>
    </w:div>
    <w:div w:id="78136883">
      <w:marLeft w:val="0"/>
      <w:marRight w:val="0"/>
      <w:marTop w:val="0"/>
      <w:marBottom w:val="0"/>
      <w:divBdr>
        <w:top w:val="none" w:sz="0" w:space="0" w:color="auto"/>
        <w:left w:val="none" w:sz="0" w:space="0" w:color="auto"/>
        <w:bottom w:val="none" w:sz="0" w:space="0" w:color="auto"/>
        <w:right w:val="none" w:sz="0" w:space="0" w:color="auto"/>
      </w:divBdr>
    </w:div>
    <w:div w:id="78136884">
      <w:marLeft w:val="0"/>
      <w:marRight w:val="0"/>
      <w:marTop w:val="0"/>
      <w:marBottom w:val="0"/>
      <w:divBdr>
        <w:top w:val="none" w:sz="0" w:space="0" w:color="auto"/>
        <w:left w:val="none" w:sz="0" w:space="0" w:color="auto"/>
        <w:bottom w:val="none" w:sz="0" w:space="0" w:color="auto"/>
        <w:right w:val="none" w:sz="0" w:space="0" w:color="auto"/>
      </w:divBdr>
    </w:div>
    <w:div w:id="78136885">
      <w:marLeft w:val="0"/>
      <w:marRight w:val="0"/>
      <w:marTop w:val="0"/>
      <w:marBottom w:val="0"/>
      <w:divBdr>
        <w:top w:val="none" w:sz="0" w:space="0" w:color="auto"/>
        <w:left w:val="none" w:sz="0" w:space="0" w:color="auto"/>
        <w:bottom w:val="none" w:sz="0" w:space="0" w:color="auto"/>
        <w:right w:val="none" w:sz="0" w:space="0" w:color="auto"/>
      </w:divBdr>
    </w:div>
    <w:div w:id="78136886">
      <w:marLeft w:val="0"/>
      <w:marRight w:val="0"/>
      <w:marTop w:val="0"/>
      <w:marBottom w:val="0"/>
      <w:divBdr>
        <w:top w:val="none" w:sz="0" w:space="0" w:color="auto"/>
        <w:left w:val="none" w:sz="0" w:space="0" w:color="auto"/>
        <w:bottom w:val="none" w:sz="0" w:space="0" w:color="auto"/>
        <w:right w:val="none" w:sz="0" w:space="0" w:color="auto"/>
      </w:divBdr>
    </w:div>
    <w:div w:id="78136887">
      <w:marLeft w:val="0"/>
      <w:marRight w:val="0"/>
      <w:marTop w:val="0"/>
      <w:marBottom w:val="0"/>
      <w:divBdr>
        <w:top w:val="none" w:sz="0" w:space="0" w:color="auto"/>
        <w:left w:val="none" w:sz="0" w:space="0" w:color="auto"/>
        <w:bottom w:val="none" w:sz="0" w:space="0" w:color="auto"/>
        <w:right w:val="none" w:sz="0" w:space="0" w:color="auto"/>
      </w:divBdr>
    </w:div>
    <w:div w:id="78136888">
      <w:marLeft w:val="0"/>
      <w:marRight w:val="0"/>
      <w:marTop w:val="0"/>
      <w:marBottom w:val="0"/>
      <w:divBdr>
        <w:top w:val="none" w:sz="0" w:space="0" w:color="auto"/>
        <w:left w:val="none" w:sz="0" w:space="0" w:color="auto"/>
        <w:bottom w:val="none" w:sz="0" w:space="0" w:color="auto"/>
        <w:right w:val="none" w:sz="0" w:space="0" w:color="auto"/>
      </w:divBdr>
    </w:div>
    <w:div w:id="78136889">
      <w:marLeft w:val="0"/>
      <w:marRight w:val="0"/>
      <w:marTop w:val="0"/>
      <w:marBottom w:val="0"/>
      <w:divBdr>
        <w:top w:val="none" w:sz="0" w:space="0" w:color="auto"/>
        <w:left w:val="none" w:sz="0" w:space="0" w:color="auto"/>
        <w:bottom w:val="none" w:sz="0" w:space="0" w:color="auto"/>
        <w:right w:val="none" w:sz="0" w:space="0" w:color="auto"/>
      </w:divBdr>
    </w:div>
    <w:div w:id="78136890">
      <w:marLeft w:val="0"/>
      <w:marRight w:val="0"/>
      <w:marTop w:val="0"/>
      <w:marBottom w:val="0"/>
      <w:divBdr>
        <w:top w:val="none" w:sz="0" w:space="0" w:color="auto"/>
        <w:left w:val="none" w:sz="0" w:space="0" w:color="auto"/>
        <w:bottom w:val="none" w:sz="0" w:space="0" w:color="auto"/>
        <w:right w:val="none" w:sz="0" w:space="0" w:color="auto"/>
      </w:divBdr>
    </w:div>
    <w:div w:id="78136891">
      <w:marLeft w:val="0"/>
      <w:marRight w:val="0"/>
      <w:marTop w:val="0"/>
      <w:marBottom w:val="0"/>
      <w:divBdr>
        <w:top w:val="none" w:sz="0" w:space="0" w:color="auto"/>
        <w:left w:val="none" w:sz="0" w:space="0" w:color="auto"/>
        <w:bottom w:val="none" w:sz="0" w:space="0" w:color="auto"/>
        <w:right w:val="none" w:sz="0" w:space="0" w:color="auto"/>
      </w:divBdr>
    </w:div>
    <w:div w:id="78136892">
      <w:marLeft w:val="0"/>
      <w:marRight w:val="0"/>
      <w:marTop w:val="0"/>
      <w:marBottom w:val="0"/>
      <w:divBdr>
        <w:top w:val="none" w:sz="0" w:space="0" w:color="auto"/>
        <w:left w:val="none" w:sz="0" w:space="0" w:color="auto"/>
        <w:bottom w:val="none" w:sz="0" w:space="0" w:color="auto"/>
        <w:right w:val="none" w:sz="0" w:space="0" w:color="auto"/>
      </w:divBdr>
    </w:div>
    <w:div w:id="78136893">
      <w:marLeft w:val="0"/>
      <w:marRight w:val="0"/>
      <w:marTop w:val="0"/>
      <w:marBottom w:val="0"/>
      <w:divBdr>
        <w:top w:val="none" w:sz="0" w:space="0" w:color="auto"/>
        <w:left w:val="none" w:sz="0" w:space="0" w:color="auto"/>
        <w:bottom w:val="none" w:sz="0" w:space="0" w:color="auto"/>
        <w:right w:val="none" w:sz="0" w:space="0" w:color="auto"/>
      </w:divBdr>
    </w:div>
    <w:div w:id="78136894">
      <w:marLeft w:val="0"/>
      <w:marRight w:val="0"/>
      <w:marTop w:val="0"/>
      <w:marBottom w:val="0"/>
      <w:divBdr>
        <w:top w:val="none" w:sz="0" w:space="0" w:color="auto"/>
        <w:left w:val="none" w:sz="0" w:space="0" w:color="auto"/>
        <w:bottom w:val="none" w:sz="0" w:space="0" w:color="auto"/>
        <w:right w:val="none" w:sz="0" w:space="0" w:color="auto"/>
      </w:divBdr>
    </w:div>
    <w:div w:id="78136895">
      <w:marLeft w:val="0"/>
      <w:marRight w:val="0"/>
      <w:marTop w:val="0"/>
      <w:marBottom w:val="0"/>
      <w:divBdr>
        <w:top w:val="none" w:sz="0" w:space="0" w:color="auto"/>
        <w:left w:val="none" w:sz="0" w:space="0" w:color="auto"/>
        <w:bottom w:val="none" w:sz="0" w:space="0" w:color="auto"/>
        <w:right w:val="none" w:sz="0" w:space="0" w:color="auto"/>
      </w:divBdr>
    </w:div>
    <w:div w:id="78136896">
      <w:marLeft w:val="0"/>
      <w:marRight w:val="0"/>
      <w:marTop w:val="0"/>
      <w:marBottom w:val="0"/>
      <w:divBdr>
        <w:top w:val="none" w:sz="0" w:space="0" w:color="auto"/>
        <w:left w:val="none" w:sz="0" w:space="0" w:color="auto"/>
        <w:bottom w:val="none" w:sz="0" w:space="0" w:color="auto"/>
        <w:right w:val="none" w:sz="0" w:space="0" w:color="auto"/>
      </w:divBdr>
    </w:div>
    <w:div w:id="78136897">
      <w:marLeft w:val="0"/>
      <w:marRight w:val="0"/>
      <w:marTop w:val="0"/>
      <w:marBottom w:val="0"/>
      <w:divBdr>
        <w:top w:val="none" w:sz="0" w:space="0" w:color="auto"/>
        <w:left w:val="none" w:sz="0" w:space="0" w:color="auto"/>
        <w:bottom w:val="none" w:sz="0" w:space="0" w:color="auto"/>
        <w:right w:val="none" w:sz="0" w:space="0" w:color="auto"/>
      </w:divBdr>
    </w:div>
    <w:div w:id="78136898">
      <w:marLeft w:val="0"/>
      <w:marRight w:val="0"/>
      <w:marTop w:val="0"/>
      <w:marBottom w:val="0"/>
      <w:divBdr>
        <w:top w:val="none" w:sz="0" w:space="0" w:color="auto"/>
        <w:left w:val="none" w:sz="0" w:space="0" w:color="auto"/>
        <w:bottom w:val="none" w:sz="0" w:space="0" w:color="auto"/>
        <w:right w:val="none" w:sz="0" w:space="0" w:color="auto"/>
      </w:divBdr>
    </w:div>
    <w:div w:id="78136899">
      <w:marLeft w:val="0"/>
      <w:marRight w:val="0"/>
      <w:marTop w:val="0"/>
      <w:marBottom w:val="0"/>
      <w:divBdr>
        <w:top w:val="none" w:sz="0" w:space="0" w:color="auto"/>
        <w:left w:val="none" w:sz="0" w:space="0" w:color="auto"/>
        <w:bottom w:val="none" w:sz="0" w:space="0" w:color="auto"/>
        <w:right w:val="none" w:sz="0" w:space="0" w:color="auto"/>
      </w:divBdr>
    </w:div>
    <w:div w:id="78136900">
      <w:marLeft w:val="0"/>
      <w:marRight w:val="0"/>
      <w:marTop w:val="0"/>
      <w:marBottom w:val="0"/>
      <w:divBdr>
        <w:top w:val="none" w:sz="0" w:space="0" w:color="auto"/>
        <w:left w:val="none" w:sz="0" w:space="0" w:color="auto"/>
        <w:bottom w:val="none" w:sz="0" w:space="0" w:color="auto"/>
        <w:right w:val="none" w:sz="0" w:space="0" w:color="auto"/>
      </w:divBdr>
    </w:div>
    <w:div w:id="78136901">
      <w:marLeft w:val="0"/>
      <w:marRight w:val="0"/>
      <w:marTop w:val="0"/>
      <w:marBottom w:val="0"/>
      <w:divBdr>
        <w:top w:val="none" w:sz="0" w:space="0" w:color="auto"/>
        <w:left w:val="none" w:sz="0" w:space="0" w:color="auto"/>
        <w:bottom w:val="none" w:sz="0" w:space="0" w:color="auto"/>
        <w:right w:val="none" w:sz="0" w:space="0" w:color="auto"/>
      </w:divBdr>
    </w:div>
    <w:div w:id="78136902">
      <w:marLeft w:val="0"/>
      <w:marRight w:val="0"/>
      <w:marTop w:val="0"/>
      <w:marBottom w:val="0"/>
      <w:divBdr>
        <w:top w:val="none" w:sz="0" w:space="0" w:color="auto"/>
        <w:left w:val="none" w:sz="0" w:space="0" w:color="auto"/>
        <w:bottom w:val="none" w:sz="0" w:space="0" w:color="auto"/>
        <w:right w:val="none" w:sz="0" w:space="0" w:color="auto"/>
      </w:divBdr>
    </w:div>
    <w:div w:id="78136903">
      <w:marLeft w:val="0"/>
      <w:marRight w:val="0"/>
      <w:marTop w:val="0"/>
      <w:marBottom w:val="0"/>
      <w:divBdr>
        <w:top w:val="none" w:sz="0" w:space="0" w:color="auto"/>
        <w:left w:val="none" w:sz="0" w:space="0" w:color="auto"/>
        <w:bottom w:val="none" w:sz="0" w:space="0" w:color="auto"/>
        <w:right w:val="none" w:sz="0" w:space="0" w:color="auto"/>
      </w:divBdr>
    </w:div>
    <w:div w:id="78136904">
      <w:marLeft w:val="0"/>
      <w:marRight w:val="0"/>
      <w:marTop w:val="0"/>
      <w:marBottom w:val="0"/>
      <w:divBdr>
        <w:top w:val="none" w:sz="0" w:space="0" w:color="auto"/>
        <w:left w:val="none" w:sz="0" w:space="0" w:color="auto"/>
        <w:bottom w:val="none" w:sz="0" w:space="0" w:color="auto"/>
        <w:right w:val="none" w:sz="0" w:space="0" w:color="auto"/>
      </w:divBdr>
    </w:div>
    <w:div w:id="78136905">
      <w:marLeft w:val="0"/>
      <w:marRight w:val="0"/>
      <w:marTop w:val="0"/>
      <w:marBottom w:val="0"/>
      <w:divBdr>
        <w:top w:val="none" w:sz="0" w:space="0" w:color="auto"/>
        <w:left w:val="none" w:sz="0" w:space="0" w:color="auto"/>
        <w:bottom w:val="none" w:sz="0" w:space="0" w:color="auto"/>
        <w:right w:val="none" w:sz="0" w:space="0" w:color="auto"/>
      </w:divBdr>
    </w:div>
    <w:div w:id="78136906">
      <w:marLeft w:val="0"/>
      <w:marRight w:val="0"/>
      <w:marTop w:val="0"/>
      <w:marBottom w:val="0"/>
      <w:divBdr>
        <w:top w:val="none" w:sz="0" w:space="0" w:color="auto"/>
        <w:left w:val="none" w:sz="0" w:space="0" w:color="auto"/>
        <w:bottom w:val="none" w:sz="0" w:space="0" w:color="auto"/>
        <w:right w:val="none" w:sz="0" w:space="0" w:color="auto"/>
      </w:divBdr>
    </w:div>
    <w:div w:id="78136907">
      <w:marLeft w:val="0"/>
      <w:marRight w:val="0"/>
      <w:marTop w:val="0"/>
      <w:marBottom w:val="0"/>
      <w:divBdr>
        <w:top w:val="none" w:sz="0" w:space="0" w:color="auto"/>
        <w:left w:val="none" w:sz="0" w:space="0" w:color="auto"/>
        <w:bottom w:val="none" w:sz="0" w:space="0" w:color="auto"/>
        <w:right w:val="none" w:sz="0" w:space="0" w:color="auto"/>
      </w:divBdr>
    </w:div>
    <w:div w:id="78136908">
      <w:marLeft w:val="0"/>
      <w:marRight w:val="0"/>
      <w:marTop w:val="0"/>
      <w:marBottom w:val="0"/>
      <w:divBdr>
        <w:top w:val="none" w:sz="0" w:space="0" w:color="auto"/>
        <w:left w:val="none" w:sz="0" w:space="0" w:color="auto"/>
        <w:bottom w:val="none" w:sz="0" w:space="0" w:color="auto"/>
        <w:right w:val="none" w:sz="0" w:space="0" w:color="auto"/>
      </w:divBdr>
    </w:div>
    <w:div w:id="78136909">
      <w:marLeft w:val="0"/>
      <w:marRight w:val="0"/>
      <w:marTop w:val="0"/>
      <w:marBottom w:val="0"/>
      <w:divBdr>
        <w:top w:val="none" w:sz="0" w:space="0" w:color="auto"/>
        <w:left w:val="none" w:sz="0" w:space="0" w:color="auto"/>
        <w:bottom w:val="none" w:sz="0" w:space="0" w:color="auto"/>
        <w:right w:val="none" w:sz="0" w:space="0" w:color="auto"/>
      </w:divBdr>
    </w:div>
    <w:div w:id="78136910">
      <w:marLeft w:val="0"/>
      <w:marRight w:val="0"/>
      <w:marTop w:val="0"/>
      <w:marBottom w:val="0"/>
      <w:divBdr>
        <w:top w:val="none" w:sz="0" w:space="0" w:color="auto"/>
        <w:left w:val="none" w:sz="0" w:space="0" w:color="auto"/>
        <w:bottom w:val="none" w:sz="0" w:space="0" w:color="auto"/>
        <w:right w:val="none" w:sz="0" w:space="0" w:color="auto"/>
      </w:divBdr>
    </w:div>
    <w:div w:id="78136911">
      <w:marLeft w:val="0"/>
      <w:marRight w:val="0"/>
      <w:marTop w:val="0"/>
      <w:marBottom w:val="0"/>
      <w:divBdr>
        <w:top w:val="none" w:sz="0" w:space="0" w:color="auto"/>
        <w:left w:val="none" w:sz="0" w:space="0" w:color="auto"/>
        <w:bottom w:val="none" w:sz="0" w:space="0" w:color="auto"/>
        <w:right w:val="none" w:sz="0" w:space="0" w:color="auto"/>
      </w:divBdr>
    </w:div>
    <w:div w:id="78136912">
      <w:marLeft w:val="0"/>
      <w:marRight w:val="0"/>
      <w:marTop w:val="0"/>
      <w:marBottom w:val="0"/>
      <w:divBdr>
        <w:top w:val="none" w:sz="0" w:space="0" w:color="auto"/>
        <w:left w:val="none" w:sz="0" w:space="0" w:color="auto"/>
        <w:bottom w:val="none" w:sz="0" w:space="0" w:color="auto"/>
        <w:right w:val="none" w:sz="0" w:space="0" w:color="auto"/>
      </w:divBdr>
    </w:div>
    <w:div w:id="78136913">
      <w:marLeft w:val="0"/>
      <w:marRight w:val="0"/>
      <w:marTop w:val="0"/>
      <w:marBottom w:val="0"/>
      <w:divBdr>
        <w:top w:val="none" w:sz="0" w:space="0" w:color="auto"/>
        <w:left w:val="none" w:sz="0" w:space="0" w:color="auto"/>
        <w:bottom w:val="none" w:sz="0" w:space="0" w:color="auto"/>
        <w:right w:val="none" w:sz="0" w:space="0" w:color="auto"/>
      </w:divBdr>
    </w:div>
    <w:div w:id="78136914">
      <w:marLeft w:val="0"/>
      <w:marRight w:val="0"/>
      <w:marTop w:val="0"/>
      <w:marBottom w:val="0"/>
      <w:divBdr>
        <w:top w:val="none" w:sz="0" w:space="0" w:color="auto"/>
        <w:left w:val="none" w:sz="0" w:space="0" w:color="auto"/>
        <w:bottom w:val="none" w:sz="0" w:space="0" w:color="auto"/>
        <w:right w:val="none" w:sz="0" w:space="0" w:color="auto"/>
      </w:divBdr>
    </w:div>
    <w:div w:id="78136915">
      <w:marLeft w:val="0"/>
      <w:marRight w:val="0"/>
      <w:marTop w:val="0"/>
      <w:marBottom w:val="0"/>
      <w:divBdr>
        <w:top w:val="none" w:sz="0" w:space="0" w:color="auto"/>
        <w:left w:val="none" w:sz="0" w:space="0" w:color="auto"/>
        <w:bottom w:val="none" w:sz="0" w:space="0" w:color="auto"/>
        <w:right w:val="none" w:sz="0" w:space="0" w:color="auto"/>
      </w:divBdr>
    </w:div>
    <w:div w:id="78136916">
      <w:marLeft w:val="0"/>
      <w:marRight w:val="0"/>
      <w:marTop w:val="0"/>
      <w:marBottom w:val="0"/>
      <w:divBdr>
        <w:top w:val="none" w:sz="0" w:space="0" w:color="auto"/>
        <w:left w:val="none" w:sz="0" w:space="0" w:color="auto"/>
        <w:bottom w:val="none" w:sz="0" w:space="0" w:color="auto"/>
        <w:right w:val="none" w:sz="0" w:space="0" w:color="auto"/>
      </w:divBdr>
    </w:div>
    <w:div w:id="78136917">
      <w:marLeft w:val="0"/>
      <w:marRight w:val="0"/>
      <w:marTop w:val="0"/>
      <w:marBottom w:val="0"/>
      <w:divBdr>
        <w:top w:val="none" w:sz="0" w:space="0" w:color="auto"/>
        <w:left w:val="none" w:sz="0" w:space="0" w:color="auto"/>
        <w:bottom w:val="none" w:sz="0" w:space="0" w:color="auto"/>
        <w:right w:val="none" w:sz="0" w:space="0" w:color="auto"/>
      </w:divBdr>
    </w:div>
    <w:div w:id="78136918">
      <w:marLeft w:val="0"/>
      <w:marRight w:val="0"/>
      <w:marTop w:val="0"/>
      <w:marBottom w:val="0"/>
      <w:divBdr>
        <w:top w:val="none" w:sz="0" w:space="0" w:color="auto"/>
        <w:left w:val="none" w:sz="0" w:space="0" w:color="auto"/>
        <w:bottom w:val="none" w:sz="0" w:space="0" w:color="auto"/>
        <w:right w:val="none" w:sz="0" w:space="0" w:color="auto"/>
      </w:divBdr>
    </w:div>
    <w:div w:id="78136919">
      <w:marLeft w:val="0"/>
      <w:marRight w:val="0"/>
      <w:marTop w:val="0"/>
      <w:marBottom w:val="0"/>
      <w:divBdr>
        <w:top w:val="none" w:sz="0" w:space="0" w:color="auto"/>
        <w:left w:val="none" w:sz="0" w:space="0" w:color="auto"/>
        <w:bottom w:val="none" w:sz="0" w:space="0" w:color="auto"/>
        <w:right w:val="none" w:sz="0" w:space="0" w:color="auto"/>
      </w:divBdr>
    </w:div>
    <w:div w:id="78136920">
      <w:marLeft w:val="0"/>
      <w:marRight w:val="0"/>
      <w:marTop w:val="0"/>
      <w:marBottom w:val="0"/>
      <w:divBdr>
        <w:top w:val="none" w:sz="0" w:space="0" w:color="auto"/>
        <w:left w:val="none" w:sz="0" w:space="0" w:color="auto"/>
        <w:bottom w:val="none" w:sz="0" w:space="0" w:color="auto"/>
        <w:right w:val="none" w:sz="0" w:space="0" w:color="auto"/>
      </w:divBdr>
    </w:div>
    <w:div w:id="78136921">
      <w:marLeft w:val="0"/>
      <w:marRight w:val="0"/>
      <w:marTop w:val="0"/>
      <w:marBottom w:val="0"/>
      <w:divBdr>
        <w:top w:val="none" w:sz="0" w:space="0" w:color="auto"/>
        <w:left w:val="none" w:sz="0" w:space="0" w:color="auto"/>
        <w:bottom w:val="none" w:sz="0" w:space="0" w:color="auto"/>
        <w:right w:val="none" w:sz="0" w:space="0" w:color="auto"/>
      </w:divBdr>
    </w:div>
    <w:div w:id="78136922">
      <w:marLeft w:val="0"/>
      <w:marRight w:val="0"/>
      <w:marTop w:val="0"/>
      <w:marBottom w:val="0"/>
      <w:divBdr>
        <w:top w:val="none" w:sz="0" w:space="0" w:color="auto"/>
        <w:left w:val="none" w:sz="0" w:space="0" w:color="auto"/>
        <w:bottom w:val="none" w:sz="0" w:space="0" w:color="auto"/>
        <w:right w:val="none" w:sz="0" w:space="0" w:color="auto"/>
      </w:divBdr>
    </w:div>
    <w:div w:id="78136923">
      <w:marLeft w:val="0"/>
      <w:marRight w:val="0"/>
      <w:marTop w:val="0"/>
      <w:marBottom w:val="0"/>
      <w:divBdr>
        <w:top w:val="none" w:sz="0" w:space="0" w:color="auto"/>
        <w:left w:val="none" w:sz="0" w:space="0" w:color="auto"/>
        <w:bottom w:val="none" w:sz="0" w:space="0" w:color="auto"/>
        <w:right w:val="none" w:sz="0" w:space="0" w:color="auto"/>
      </w:divBdr>
    </w:div>
    <w:div w:id="78136924">
      <w:marLeft w:val="0"/>
      <w:marRight w:val="0"/>
      <w:marTop w:val="0"/>
      <w:marBottom w:val="0"/>
      <w:divBdr>
        <w:top w:val="none" w:sz="0" w:space="0" w:color="auto"/>
        <w:left w:val="none" w:sz="0" w:space="0" w:color="auto"/>
        <w:bottom w:val="none" w:sz="0" w:space="0" w:color="auto"/>
        <w:right w:val="none" w:sz="0" w:space="0" w:color="auto"/>
      </w:divBdr>
    </w:div>
    <w:div w:id="78136925">
      <w:marLeft w:val="0"/>
      <w:marRight w:val="0"/>
      <w:marTop w:val="0"/>
      <w:marBottom w:val="0"/>
      <w:divBdr>
        <w:top w:val="none" w:sz="0" w:space="0" w:color="auto"/>
        <w:left w:val="none" w:sz="0" w:space="0" w:color="auto"/>
        <w:bottom w:val="none" w:sz="0" w:space="0" w:color="auto"/>
        <w:right w:val="none" w:sz="0" w:space="0" w:color="auto"/>
      </w:divBdr>
    </w:div>
    <w:div w:id="78136926">
      <w:marLeft w:val="0"/>
      <w:marRight w:val="0"/>
      <w:marTop w:val="0"/>
      <w:marBottom w:val="0"/>
      <w:divBdr>
        <w:top w:val="none" w:sz="0" w:space="0" w:color="auto"/>
        <w:left w:val="none" w:sz="0" w:space="0" w:color="auto"/>
        <w:bottom w:val="none" w:sz="0" w:space="0" w:color="auto"/>
        <w:right w:val="none" w:sz="0" w:space="0" w:color="auto"/>
      </w:divBdr>
    </w:div>
    <w:div w:id="78136927">
      <w:marLeft w:val="0"/>
      <w:marRight w:val="0"/>
      <w:marTop w:val="0"/>
      <w:marBottom w:val="0"/>
      <w:divBdr>
        <w:top w:val="none" w:sz="0" w:space="0" w:color="auto"/>
        <w:left w:val="none" w:sz="0" w:space="0" w:color="auto"/>
        <w:bottom w:val="none" w:sz="0" w:space="0" w:color="auto"/>
        <w:right w:val="none" w:sz="0" w:space="0" w:color="auto"/>
      </w:divBdr>
    </w:div>
    <w:div w:id="78136928">
      <w:marLeft w:val="0"/>
      <w:marRight w:val="0"/>
      <w:marTop w:val="0"/>
      <w:marBottom w:val="0"/>
      <w:divBdr>
        <w:top w:val="none" w:sz="0" w:space="0" w:color="auto"/>
        <w:left w:val="none" w:sz="0" w:space="0" w:color="auto"/>
        <w:bottom w:val="none" w:sz="0" w:space="0" w:color="auto"/>
        <w:right w:val="none" w:sz="0" w:space="0" w:color="auto"/>
      </w:divBdr>
    </w:div>
    <w:div w:id="78136929">
      <w:marLeft w:val="0"/>
      <w:marRight w:val="0"/>
      <w:marTop w:val="0"/>
      <w:marBottom w:val="0"/>
      <w:divBdr>
        <w:top w:val="none" w:sz="0" w:space="0" w:color="auto"/>
        <w:left w:val="none" w:sz="0" w:space="0" w:color="auto"/>
        <w:bottom w:val="none" w:sz="0" w:space="0" w:color="auto"/>
        <w:right w:val="none" w:sz="0" w:space="0" w:color="auto"/>
      </w:divBdr>
    </w:div>
    <w:div w:id="78136930">
      <w:marLeft w:val="0"/>
      <w:marRight w:val="0"/>
      <w:marTop w:val="0"/>
      <w:marBottom w:val="0"/>
      <w:divBdr>
        <w:top w:val="none" w:sz="0" w:space="0" w:color="auto"/>
        <w:left w:val="none" w:sz="0" w:space="0" w:color="auto"/>
        <w:bottom w:val="none" w:sz="0" w:space="0" w:color="auto"/>
        <w:right w:val="none" w:sz="0" w:space="0" w:color="auto"/>
      </w:divBdr>
    </w:div>
    <w:div w:id="78136931">
      <w:marLeft w:val="0"/>
      <w:marRight w:val="0"/>
      <w:marTop w:val="0"/>
      <w:marBottom w:val="0"/>
      <w:divBdr>
        <w:top w:val="none" w:sz="0" w:space="0" w:color="auto"/>
        <w:left w:val="none" w:sz="0" w:space="0" w:color="auto"/>
        <w:bottom w:val="none" w:sz="0" w:space="0" w:color="auto"/>
        <w:right w:val="none" w:sz="0" w:space="0" w:color="auto"/>
      </w:divBdr>
    </w:div>
    <w:div w:id="78136932">
      <w:marLeft w:val="0"/>
      <w:marRight w:val="0"/>
      <w:marTop w:val="0"/>
      <w:marBottom w:val="0"/>
      <w:divBdr>
        <w:top w:val="none" w:sz="0" w:space="0" w:color="auto"/>
        <w:left w:val="none" w:sz="0" w:space="0" w:color="auto"/>
        <w:bottom w:val="none" w:sz="0" w:space="0" w:color="auto"/>
        <w:right w:val="none" w:sz="0" w:space="0" w:color="auto"/>
      </w:divBdr>
    </w:div>
    <w:div w:id="78136933">
      <w:marLeft w:val="0"/>
      <w:marRight w:val="0"/>
      <w:marTop w:val="0"/>
      <w:marBottom w:val="0"/>
      <w:divBdr>
        <w:top w:val="none" w:sz="0" w:space="0" w:color="auto"/>
        <w:left w:val="none" w:sz="0" w:space="0" w:color="auto"/>
        <w:bottom w:val="none" w:sz="0" w:space="0" w:color="auto"/>
        <w:right w:val="none" w:sz="0" w:space="0" w:color="auto"/>
      </w:divBdr>
    </w:div>
    <w:div w:id="78136934">
      <w:marLeft w:val="0"/>
      <w:marRight w:val="0"/>
      <w:marTop w:val="0"/>
      <w:marBottom w:val="0"/>
      <w:divBdr>
        <w:top w:val="none" w:sz="0" w:space="0" w:color="auto"/>
        <w:left w:val="none" w:sz="0" w:space="0" w:color="auto"/>
        <w:bottom w:val="none" w:sz="0" w:space="0" w:color="auto"/>
        <w:right w:val="none" w:sz="0" w:space="0" w:color="auto"/>
      </w:divBdr>
    </w:div>
    <w:div w:id="78136935">
      <w:marLeft w:val="0"/>
      <w:marRight w:val="0"/>
      <w:marTop w:val="0"/>
      <w:marBottom w:val="0"/>
      <w:divBdr>
        <w:top w:val="none" w:sz="0" w:space="0" w:color="auto"/>
        <w:left w:val="none" w:sz="0" w:space="0" w:color="auto"/>
        <w:bottom w:val="none" w:sz="0" w:space="0" w:color="auto"/>
        <w:right w:val="none" w:sz="0" w:space="0" w:color="auto"/>
      </w:divBdr>
    </w:div>
    <w:div w:id="78136936">
      <w:marLeft w:val="0"/>
      <w:marRight w:val="0"/>
      <w:marTop w:val="0"/>
      <w:marBottom w:val="0"/>
      <w:divBdr>
        <w:top w:val="none" w:sz="0" w:space="0" w:color="auto"/>
        <w:left w:val="none" w:sz="0" w:space="0" w:color="auto"/>
        <w:bottom w:val="none" w:sz="0" w:space="0" w:color="auto"/>
        <w:right w:val="none" w:sz="0" w:space="0" w:color="auto"/>
      </w:divBdr>
    </w:div>
    <w:div w:id="78136937">
      <w:marLeft w:val="0"/>
      <w:marRight w:val="0"/>
      <w:marTop w:val="0"/>
      <w:marBottom w:val="0"/>
      <w:divBdr>
        <w:top w:val="none" w:sz="0" w:space="0" w:color="auto"/>
        <w:left w:val="none" w:sz="0" w:space="0" w:color="auto"/>
        <w:bottom w:val="none" w:sz="0" w:space="0" w:color="auto"/>
        <w:right w:val="none" w:sz="0" w:space="0" w:color="auto"/>
      </w:divBdr>
    </w:div>
    <w:div w:id="78136938">
      <w:marLeft w:val="0"/>
      <w:marRight w:val="0"/>
      <w:marTop w:val="0"/>
      <w:marBottom w:val="0"/>
      <w:divBdr>
        <w:top w:val="none" w:sz="0" w:space="0" w:color="auto"/>
        <w:left w:val="none" w:sz="0" w:space="0" w:color="auto"/>
        <w:bottom w:val="none" w:sz="0" w:space="0" w:color="auto"/>
        <w:right w:val="none" w:sz="0" w:space="0" w:color="auto"/>
      </w:divBdr>
    </w:div>
    <w:div w:id="78136939">
      <w:marLeft w:val="0"/>
      <w:marRight w:val="0"/>
      <w:marTop w:val="0"/>
      <w:marBottom w:val="0"/>
      <w:divBdr>
        <w:top w:val="none" w:sz="0" w:space="0" w:color="auto"/>
        <w:left w:val="none" w:sz="0" w:space="0" w:color="auto"/>
        <w:bottom w:val="none" w:sz="0" w:space="0" w:color="auto"/>
        <w:right w:val="none" w:sz="0" w:space="0" w:color="auto"/>
      </w:divBdr>
    </w:div>
    <w:div w:id="78136940">
      <w:marLeft w:val="0"/>
      <w:marRight w:val="0"/>
      <w:marTop w:val="0"/>
      <w:marBottom w:val="0"/>
      <w:divBdr>
        <w:top w:val="none" w:sz="0" w:space="0" w:color="auto"/>
        <w:left w:val="none" w:sz="0" w:space="0" w:color="auto"/>
        <w:bottom w:val="none" w:sz="0" w:space="0" w:color="auto"/>
        <w:right w:val="none" w:sz="0" w:space="0" w:color="auto"/>
      </w:divBdr>
    </w:div>
    <w:div w:id="78136941">
      <w:marLeft w:val="0"/>
      <w:marRight w:val="0"/>
      <w:marTop w:val="0"/>
      <w:marBottom w:val="0"/>
      <w:divBdr>
        <w:top w:val="none" w:sz="0" w:space="0" w:color="auto"/>
        <w:left w:val="none" w:sz="0" w:space="0" w:color="auto"/>
        <w:bottom w:val="none" w:sz="0" w:space="0" w:color="auto"/>
        <w:right w:val="none" w:sz="0" w:space="0" w:color="auto"/>
      </w:divBdr>
    </w:div>
    <w:div w:id="78136942">
      <w:marLeft w:val="0"/>
      <w:marRight w:val="0"/>
      <w:marTop w:val="0"/>
      <w:marBottom w:val="0"/>
      <w:divBdr>
        <w:top w:val="none" w:sz="0" w:space="0" w:color="auto"/>
        <w:left w:val="none" w:sz="0" w:space="0" w:color="auto"/>
        <w:bottom w:val="none" w:sz="0" w:space="0" w:color="auto"/>
        <w:right w:val="none" w:sz="0" w:space="0" w:color="auto"/>
      </w:divBdr>
    </w:div>
    <w:div w:id="78136943">
      <w:marLeft w:val="0"/>
      <w:marRight w:val="0"/>
      <w:marTop w:val="0"/>
      <w:marBottom w:val="0"/>
      <w:divBdr>
        <w:top w:val="none" w:sz="0" w:space="0" w:color="auto"/>
        <w:left w:val="none" w:sz="0" w:space="0" w:color="auto"/>
        <w:bottom w:val="none" w:sz="0" w:space="0" w:color="auto"/>
        <w:right w:val="none" w:sz="0" w:space="0" w:color="auto"/>
      </w:divBdr>
    </w:div>
    <w:div w:id="78136944">
      <w:marLeft w:val="0"/>
      <w:marRight w:val="0"/>
      <w:marTop w:val="0"/>
      <w:marBottom w:val="0"/>
      <w:divBdr>
        <w:top w:val="none" w:sz="0" w:space="0" w:color="auto"/>
        <w:left w:val="none" w:sz="0" w:space="0" w:color="auto"/>
        <w:bottom w:val="none" w:sz="0" w:space="0" w:color="auto"/>
        <w:right w:val="none" w:sz="0" w:space="0" w:color="auto"/>
      </w:divBdr>
    </w:div>
    <w:div w:id="78136945">
      <w:marLeft w:val="0"/>
      <w:marRight w:val="0"/>
      <w:marTop w:val="0"/>
      <w:marBottom w:val="0"/>
      <w:divBdr>
        <w:top w:val="none" w:sz="0" w:space="0" w:color="auto"/>
        <w:left w:val="none" w:sz="0" w:space="0" w:color="auto"/>
        <w:bottom w:val="none" w:sz="0" w:space="0" w:color="auto"/>
        <w:right w:val="none" w:sz="0" w:space="0" w:color="auto"/>
      </w:divBdr>
    </w:div>
    <w:div w:id="78136946">
      <w:marLeft w:val="0"/>
      <w:marRight w:val="0"/>
      <w:marTop w:val="0"/>
      <w:marBottom w:val="0"/>
      <w:divBdr>
        <w:top w:val="none" w:sz="0" w:space="0" w:color="auto"/>
        <w:left w:val="none" w:sz="0" w:space="0" w:color="auto"/>
        <w:bottom w:val="none" w:sz="0" w:space="0" w:color="auto"/>
        <w:right w:val="none" w:sz="0" w:space="0" w:color="auto"/>
      </w:divBdr>
    </w:div>
    <w:div w:id="78136947">
      <w:marLeft w:val="0"/>
      <w:marRight w:val="0"/>
      <w:marTop w:val="0"/>
      <w:marBottom w:val="0"/>
      <w:divBdr>
        <w:top w:val="none" w:sz="0" w:space="0" w:color="auto"/>
        <w:left w:val="none" w:sz="0" w:space="0" w:color="auto"/>
        <w:bottom w:val="none" w:sz="0" w:space="0" w:color="auto"/>
        <w:right w:val="none" w:sz="0" w:space="0" w:color="auto"/>
      </w:divBdr>
    </w:div>
    <w:div w:id="78136948">
      <w:marLeft w:val="0"/>
      <w:marRight w:val="0"/>
      <w:marTop w:val="0"/>
      <w:marBottom w:val="0"/>
      <w:divBdr>
        <w:top w:val="none" w:sz="0" w:space="0" w:color="auto"/>
        <w:left w:val="none" w:sz="0" w:space="0" w:color="auto"/>
        <w:bottom w:val="none" w:sz="0" w:space="0" w:color="auto"/>
        <w:right w:val="none" w:sz="0" w:space="0" w:color="auto"/>
      </w:divBdr>
    </w:div>
    <w:div w:id="78136949">
      <w:marLeft w:val="0"/>
      <w:marRight w:val="0"/>
      <w:marTop w:val="0"/>
      <w:marBottom w:val="0"/>
      <w:divBdr>
        <w:top w:val="none" w:sz="0" w:space="0" w:color="auto"/>
        <w:left w:val="none" w:sz="0" w:space="0" w:color="auto"/>
        <w:bottom w:val="none" w:sz="0" w:space="0" w:color="auto"/>
        <w:right w:val="none" w:sz="0" w:space="0" w:color="auto"/>
      </w:divBdr>
    </w:div>
    <w:div w:id="78136950">
      <w:marLeft w:val="0"/>
      <w:marRight w:val="0"/>
      <w:marTop w:val="0"/>
      <w:marBottom w:val="0"/>
      <w:divBdr>
        <w:top w:val="none" w:sz="0" w:space="0" w:color="auto"/>
        <w:left w:val="none" w:sz="0" w:space="0" w:color="auto"/>
        <w:bottom w:val="none" w:sz="0" w:space="0" w:color="auto"/>
        <w:right w:val="none" w:sz="0" w:space="0" w:color="auto"/>
      </w:divBdr>
    </w:div>
    <w:div w:id="78136951">
      <w:marLeft w:val="0"/>
      <w:marRight w:val="0"/>
      <w:marTop w:val="0"/>
      <w:marBottom w:val="0"/>
      <w:divBdr>
        <w:top w:val="none" w:sz="0" w:space="0" w:color="auto"/>
        <w:left w:val="none" w:sz="0" w:space="0" w:color="auto"/>
        <w:bottom w:val="none" w:sz="0" w:space="0" w:color="auto"/>
        <w:right w:val="none" w:sz="0" w:space="0" w:color="auto"/>
      </w:divBdr>
    </w:div>
    <w:div w:id="78136952">
      <w:marLeft w:val="0"/>
      <w:marRight w:val="0"/>
      <w:marTop w:val="0"/>
      <w:marBottom w:val="0"/>
      <w:divBdr>
        <w:top w:val="none" w:sz="0" w:space="0" w:color="auto"/>
        <w:left w:val="none" w:sz="0" w:space="0" w:color="auto"/>
        <w:bottom w:val="none" w:sz="0" w:space="0" w:color="auto"/>
        <w:right w:val="none" w:sz="0" w:space="0" w:color="auto"/>
      </w:divBdr>
    </w:div>
    <w:div w:id="78136953">
      <w:marLeft w:val="0"/>
      <w:marRight w:val="0"/>
      <w:marTop w:val="0"/>
      <w:marBottom w:val="0"/>
      <w:divBdr>
        <w:top w:val="none" w:sz="0" w:space="0" w:color="auto"/>
        <w:left w:val="none" w:sz="0" w:space="0" w:color="auto"/>
        <w:bottom w:val="none" w:sz="0" w:space="0" w:color="auto"/>
        <w:right w:val="none" w:sz="0" w:space="0" w:color="auto"/>
      </w:divBdr>
    </w:div>
    <w:div w:id="78136954">
      <w:marLeft w:val="0"/>
      <w:marRight w:val="0"/>
      <w:marTop w:val="0"/>
      <w:marBottom w:val="0"/>
      <w:divBdr>
        <w:top w:val="none" w:sz="0" w:space="0" w:color="auto"/>
        <w:left w:val="none" w:sz="0" w:space="0" w:color="auto"/>
        <w:bottom w:val="none" w:sz="0" w:space="0" w:color="auto"/>
        <w:right w:val="none" w:sz="0" w:space="0" w:color="auto"/>
      </w:divBdr>
    </w:div>
    <w:div w:id="78136955">
      <w:marLeft w:val="0"/>
      <w:marRight w:val="0"/>
      <w:marTop w:val="0"/>
      <w:marBottom w:val="0"/>
      <w:divBdr>
        <w:top w:val="none" w:sz="0" w:space="0" w:color="auto"/>
        <w:left w:val="none" w:sz="0" w:space="0" w:color="auto"/>
        <w:bottom w:val="none" w:sz="0" w:space="0" w:color="auto"/>
        <w:right w:val="none" w:sz="0" w:space="0" w:color="auto"/>
      </w:divBdr>
    </w:div>
    <w:div w:id="78136956">
      <w:marLeft w:val="0"/>
      <w:marRight w:val="0"/>
      <w:marTop w:val="0"/>
      <w:marBottom w:val="0"/>
      <w:divBdr>
        <w:top w:val="none" w:sz="0" w:space="0" w:color="auto"/>
        <w:left w:val="none" w:sz="0" w:space="0" w:color="auto"/>
        <w:bottom w:val="none" w:sz="0" w:space="0" w:color="auto"/>
        <w:right w:val="none" w:sz="0" w:space="0" w:color="auto"/>
      </w:divBdr>
    </w:div>
    <w:div w:id="78136957">
      <w:marLeft w:val="0"/>
      <w:marRight w:val="0"/>
      <w:marTop w:val="0"/>
      <w:marBottom w:val="0"/>
      <w:divBdr>
        <w:top w:val="none" w:sz="0" w:space="0" w:color="auto"/>
        <w:left w:val="none" w:sz="0" w:space="0" w:color="auto"/>
        <w:bottom w:val="none" w:sz="0" w:space="0" w:color="auto"/>
        <w:right w:val="none" w:sz="0" w:space="0" w:color="auto"/>
      </w:divBdr>
    </w:div>
    <w:div w:id="78136958">
      <w:marLeft w:val="0"/>
      <w:marRight w:val="0"/>
      <w:marTop w:val="0"/>
      <w:marBottom w:val="0"/>
      <w:divBdr>
        <w:top w:val="none" w:sz="0" w:space="0" w:color="auto"/>
        <w:left w:val="none" w:sz="0" w:space="0" w:color="auto"/>
        <w:bottom w:val="none" w:sz="0" w:space="0" w:color="auto"/>
        <w:right w:val="none" w:sz="0" w:space="0" w:color="auto"/>
      </w:divBdr>
    </w:div>
    <w:div w:id="78136959">
      <w:marLeft w:val="0"/>
      <w:marRight w:val="0"/>
      <w:marTop w:val="0"/>
      <w:marBottom w:val="0"/>
      <w:divBdr>
        <w:top w:val="none" w:sz="0" w:space="0" w:color="auto"/>
        <w:left w:val="none" w:sz="0" w:space="0" w:color="auto"/>
        <w:bottom w:val="none" w:sz="0" w:space="0" w:color="auto"/>
        <w:right w:val="none" w:sz="0" w:space="0" w:color="auto"/>
      </w:divBdr>
    </w:div>
    <w:div w:id="78136960">
      <w:marLeft w:val="0"/>
      <w:marRight w:val="0"/>
      <w:marTop w:val="0"/>
      <w:marBottom w:val="0"/>
      <w:divBdr>
        <w:top w:val="none" w:sz="0" w:space="0" w:color="auto"/>
        <w:left w:val="none" w:sz="0" w:space="0" w:color="auto"/>
        <w:bottom w:val="none" w:sz="0" w:space="0" w:color="auto"/>
        <w:right w:val="none" w:sz="0" w:space="0" w:color="auto"/>
      </w:divBdr>
    </w:div>
    <w:div w:id="78136961">
      <w:marLeft w:val="0"/>
      <w:marRight w:val="0"/>
      <w:marTop w:val="0"/>
      <w:marBottom w:val="0"/>
      <w:divBdr>
        <w:top w:val="none" w:sz="0" w:space="0" w:color="auto"/>
        <w:left w:val="none" w:sz="0" w:space="0" w:color="auto"/>
        <w:bottom w:val="none" w:sz="0" w:space="0" w:color="auto"/>
        <w:right w:val="none" w:sz="0" w:space="0" w:color="auto"/>
      </w:divBdr>
    </w:div>
    <w:div w:id="78136962">
      <w:marLeft w:val="0"/>
      <w:marRight w:val="0"/>
      <w:marTop w:val="0"/>
      <w:marBottom w:val="0"/>
      <w:divBdr>
        <w:top w:val="none" w:sz="0" w:space="0" w:color="auto"/>
        <w:left w:val="none" w:sz="0" w:space="0" w:color="auto"/>
        <w:bottom w:val="none" w:sz="0" w:space="0" w:color="auto"/>
        <w:right w:val="none" w:sz="0" w:space="0" w:color="auto"/>
      </w:divBdr>
    </w:div>
    <w:div w:id="78136963">
      <w:marLeft w:val="0"/>
      <w:marRight w:val="0"/>
      <w:marTop w:val="0"/>
      <w:marBottom w:val="0"/>
      <w:divBdr>
        <w:top w:val="none" w:sz="0" w:space="0" w:color="auto"/>
        <w:left w:val="none" w:sz="0" w:space="0" w:color="auto"/>
        <w:bottom w:val="none" w:sz="0" w:space="0" w:color="auto"/>
        <w:right w:val="none" w:sz="0" w:space="0" w:color="auto"/>
      </w:divBdr>
    </w:div>
    <w:div w:id="78136964">
      <w:marLeft w:val="0"/>
      <w:marRight w:val="0"/>
      <w:marTop w:val="0"/>
      <w:marBottom w:val="0"/>
      <w:divBdr>
        <w:top w:val="none" w:sz="0" w:space="0" w:color="auto"/>
        <w:left w:val="none" w:sz="0" w:space="0" w:color="auto"/>
        <w:bottom w:val="none" w:sz="0" w:space="0" w:color="auto"/>
        <w:right w:val="none" w:sz="0" w:space="0" w:color="auto"/>
      </w:divBdr>
    </w:div>
    <w:div w:id="78136965">
      <w:marLeft w:val="0"/>
      <w:marRight w:val="0"/>
      <w:marTop w:val="0"/>
      <w:marBottom w:val="0"/>
      <w:divBdr>
        <w:top w:val="none" w:sz="0" w:space="0" w:color="auto"/>
        <w:left w:val="none" w:sz="0" w:space="0" w:color="auto"/>
        <w:bottom w:val="none" w:sz="0" w:space="0" w:color="auto"/>
        <w:right w:val="none" w:sz="0" w:space="0" w:color="auto"/>
      </w:divBdr>
    </w:div>
    <w:div w:id="78136966">
      <w:marLeft w:val="0"/>
      <w:marRight w:val="0"/>
      <w:marTop w:val="0"/>
      <w:marBottom w:val="0"/>
      <w:divBdr>
        <w:top w:val="none" w:sz="0" w:space="0" w:color="auto"/>
        <w:left w:val="none" w:sz="0" w:space="0" w:color="auto"/>
        <w:bottom w:val="none" w:sz="0" w:space="0" w:color="auto"/>
        <w:right w:val="none" w:sz="0" w:space="0" w:color="auto"/>
      </w:divBdr>
    </w:div>
    <w:div w:id="78136967">
      <w:marLeft w:val="0"/>
      <w:marRight w:val="0"/>
      <w:marTop w:val="0"/>
      <w:marBottom w:val="0"/>
      <w:divBdr>
        <w:top w:val="none" w:sz="0" w:space="0" w:color="auto"/>
        <w:left w:val="none" w:sz="0" w:space="0" w:color="auto"/>
        <w:bottom w:val="none" w:sz="0" w:space="0" w:color="auto"/>
        <w:right w:val="none" w:sz="0" w:space="0" w:color="auto"/>
      </w:divBdr>
    </w:div>
    <w:div w:id="78136968">
      <w:marLeft w:val="0"/>
      <w:marRight w:val="0"/>
      <w:marTop w:val="0"/>
      <w:marBottom w:val="0"/>
      <w:divBdr>
        <w:top w:val="none" w:sz="0" w:space="0" w:color="auto"/>
        <w:left w:val="none" w:sz="0" w:space="0" w:color="auto"/>
        <w:bottom w:val="none" w:sz="0" w:space="0" w:color="auto"/>
        <w:right w:val="none" w:sz="0" w:space="0" w:color="auto"/>
      </w:divBdr>
    </w:div>
    <w:div w:id="7813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A6540AE332EE6105F7A0FED506A5B279CD57E01F2D03F001128670428EC11AB951191D640680C5O3O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CB2B-05BA-4F55-A4CA-47942136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6602</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Кристина Викторовна</dc:creator>
  <cp:lastModifiedBy>user</cp:lastModifiedBy>
  <cp:revision>7</cp:revision>
  <cp:lastPrinted>2017-10-02T06:20:00Z</cp:lastPrinted>
  <dcterms:created xsi:type="dcterms:W3CDTF">2017-10-02T06:20:00Z</dcterms:created>
  <dcterms:modified xsi:type="dcterms:W3CDTF">2017-10-04T06:18:00Z</dcterms:modified>
</cp:coreProperties>
</file>