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EA" w:rsidRDefault="00DB19EA" w:rsidP="00DB19EA">
      <w:pPr>
        <w:spacing w:before="300" w:after="0" w:line="240" w:lineRule="auto"/>
        <w:ind w:left="-709" w:right="-2693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Свободная площадка для проведения ярмарок в </w:t>
      </w:r>
      <w:r w:rsidR="00CB674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сентябре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2019 года!</w:t>
      </w:r>
    </w:p>
    <w:p w:rsidR="000A1B91" w:rsidRPr="000A1B91" w:rsidRDefault="000A1B91" w:rsidP="000A1B91">
      <w:pPr>
        <w:spacing w:before="300" w:after="0" w:line="240" w:lineRule="auto"/>
        <w:ind w:right="3259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265F9" w:rsidRPr="000A1B91" w:rsidRDefault="000A1B91" w:rsidP="000A1B91">
      <w:pPr>
        <w:ind w:left="-709" w:right="-2693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7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Уважаемые организаторы ярмарок!</w:t>
      </w:r>
      <w:r w:rsidRPr="000A1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вы желаете организовать ярмарку в закрытом административно-территориальном городском округе на площадке, внесенных в Свободный перечень мест проведения ярмарок Московской области, то Вам необходимо обратиться за консультацией в </w:t>
      </w:r>
      <w:proofErr w:type="gramStart"/>
      <w:r w:rsidRPr="000A1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proofErr w:type="gramEnd"/>
      <w:r w:rsidRPr="000A1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ЗАТО городской округ Молодежный,</w:t>
      </w:r>
      <w:r w:rsidR="00262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1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телефону 8 (496)34-83-480; или в кабинет 112.</w:t>
      </w:r>
    </w:p>
    <w:tbl>
      <w:tblPr>
        <w:tblW w:w="10361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889"/>
        <w:gridCol w:w="6835"/>
        <w:gridCol w:w="13"/>
      </w:tblGrid>
      <w:tr w:rsidR="000A1B91" w:rsidRPr="0021716F" w:rsidTr="000A1B91">
        <w:trPr>
          <w:gridAfter w:val="1"/>
          <w:wAfter w:w="13" w:type="dxa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21716F" w:rsidRDefault="000A1B91" w:rsidP="00CB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171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Свободные площадки для проведения ярмарок в </w:t>
            </w:r>
            <w:r w:rsidR="00CB67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сентябре</w:t>
            </w:r>
            <w:r w:rsidRPr="002171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2019 года!!!</w:t>
            </w:r>
          </w:p>
        </w:tc>
      </w:tr>
      <w:tr w:rsidR="000A1B91" w:rsidRPr="00D407C8" w:rsidTr="00DB19EA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свободного места проведения ярмарки</w:t>
            </w:r>
          </w:p>
        </w:tc>
        <w:tc>
          <w:tcPr>
            <w:tcW w:w="6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проведения ярмарки</w:t>
            </w:r>
          </w:p>
        </w:tc>
      </w:tr>
      <w:tr w:rsidR="000A1B91" w:rsidRPr="00D407C8" w:rsidTr="00DB19EA">
        <w:trPr>
          <w:trHeight w:val="36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Наро-Фоминский район, п. Молодежный, между Продуктовым магазином и Промтоварным магазином</w:t>
            </w:r>
          </w:p>
        </w:tc>
        <w:tc>
          <w:tcPr>
            <w:tcW w:w="6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1B91" w:rsidRDefault="000A1B91" w:rsidP="000A1B91">
            <w:pPr>
              <w:spacing w:after="0" w:line="240" w:lineRule="auto"/>
              <w:ind w:righ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структурное подразделение: </w:t>
            </w:r>
            <w:r w:rsidR="0035384F">
              <w:rPr>
                <w:rFonts w:ascii="Times New Roman" w:hAnsi="Times New Roman" w:cs="Times New Roman"/>
                <w:sz w:val="24"/>
                <w:szCs w:val="24"/>
              </w:rPr>
              <w:t>Сектор управления муниципальным имуществом и предпринимательством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городской округ Молодежный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область, Наро-Фоминский район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="0026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r w:rsidR="00262541"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26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тел.: 8(496)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34-83-480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Необходимый перечень документов: в соответствии с п.12 Административного регламента предоставления муниципальной услуги «Организация ярмарок на </w:t>
            </w:r>
            <w:proofErr w:type="gramStart"/>
            <w:r w:rsidR="0026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="0026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городской округ Молодежный </w:t>
            </w:r>
            <w:r w:rsidR="00262541"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35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A1B91" w:rsidRDefault="000A1B91" w:rsidP="000A1B91">
            <w:pPr>
              <w:spacing w:after="0" w:line="240" w:lineRule="auto"/>
              <w:ind w:righ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документов осуществляется только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многофункциональные центры</w:t>
            </w:r>
            <w:r w:rsidRPr="000A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A1B91" w:rsidRDefault="00DB19EA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область, Наро-Фоминский район, п. Молодежный д. 28 </w:t>
            </w:r>
            <w:r w:rsidR="0026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«МФЦ в городском округе Молодежный Московской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B91" w:rsidRPr="000A1B91" w:rsidRDefault="000A1B91" w:rsidP="000D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91" w:rsidRPr="00D407C8" w:rsidRDefault="000A1B91" w:rsidP="000A1B91">
      <w:pPr>
        <w:rPr>
          <w:rFonts w:ascii="Times New Roman" w:hAnsi="Times New Roman" w:cs="Times New Roman"/>
          <w:sz w:val="32"/>
          <w:szCs w:val="32"/>
        </w:rPr>
      </w:pPr>
    </w:p>
    <w:p w:rsidR="000A1B91" w:rsidRPr="000A1B91" w:rsidRDefault="000A1B91">
      <w:pPr>
        <w:rPr>
          <w:sz w:val="24"/>
          <w:szCs w:val="24"/>
        </w:rPr>
      </w:pPr>
    </w:p>
    <w:sectPr w:rsidR="000A1B91" w:rsidRPr="000A1B91" w:rsidSect="000A1B91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A1B91"/>
    <w:rsid w:val="00110711"/>
    <w:rsid w:val="001A4B54"/>
    <w:rsid w:val="0021716F"/>
    <w:rsid w:val="00262541"/>
    <w:rsid w:val="003265F9"/>
    <w:rsid w:val="0035384F"/>
    <w:rsid w:val="007808AA"/>
    <w:rsid w:val="00796601"/>
    <w:rsid w:val="00B77943"/>
    <w:rsid w:val="00C82E22"/>
    <w:rsid w:val="00CB6740"/>
    <w:rsid w:val="00DB19EA"/>
    <w:rsid w:val="00E62C5D"/>
    <w:rsid w:val="00EB6481"/>
    <w:rsid w:val="00E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C9B70-9FD7-435F-A22A-1EBAEFA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2019-04-26T08:38:00Z</cp:lastPrinted>
  <dcterms:created xsi:type="dcterms:W3CDTF">2019-08-26T12:54:00Z</dcterms:created>
  <dcterms:modified xsi:type="dcterms:W3CDTF">2019-08-26T12:54:00Z</dcterms:modified>
</cp:coreProperties>
</file>