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0B" w:rsidRDefault="00EC460B" w:rsidP="00C83D30">
      <w:pPr>
        <w:spacing w:after="0" w:line="276" w:lineRule="auto"/>
        <w:jc w:val="center"/>
        <w:rPr>
          <w:rFonts w:ascii="Times New Roman" w:eastAsia="Times New Roman" w:hAnsi="Times New Roman" w:cs="Times New Roman"/>
          <w:b/>
          <w:sz w:val="24"/>
          <w:szCs w:val="24"/>
          <w:lang w:eastAsia="ru-RU"/>
        </w:rPr>
      </w:pPr>
    </w:p>
    <w:p w:rsidR="00C83D30" w:rsidRPr="00C37347" w:rsidRDefault="00C83D30" w:rsidP="00C83D30">
      <w:pPr>
        <w:spacing w:after="0" w:line="276" w:lineRule="auto"/>
        <w:jc w:val="center"/>
        <w:rPr>
          <w:rFonts w:ascii="Times New Roman" w:eastAsia="Times New Roman" w:hAnsi="Times New Roman" w:cs="Times New Roman"/>
          <w:b/>
          <w:sz w:val="24"/>
          <w:szCs w:val="24"/>
          <w:lang w:eastAsia="ru-RU"/>
        </w:rPr>
      </w:pPr>
      <w:bookmarkStart w:id="0" w:name="_GoBack"/>
      <w:bookmarkEnd w:id="0"/>
      <w:r w:rsidRPr="00C37347">
        <w:rPr>
          <w:rFonts w:ascii="Times New Roman" w:eastAsia="Times New Roman" w:hAnsi="Times New Roman" w:cs="Times New Roman"/>
          <w:b/>
          <w:noProof/>
          <w:sz w:val="24"/>
          <w:szCs w:val="24"/>
          <w:lang w:eastAsia="ru-RU"/>
        </w:rPr>
        <w:drawing>
          <wp:inline distT="0" distB="0" distL="0" distR="0" wp14:anchorId="74736527" wp14:editId="09FC7272">
            <wp:extent cx="640080" cy="796925"/>
            <wp:effectExtent l="0" t="0" r="7620" b="3175"/>
            <wp:docPr id="2" name="Рисунок 2" descr="http://www.zato-molod.ru/images/i/gerb.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ato-molod.ru/images/i/gerb.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0080" cy="796925"/>
                    </a:xfrm>
                    <a:prstGeom prst="rect">
                      <a:avLst/>
                    </a:prstGeom>
                    <a:noFill/>
                    <a:ln>
                      <a:noFill/>
                    </a:ln>
                  </pic:spPr>
                </pic:pic>
              </a:graphicData>
            </a:graphic>
          </wp:inline>
        </w:drawing>
      </w:r>
    </w:p>
    <w:p w:rsidR="00C83D30" w:rsidRPr="00C37347" w:rsidRDefault="00C83D30" w:rsidP="00C83D30">
      <w:pPr>
        <w:spacing w:after="0" w:line="276" w:lineRule="auto"/>
        <w:jc w:val="center"/>
        <w:rPr>
          <w:rFonts w:ascii="Times New Roman" w:eastAsia="Times New Roman" w:hAnsi="Times New Roman" w:cs="Times New Roman"/>
          <w:b/>
          <w:sz w:val="28"/>
          <w:szCs w:val="28"/>
          <w:lang w:eastAsia="ru-RU"/>
        </w:rPr>
      </w:pPr>
      <w:r w:rsidRPr="00C37347">
        <w:rPr>
          <w:rFonts w:ascii="Times New Roman" w:eastAsia="Times New Roman" w:hAnsi="Times New Roman" w:cs="Times New Roman"/>
          <w:b/>
          <w:sz w:val="28"/>
          <w:szCs w:val="28"/>
          <w:lang w:eastAsia="ru-RU"/>
        </w:rPr>
        <w:t>АДМИНИСТРАЦИЯ</w:t>
      </w:r>
    </w:p>
    <w:p w:rsidR="00C83D30" w:rsidRPr="00C37347" w:rsidRDefault="00C83D30" w:rsidP="00C83D30">
      <w:pPr>
        <w:spacing w:after="0" w:line="276" w:lineRule="auto"/>
        <w:jc w:val="center"/>
        <w:rPr>
          <w:rFonts w:ascii="Times New Roman" w:eastAsia="Times New Roman" w:hAnsi="Times New Roman" w:cs="Times New Roman"/>
          <w:b/>
          <w:sz w:val="28"/>
          <w:szCs w:val="28"/>
          <w:lang w:eastAsia="ru-RU"/>
        </w:rPr>
      </w:pPr>
      <w:r w:rsidRPr="00C37347">
        <w:rPr>
          <w:rFonts w:ascii="Times New Roman" w:eastAsia="Times New Roman" w:hAnsi="Times New Roman" w:cs="Times New Roman"/>
          <w:b/>
          <w:sz w:val="28"/>
          <w:szCs w:val="28"/>
          <w:lang w:eastAsia="ru-RU"/>
        </w:rPr>
        <w:t xml:space="preserve">ЗАКРЫТОГО АДМИНИСТРАТИВНО-ТЕРРИТОРИАЛЬНОГО ОБРАЗОВАНИЯ ГОРОДСКОЙ </w:t>
      </w:r>
      <w:proofErr w:type="gramStart"/>
      <w:r w:rsidRPr="00C37347">
        <w:rPr>
          <w:rFonts w:ascii="Times New Roman" w:eastAsia="Times New Roman" w:hAnsi="Times New Roman" w:cs="Times New Roman"/>
          <w:b/>
          <w:sz w:val="28"/>
          <w:szCs w:val="28"/>
          <w:lang w:eastAsia="ru-RU"/>
        </w:rPr>
        <w:t>ОКРУГ  МОЛОДЁЖНЫЙ</w:t>
      </w:r>
      <w:proofErr w:type="gramEnd"/>
    </w:p>
    <w:p w:rsidR="00C83D30" w:rsidRDefault="00C83D30" w:rsidP="00C83D30">
      <w:pPr>
        <w:spacing w:after="0" w:line="276" w:lineRule="auto"/>
        <w:jc w:val="center"/>
        <w:rPr>
          <w:rFonts w:ascii="Times New Roman" w:eastAsia="Times New Roman" w:hAnsi="Times New Roman" w:cs="Times New Roman"/>
          <w:b/>
          <w:sz w:val="28"/>
          <w:szCs w:val="28"/>
          <w:lang w:eastAsia="ru-RU"/>
        </w:rPr>
      </w:pPr>
      <w:r w:rsidRPr="00C37347">
        <w:rPr>
          <w:rFonts w:ascii="Times New Roman" w:eastAsia="Times New Roman" w:hAnsi="Times New Roman" w:cs="Times New Roman"/>
          <w:b/>
          <w:sz w:val="28"/>
          <w:szCs w:val="28"/>
          <w:lang w:eastAsia="ru-RU"/>
        </w:rPr>
        <w:t>МОСКОВСКОЙ ОБЛАСТИ</w:t>
      </w:r>
    </w:p>
    <w:p w:rsidR="00782FC4" w:rsidRPr="00C37347" w:rsidRDefault="00782FC4" w:rsidP="00C83D30">
      <w:pPr>
        <w:spacing w:after="0" w:line="276" w:lineRule="auto"/>
        <w:jc w:val="center"/>
        <w:rPr>
          <w:rFonts w:ascii="Times New Roman" w:eastAsia="Times New Roman" w:hAnsi="Times New Roman" w:cs="Times New Roman"/>
          <w:b/>
          <w:sz w:val="28"/>
          <w:szCs w:val="28"/>
          <w:lang w:eastAsia="ru-RU"/>
        </w:rPr>
      </w:pPr>
    </w:p>
    <w:p w:rsidR="00C83D30" w:rsidRPr="00C37347" w:rsidRDefault="00C83D30" w:rsidP="00C83D30">
      <w:pPr>
        <w:spacing w:after="0" w:line="276" w:lineRule="auto"/>
        <w:jc w:val="center"/>
        <w:rPr>
          <w:rFonts w:ascii="Times New Roman" w:eastAsia="Times New Roman" w:hAnsi="Times New Roman" w:cs="Times New Roman"/>
          <w:b/>
          <w:sz w:val="28"/>
          <w:szCs w:val="28"/>
          <w:lang w:eastAsia="ru-RU"/>
        </w:rPr>
      </w:pPr>
      <w:r w:rsidRPr="00C37347">
        <w:rPr>
          <w:rFonts w:ascii="Times New Roman" w:eastAsia="Times New Roman" w:hAnsi="Times New Roman" w:cs="Times New Roman"/>
          <w:b/>
          <w:sz w:val="28"/>
          <w:szCs w:val="28"/>
          <w:lang w:eastAsia="ru-RU"/>
        </w:rPr>
        <w:t>ПОСТАНОВЛЕНИЕ</w:t>
      </w:r>
    </w:p>
    <w:p w:rsidR="009852E3" w:rsidRPr="00C37347" w:rsidRDefault="00B841F0" w:rsidP="009852E3">
      <w:pPr>
        <w:tabs>
          <w:tab w:val="left" w:pos="5103"/>
        </w:tab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r w:rsidR="009852E3">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009852E3" w:rsidRPr="00C37347">
        <w:rPr>
          <w:rFonts w:ascii="Times New Roman" w:eastAsia="Times New Roman" w:hAnsi="Times New Roman" w:cs="Times New Roman"/>
          <w:sz w:val="24"/>
          <w:szCs w:val="24"/>
          <w:lang w:eastAsia="ru-RU"/>
        </w:rPr>
        <w:t xml:space="preserve"> г.                                                                                                   </w:t>
      </w:r>
      <w:r w:rsidR="009852E3">
        <w:rPr>
          <w:rFonts w:ascii="Times New Roman" w:eastAsia="Times New Roman" w:hAnsi="Times New Roman" w:cs="Times New Roman"/>
          <w:sz w:val="24"/>
          <w:szCs w:val="24"/>
          <w:lang w:eastAsia="ru-RU"/>
        </w:rPr>
        <w:t xml:space="preserve">                </w:t>
      </w:r>
      <w:r w:rsidR="00A42DE5">
        <w:rPr>
          <w:rFonts w:ascii="Times New Roman" w:eastAsia="Times New Roman" w:hAnsi="Times New Roman" w:cs="Times New Roman"/>
          <w:sz w:val="24"/>
          <w:szCs w:val="24"/>
          <w:lang w:eastAsia="ru-RU"/>
        </w:rPr>
        <w:t xml:space="preserve">                </w:t>
      </w:r>
      <w:r w:rsidR="009852E3">
        <w:rPr>
          <w:rFonts w:ascii="Times New Roman" w:eastAsia="Times New Roman" w:hAnsi="Times New Roman" w:cs="Times New Roman"/>
          <w:sz w:val="24"/>
          <w:szCs w:val="24"/>
          <w:lang w:eastAsia="ru-RU"/>
        </w:rPr>
        <w:t xml:space="preserve"> </w:t>
      </w:r>
      <w:r w:rsidR="002F1EE8">
        <w:rPr>
          <w:rFonts w:ascii="Times New Roman" w:eastAsia="Times New Roman" w:hAnsi="Times New Roman" w:cs="Times New Roman"/>
          <w:sz w:val="24"/>
          <w:szCs w:val="24"/>
          <w:lang w:eastAsia="ru-RU"/>
        </w:rPr>
        <w:t xml:space="preserve">    </w:t>
      </w:r>
      <w:r w:rsidR="009852E3">
        <w:rPr>
          <w:rFonts w:ascii="Times New Roman" w:eastAsia="Times New Roman" w:hAnsi="Times New Roman" w:cs="Times New Roman"/>
          <w:sz w:val="24"/>
          <w:szCs w:val="24"/>
          <w:lang w:eastAsia="ru-RU"/>
        </w:rPr>
        <w:t xml:space="preserve">   </w:t>
      </w:r>
      <w:r w:rsidR="009852E3" w:rsidRPr="00C373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w:t>
      </w:r>
    </w:p>
    <w:p w:rsidR="00C83D30" w:rsidRPr="00C37347" w:rsidRDefault="00C83D30" w:rsidP="00C83D30">
      <w:pPr>
        <w:spacing w:after="0" w:line="240" w:lineRule="auto"/>
        <w:jc w:val="center"/>
        <w:rPr>
          <w:rFonts w:ascii="Times New Roman" w:eastAsia="Calibri" w:hAnsi="Times New Roman" w:cs="Times New Roman"/>
          <w:sz w:val="24"/>
          <w:szCs w:val="24"/>
          <w:lang w:eastAsia="ru-RU"/>
        </w:rPr>
      </w:pPr>
    </w:p>
    <w:p w:rsidR="000C03D3" w:rsidRPr="009D4FAD" w:rsidRDefault="004B792D" w:rsidP="009D4FAD">
      <w:pPr>
        <w:snapToGrid w:val="0"/>
        <w:spacing w:after="0" w:line="240" w:lineRule="auto"/>
        <w:jc w:val="both"/>
        <w:rPr>
          <w:rFonts w:ascii="Times New Roman" w:eastAsia="Times New Roman" w:hAnsi="Times New Roman" w:cs="Times New Roman"/>
          <w:b/>
          <w:lang w:eastAsia="ru-RU"/>
        </w:rPr>
      </w:pPr>
      <w:r w:rsidRPr="00782FC4">
        <w:rPr>
          <w:rFonts w:ascii="Times New Roman" w:eastAsia="Times New Roman" w:hAnsi="Times New Roman" w:cs="Times New Roman"/>
          <w:b/>
          <w:lang w:eastAsia="ru-RU"/>
        </w:rPr>
        <w:t xml:space="preserve">Об утверждении Положения о порядке аттестации кандидатов на должность руководителя и руководителей муниципальных образовательных организаций, </w:t>
      </w:r>
      <w:r w:rsidR="00CB00C3" w:rsidRPr="00782FC4">
        <w:rPr>
          <w:rFonts w:ascii="Times New Roman" w:eastAsia="Times New Roman" w:hAnsi="Times New Roman" w:cs="Times New Roman"/>
          <w:b/>
          <w:lang w:eastAsia="ru-RU"/>
        </w:rPr>
        <w:t xml:space="preserve">Положения о муниципальной аттестационной комиссии по аттестации кандидатов на должность руководителя и руководителей муниципальных образовательных </w:t>
      </w:r>
      <w:proofErr w:type="gramStart"/>
      <w:r w:rsidR="00CB00C3" w:rsidRPr="00782FC4">
        <w:rPr>
          <w:rFonts w:ascii="Times New Roman" w:eastAsia="Times New Roman" w:hAnsi="Times New Roman" w:cs="Times New Roman"/>
          <w:b/>
          <w:lang w:eastAsia="ru-RU"/>
        </w:rPr>
        <w:t>организаций</w:t>
      </w:r>
      <w:proofErr w:type="gramEnd"/>
      <w:r w:rsidR="00CB00C3" w:rsidRPr="00782FC4">
        <w:rPr>
          <w:rFonts w:ascii="Times New Roman" w:eastAsia="Times New Roman" w:hAnsi="Times New Roman" w:cs="Times New Roman"/>
          <w:b/>
          <w:lang w:eastAsia="ru-RU"/>
        </w:rPr>
        <w:t xml:space="preserve"> ЗАТО городской округ Молодёжный Московской области</w:t>
      </w:r>
      <w:r w:rsidR="009D4FAD">
        <w:rPr>
          <w:rFonts w:ascii="Times New Roman" w:eastAsia="Times New Roman" w:hAnsi="Times New Roman" w:cs="Times New Roman"/>
          <w:b/>
          <w:lang w:eastAsia="ru-RU"/>
        </w:rPr>
        <w:t>, Положения</w:t>
      </w:r>
      <w:r w:rsidR="009D4FAD" w:rsidRPr="009D4FAD">
        <w:rPr>
          <w:rFonts w:ascii="Times New Roman" w:eastAsia="Times New Roman" w:hAnsi="Times New Roman" w:cs="Times New Roman"/>
          <w:b/>
          <w:lang w:eastAsia="ru-RU"/>
        </w:rPr>
        <w:t xml:space="preserve"> об экспертной группе при аттестационной комиссии Администрации ЗАТО городской округ Молодёжный </w:t>
      </w:r>
    </w:p>
    <w:p w:rsidR="00765345" w:rsidRPr="00782FC4" w:rsidRDefault="00765345" w:rsidP="000C03D3">
      <w:pPr>
        <w:snapToGrid w:val="0"/>
        <w:spacing w:after="0" w:line="240" w:lineRule="auto"/>
        <w:jc w:val="both"/>
        <w:rPr>
          <w:rFonts w:ascii="Times New Roman" w:eastAsia="Times New Roman" w:hAnsi="Times New Roman" w:cs="Times New Roman"/>
          <w:lang w:eastAsia="ru-RU"/>
        </w:rPr>
      </w:pPr>
    </w:p>
    <w:p w:rsidR="000C03D3" w:rsidRPr="00782FC4" w:rsidRDefault="000C03D3" w:rsidP="000C03D3">
      <w:pPr>
        <w:snapToGrid w:val="0"/>
        <w:spacing w:after="0" w:line="240" w:lineRule="auto"/>
        <w:jc w:val="both"/>
        <w:rPr>
          <w:rFonts w:ascii="Times New Roman" w:eastAsia="Times New Roman" w:hAnsi="Times New Roman" w:cs="Times New Roman"/>
          <w:lang w:eastAsia="ru-RU"/>
        </w:rPr>
      </w:pPr>
      <w:r w:rsidRPr="00782FC4">
        <w:rPr>
          <w:rFonts w:ascii="Times New Roman" w:eastAsia="Times New Roman" w:hAnsi="Times New Roman" w:cs="Times New Roman"/>
          <w:lang w:eastAsia="ru-RU"/>
        </w:rPr>
        <w:t xml:space="preserve">         В соответствии </w:t>
      </w:r>
      <w:r w:rsidR="00D80023" w:rsidRPr="00782FC4">
        <w:rPr>
          <w:rFonts w:ascii="Times New Roman" w:eastAsia="Times New Roman" w:hAnsi="Times New Roman" w:cs="Times New Roman"/>
          <w:lang w:eastAsia="ru-RU"/>
        </w:rPr>
        <w:t>с</w:t>
      </w:r>
      <w:r w:rsidRPr="00782FC4">
        <w:rPr>
          <w:rFonts w:ascii="Times New Roman" w:eastAsia="Times New Roman" w:hAnsi="Times New Roman" w:cs="Times New Roman"/>
          <w:lang w:eastAsia="ru-RU"/>
        </w:rPr>
        <w:t xml:space="preserve"> Федеральн</w:t>
      </w:r>
      <w:r w:rsidR="00D80023" w:rsidRPr="00782FC4">
        <w:rPr>
          <w:rFonts w:ascii="Times New Roman" w:eastAsia="Times New Roman" w:hAnsi="Times New Roman" w:cs="Times New Roman"/>
          <w:lang w:eastAsia="ru-RU"/>
        </w:rPr>
        <w:t>ым</w:t>
      </w:r>
      <w:r w:rsidRPr="00782FC4">
        <w:rPr>
          <w:rFonts w:ascii="Times New Roman" w:eastAsia="Times New Roman" w:hAnsi="Times New Roman" w:cs="Times New Roman"/>
          <w:lang w:eastAsia="ru-RU"/>
        </w:rPr>
        <w:t xml:space="preserve"> закон</w:t>
      </w:r>
      <w:r w:rsidR="00D80023" w:rsidRPr="00782FC4">
        <w:rPr>
          <w:rFonts w:ascii="Times New Roman" w:eastAsia="Times New Roman" w:hAnsi="Times New Roman" w:cs="Times New Roman"/>
          <w:lang w:eastAsia="ru-RU"/>
        </w:rPr>
        <w:t>ом</w:t>
      </w:r>
      <w:r w:rsidRPr="00782FC4">
        <w:rPr>
          <w:rFonts w:ascii="Times New Roman" w:eastAsia="Times New Roman" w:hAnsi="Times New Roman" w:cs="Times New Roman"/>
          <w:lang w:eastAsia="ru-RU"/>
        </w:rPr>
        <w:t xml:space="preserve"> от 06.10.2003 № 131-ФЗ «Об общих принципах организации местного самоуправления в Российской Федерации</w:t>
      </w:r>
      <w:r w:rsidR="00D80023" w:rsidRPr="00782FC4">
        <w:rPr>
          <w:rFonts w:ascii="Times New Roman" w:eastAsia="Times New Roman" w:hAnsi="Times New Roman" w:cs="Times New Roman"/>
          <w:lang w:eastAsia="ru-RU"/>
        </w:rPr>
        <w:t>, с частью 4 статьи 49 Федерального закона от 29.12.2012 N 273-ФЗ «Об образовании в Российской Федерации»</w:t>
      </w:r>
      <w:r w:rsidRPr="00782FC4">
        <w:rPr>
          <w:rFonts w:ascii="Times New Roman" w:eastAsia="Times New Roman" w:hAnsi="Times New Roman" w:cs="Times New Roman"/>
          <w:lang w:eastAsia="ru-RU"/>
        </w:rPr>
        <w:t xml:space="preserve">, </w:t>
      </w:r>
      <w:r w:rsidR="009F3C1B" w:rsidRPr="00782FC4">
        <w:rPr>
          <w:rFonts w:ascii="Times New Roman" w:eastAsia="Times New Roman" w:hAnsi="Times New Roman" w:cs="Times New Roman"/>
          <w:lang w:eastAsia="ru-RU"/>
        </w:rPr>
        <w:t xml:space="preserve">Законом Московской области N 94/2013-ОЗ «Об образовании», </w:t>
      </w:r>
      <w:r w:rsidRPr="00782FC4">
        <w:rPr>
          <w:rFonts w:ascii="Times New Roman" w:eastAsia="Times New Roman" w:hAnsi="Times New Roman" w:cs="Times New Roman"/>
          <w:lang w:eastAsia="ru-RU"/>
        </w:rPr>
        <w:t xml:space="preserve">руководствуясь </w:t>
      </w:r>
      <w:proofErr w:type="gramStart"/>
      <w:r w:rsidRPr="00782FC4">
        <w:rPr>
          <w:rFonts w:ascii="Times New Roman" w:eastAsia="Times New Roman" w:hAnsi="Times New Roman" w:cs="Times New Roman"/>
          <w:lang w:eastAsia="ru-RU"/>
        </w:rPr>
        <w:t>Уставом</w:t>
      </w:r>
      <w:proofErr w:type="gramEnd"/>
      <w:r w:rsidRPr="00782FC4">
        <w:rPr>
          <w:rFonts w:ascii="Times New Roman" w:eastAsia="Times New Roman" w:hAnsi="Times New Roman" w:cs="Times New Roman"/>
          <w:lang w:eastAsia="ru-RU"/>
        </w:rPr>
        <w:t xml:space="preserve"> ЗАТО городской округ Молодёжный Московской области</w:t>
      </w:r>
    </w:p>
    <w:p w:rsidR="0025622C" w:rsidRPr="00782FC4" w:rsidRDefault="0025622C" w:rsidP="00C83D30">
      <w:pPr>
        <w:spacing w:after="0" w:line="240" w:lineRule="auto"/>
        <w:jc w:val="both"/>
        <w:rPr>
          <w:rFonts w:ascii="Times New Roman" w:hAnsi="Times New Roman"/>
        </w:rPr>
      </w:pPr>
    </w:p>
    <w:p w:rsidR="00C83D30" w:rsidRPr="00782FC4" w:rsidRDefault="00C83D30" w:rsidP="00C83D30">
      <w:pPr>
        <w:spacing w:after="0" w:line="240" w:lineRule="auto"/>
        <w:jc w:val="center"/>
        <w:rPr>
          <w:rFonts w:ascii="Times New Roman" w:eastAsia="Times New Roman" w:hAnsi="Times New Roman" w:cs="Times New Roman"/>
          <w:b/>
          <w:lang w:eastAsia="ru-RU"/>
        </w:rPr>
      </w:pPr>
      <w:r w:rsidRPr="00782FC4">
        <w:rPr>
          <w:rFonts w:ascii="Times New Roman" w:eastAsia="Times New Roman" w:hAnsi="Times New Roman" w:cs="Times New Roman"/>
          <w:b/>
          <w:lang w:eastAsia="ru-RU"/>
        </w:rPr>
        <w:t>ПОСТАНОВЛЯЮ:</w:t>
      </w:r>
    </w:p>
    <w:p w:rsidR="00C83D30" w:rsidRPr="00782FC4" w:rsidRDefault="00C83D30" w:rsidP="00C83D30">
      <w:pPr>
        <w:spacing w:after="0" w:line="240" w:lineRule="auto"/>
        <w:jc w:val="both"/>
        <w:rPr>
          <w:rFonts w:ascii="Times New Roman" w:eastAsia="Times New Roman" w:hAnsi="Times New Roman" w:cs="Times New Roman"/>
          <w:lang w:eastAsia="ru-RU"/>
        </w:rPr>
      </w:pPr>
    </w:p>
    <w:p w:rsidR="00D80023" w:rsidRPr="00782FC4" w:rsidRDefault="000C03D3" w:rsidP="000C03D3">
      <w:pPr>
        <w:snapToGrid w:val="0"/>
        <w:spacing w:after="0" w:line="240" w:lineRule="auto"/>
        <w:jc w:val="both"/>
        <w:rPr>
          <w:rFonts w:ascii="Times New Roman" w:eastAsia="Times New Roman" w:hAnsi="Times New Roman" w:cs="Times New Roman"/>
          <w:lang w:eastAsia="ru-RU"/>
        </w:rPr>
      </w:pPr>
      <w:r w:rsidRPr="00782FC4">
        <w:rPr>
          <w:rFonts w:ascii="Times New Roman" w:eastAsia="Times New Roman" w:hAnsi="Times New Roman" w:cs="Times New Roman"/>
          <w:lang w:eastAsia="ru-RU"/>
        </w:rPr>
        <w:t xml:space="preserve">           1. </w:t>
      </w:r>
      <w:r w:rsidR="00D80023" w:rsidRPr="00782FC4">
        <w:rPr>
          <w:rFonts w:ascii="Times New Roman" w:eastAsia="Times New Roman" w:hAnsi="Times New Roman" w:cs="Times New Roman"/>
          <w:lang w:eastAsia="ru-RU"/>
        </w:rPr>
        <w:t xml:space="preserve">Утвердить </w:t>
      </w:r>
      <w:r w:rsidR="009F3C1B" w:rsidRPr="00782FC4">
        <w:rPr>
          <w:rFonts w:ascii="Times New Roman" w:eastAsia="Times New Roman" w:hAnsi="Times New Roman" w:cs="Times New Roman"/>
          <w:lang w:eastAsia="ru-RU"/>
        </w:rPr>
        <w:t xml:space="preserve">Положение о порядке аттестации кандидатов на должность руководителя и руководителей муниципальных образовательных организаций, подведомственных Администрации ЗАТО городской округ Молодёжный Московской области, в отношении которых </w:t>
      </w:r>
      <w:proofErr w:type="gramStart"/>
      <w:r w:rsidR="009F3C1B" w:rsidRPr="00782FC4">
        <w:rPr>
          <w:rFonts w:ascii="Times New Roman" w:eastAsia="Times New Roman" w:hAnsi="Times New Roman" w:cs="Times New Roman"/>
          <w:lang w:eastAsia="ru-RU"/>
        </w:rPr>
        <w:t>Администрация  ЗАТО</w:t>
      </w:r>
      <w:proofErr w:type="gramEnd"/>
      <w:r w:rsidR="009F3C1B" w:rsidRPr="00782FC4">
        <w:rPr>
          <w:rFonts w:ascii="Times New Roman" w:eastAsia="Times New Roman" w:hAnsi="Times New Roman" w:cs="Times New Roman"/>
          <w:lang w:eastAsia="ru-RU"/>
        </w:rPr>
        <w:t xml:space="preserve"> городской округ Молодёжный Московской области осуществляет функции учредителя </w:t>
      </w:r>
      <w:r w:rsidR="00D80023" w:rsidRPr="00782FC4">
        <w:rPr>
          <w:rFonts w:ascii="Times New Roman" w:eastAsia="Times New Roman" w:hAnsi="Times New Roman" w:cs="Times New Roman"/>
          <w:lang w:eastAsia="ru-RU"/>
        </w:rPr>
        <w:t>(</w:t>
      </w:r>
      <w:r w:rsidR="00CB00C3" w:rsidRPr="00782FC4">
        <w:rPr>
          <w:rFonts w:ascii="Times New Roman" w:eastAsia="Times New Roman" w:hAnsi="Times New Roman" w:cs="Times New Roman"/>
          <w:lang w:eastAsia="ru-RU"/>
        </w:rPr>
        <w:t>Приложение 1</w:t>
      </w:r>
      <w:r w:rsidR="00D80023" w:rsidRPr="00782FC4">
        <w:rPr>
          <w:rFonts w:ascii="Times New Roman" w:eastAsia="Times New Roman" w:hAnsi="Times New Roman" w:cs="Times New Roman"/>
          <w:lang w:eastAsia="ru-RU"/>
        </w:rPr>
        <w:t>).</w:t>
      </w:r>
    </w:p>
    <w:p w:rsidR="009F3C1B" w:rsidRPr="00782FC4" w:rsidRDefault="00CB00C3" w:rsidP="000C03D3">
      <w:pPr>
        <w:snapToGrid w:val="0"/>
        <w:spacing w:after="0" w:line="240" w:lineRule="auto"/>
        <w:jc w:val="both"/>
        <w:rPr>
          <w:rFonts w:ascii="Times New Roman" w:eastAsia="Times New Roman" w:hAnsi="Times New Roman" w:cs="Times New Roman"/>
          <w:lang w:eastAsia="ru-RU"/>
        </w:rPr>
      </w:pPr>
      <w:r w:rsidRPr="00782FC4">
        <w:rPr>
          <w:rFonts w:ascii="Times New Roman" w:eastAsia="Times New Roman" w:hAnsi="Times New Roman" w:cs="Times New Roman"/>
          <w:lang w:eastAsia="ru-RU"/>
        </w:rPr>
        <w:t xml:space="preserve">          2. Утвердить Положение о муниципальной аттестационной комиссии по аттестации кандидатов на должность руководителя и руководителей муниципальных образовательных </w:t>
      </w:r>
      <w:proofErr w:type="gramStart"/>
      <w:r w:rsidRPr="00782FC4">
        <w:rPr>
          <w:rFonts w:ascii="Times New Roman" w:eastAsia="Times New Roman" w:hAnsi="Times New Roman" w:cs="Times New Roman"/>
          <w:lang w:eastAsia="ru-RU"/>
        </w:rPr>
        <w:t>организаций</w:t>
      </w:r>
      <w:proofErr w:type="gramEnd"/>
      <w:r w:rsidRPr="00782FC4">
        <w:rPr>
          <w:rFonts w:ascii="Times New Roman" w:eastAsia="Times New Roman" w:hAnsi="Times New Roman" w:cs="Times New Roman"/>
          <w:lang w:eastAsia="ru-RU"/>
        </w:rPr>
        <w:t xml:space="preserve"> ЗАТО городской округ Молодёжный Московской области (Приложение 2).</w:t>
      </w:r>
    </w:p>
    <w:p w:rsidR="00782FC4" w:rsidRPr="00782FC4" w:rsidRDefault="00782FC4" w:rsidP="00782FC4">
      <w:pPr>
        <w:snapToGrid w:val="0"/>
        <w:spacing w:after="0" w:line="240" w:lineRule="auto"/>
        <w:jc w:val="both"/>
        <w:rPr>
          <w:rFonts w:ascii="Times New Roman" w:eastAsia="Times New Roman" w:hAnsi="Times New Roman" w:cs="Times New Roman"/>
          <w:lang w:eastAsia="ru-RU"/>
        </w:rPr>
      </w:pPr>
      <w:r w:rsidRPr="00782FC4">
        <w:rPr>
          <w:rFonts w:ascii="Times New Roman" w:eastAsia="Times New Roman" w:hAnsi="Times New Roman" w:cs="Times New Roman"/>
          <w:lang w:eastAsia="ru-RU"/>
        </w:rPr>
        <w:t xml:space="preserve">          3. Утвердить </w:t>
      </w:r>
      <w:r w:rsidRPr="00782FC4">
        <w:rPr>
          <w:rFonts w:ascii="Times New Roman" w:eastAsia="Times New Roman" w:hAnsi="Times New Roman" w:cs="Times New Roman"/>
          <w:lang w:eastAsia="ru-RU"/>
        </w:rPr>
        <w:t>Положение</w:t>
      </w:r>
      <w:r w:rsidRPr="00782FC4">
        <w:rPr>
          <w:rFonts w:ascii="Times New Roman" w:eastAsia="Times New Roman" w:hAnsi="Times New Roman" w:cs="Times New Roman"/>
          <w:lang w:eastAsia="ru-RU"/>
        </w:rPr>
        <w:t xml:space="preserve"> </w:t>
      </w:r>
      <w:r w:rsidRPr="00782FC4">
        <w:rPr>
          <w:rFonts w:ascii="Times New Roman" w:eastAsia="Times New Roman" w:hAnsi="Times New Roman" w:cs="Times New Roman"/>
          <w:lang w:eastAsia="ru-RU"/>
        </w:rPr>
        <w:t xml:space="preserve">об экспертной группе при аттестационной комиссии </w:t>
      </w:r>
      <w:r w:rsidR="005614D3" w:rsidRPr="005614D3">
        <w:rPr>
          <w:rFonts w:ascii="Times New Roman" w:eastAsia="Times New Roman" w:hAnsi="Times New Roman" w:cs="Times New Roman"/>
          <w:lang w:eastAsia="ru-RU"/>
        </w:rPr>
        <w:t xml:space="preserve">Администрации ЗАТО городской округ Молодёжный по аттестации педагогических работников муниципальных организаций в ЗАТО городской округ Молодёжный, осуществляющих образовательную деятельность, в отношении которых Администрация ЗАТО городской округ Молодёжный осуществляет функции учредителя, и руководителей муниципальных образовательных организаций в ЗАТО городской округ Молодёжный, подведомственных Администрации ЗАТО городской округ Молодёжный </w:t>
      </w:r>
      <w:r w:rsidRPr="00782FC4">
        <w:rPr>
          <w:rFonts w:ascii="Times New Roman" w:eastAsia="Times New Roman" w:hAnsi="Times New Roman" w:cs="Times New Roman"/>
          <w:lang w:eastAsia="ru-RU"/>
        </w:rPr>
        <w:t>(Приложение 3).</w:t>
      </w:r>
    </w:p>
    <w:p w:rsidR="009F3C1B" w:rsidRPr="00782FC4" w:rsidRDefault="00CB00C3" w:rsidP="000C03D3">
      <w:pPr>
        <w:snapToGrid w:val="0"/>
        <w:spacing w:after="0" w:line="240" w:lineRule="auto"/>
        <w:jc w:val="both"/>
        <w:rPr>
          <w:rFonts w:ascii="Times New Roman" w:eastAsia="Times New Roman" w:hAnsi="Times New Roman" w:cs="Times New Roman"/>
          <w:lang w:eastAsia="ru-RU"/>
        </w:rPr>
      </w:pPr>
      <w:r w:rsidRPr="00782FC4">
        <w:rPr>
          <w:rFonts w:ascii="Times New Roman" w:eastAsia="Times New Roman" w:hAnsi="Times New Roman" w:cs="Times New Roman"/>
          <w:lang w:eastAsia="ru-RU"/>
        </w:rPr>
        <w:t xml:space="preserve">          </w:t>
      </w:r>
      <w:r w:rsidR="00782FC4" w:rsidRPr="00782FC4">
        <w:rPr>
          <w:rFonts w:ascii="Times New Roman" w:eastAsia="Times New Roman" w:hAnsi="Times New Roman" w:cs="Times New Roman"/>
          <w:lang w:eastAsia="ru-RU"/>
        </w:rPr>
        <w:t>4</w:t>
      </w:r>
      <w:r w:rsidRPr="00782FC4">
        <w:rPr>
          <w:rFonts w:ascii="Times New Roman" w:eastAsia="Times New Roman" w:hAnsi="Times New Roman" w:cs="Times New Roman"/>
          <w:lang w:eastAsia="ru-RU"/>
        </w:rPr>
        <w:t xml:space="preserve">. Отделу по социальным и общим вопросам Администрации разработать материалы квалификационных испытаний для проведения оценки уровня профессиональных знаний и умений кандидатов на должность руководителя и руководителей муниципальных образовательных </w:t>
      </w:r>
      <w:proofErr w:type="gramStart"/>
      <w:r w:rsidRPr="00782FC4">
        <w:rPr>
          <w:rFonts w:ascii="Times New Roman" w:eastAsia="Times New Roman" w:hAnsi="Times New Roman" w:cs="Times New Roman"/>
          <w:lang w:eastAsia="ru-RU"/>
        </w:rPr>
        <w:t>организаций</w:t>
      </w:r>
      <w:proofErr w:type="gramEnd"/>
      <w:r w:rsidRPr="00782FC4">
        <w:rPr>
          <w:rFonts w:ascii="Times New Roman" w:eastAsia="Times New Roman" w:hAnsi="Times New Roman" w:cs="Times New Roman"/>
          <w:lang w:eastAsia="ru-RU"/>
        </w:rPr>
        <w:t xml:space="preserve"> ЗАТО городской округ Молодёжный Московской области.</w:t>
      </w:r>
    </w:p>
    <w:p w:rsidR="00D80023" w:rsidRPr="00782FC4" w:rsidRDefault="00D80023" w:rsidP="00D80023">
      <w:pPr>
        <w:snapToGrid w:val="0"/>
        <w:spacing w:after="0" w:line="240" w:lineRule="auto"/>
        <w:jc w:val="both"/>
        <w:rPr>
          <w:rFonts w:ascii="Times New Roman" w:eastAsia="Times New Roman" w:hAnsi="Times New Roman" w:cs="Times New Roman"/>
          <w:lang w:eastAsia="ru-RU"/>
        </w:rPr>
      </w:pPr>
      <w:r w:rsidRPr="00782FC4">
        <w:rPr>
          <w:rFonts w:ascii="Times New Roman" w:eastAsia="Times New Roman" w:hAnsi="Times New Roman" w:cs="Times New Roman"/>
          <w:lang w:eastAsia="ru-RU"/>
        </w:rPr>
        <w:t xml:space="preserve">          </w:t>
      </w:r>
      <w:r w:rsidR="00782FC4" w:rsidRPr="00782FC4">
        <w:rPr>
          <w:rFonts w:ascii="Times New Roman" w:eastAsia="Times New Roman" w:hAnsi="Times New Roman" w:cs="Times New Roman"/>
          <w:lang w:eastAsia="ru-RU"/>
        </w:rPr>
        <w:t>5</w:t>
      </w:r>
      <w:r w:rsidRPr="00782FC4">
        <w:rPr>
          <w:rFonts w:ascii="Times New Roman" w:eastAsia="Times New Roman" w:hAnsi="Times New Roman" w:cs="Times New Roman"/>
          <w:lang w:eastAsia="ru-RU"/>
        </w:rPr>
        <w:t xml:space="preserve">. Опубликовать настоящее постановление на официальном сайте Администрации ЗАТО городской округ Молодёжный Московской области в информационно-телекоммуникационной сети «Интернет»  </w:t>
      </w:r>
      <w:hyperlink r:id="rId7" w:history="1">
        <w:r w:rsidRPr="00782FC4">
          <w:rPr>
            <w:rStyle w:val="a5"/>
            <w:rFonts w:ascii="Times New Roman" w:eastAsia="Times New Roman" w:hAnsi="Times New Roman" w:cs="Times New Roman"/>
            <w:lang w:eastAsia="ru-RU"/>
          </w:rPr>
          <w:t>https://молодёжный.рф</w:t>
        </w:r>
      </w:hyperlink>
      <w:r w:rsidRPr="00782FC4">
        <w:rPr>
          <w:rFonts w:ascii="Times New Roman" w:eastAsia="Times New Roman" w:hAnsi="Times New Roman" w:cs="Times New Roman"/>
          <w:lang w:eastAsia="ru-RU"/>
        </w:rPr>
        <w:t>.</w:t>
      </w:r>
    </w:p>
    <w:p w:rsidR="00D80023" w:rsidRPr="00782FC4" w:rsidRDefault="00D80023" w:rsidP="00D80023">
      <w:pPr>
        <w:snapToGrid w:val="0"/>
        <w:spacing w:after="0" w:line="240" w:lineRule="auto"/>
        <w:jc w:val="both"/>
        <w:rPr>
          <w:rFonts w:ascii="Times New Roman" w:eastAsia="Times New Roman" w:hAnsi="Times New Roman" w:cs="Times New Roman"/>
          <w:lang w:eastAsia="ru-RU"/>
        </w:rPr>
      </w:pPr>
      <w:r w:rsidRPr="00782FC4">
        <w:rPr>
          <w:rFonts w:ascii="Times New Roman" w:eastAsia="Times New Roman" w:hAnsi="Times New Roman" w:cs="Times New Roman"/>
          <w:lang w:eastAsia="ru-RU"/>
        </w:rPr>
        <w:t xml:space="preserve">          </w:t>
      </w:r>
      <w:r w:rsidR="00782FC4" w:rsidRPr="00782FC4">
        <w:rPr>
          <w:rFonts w:ascii="Times New Roman" w:eastAsia="Times New Roman" w:hAnsi="Times New Roman" w:cs="Times New Roman"/>
          <w:lang w:eastAsia="ru-RU"/>
        </w:rPr>
        <w:t>6</w:t>
      </w:r>
      <w:r w:rsidRPr="00782FC4">
        <w:rPr>
          <w:rFonts w:ascii="Times New Roman" w:eastAsia="Times New Roman" w:hAnsi="Times New Roman" w:cs="Times New Roman"/>
          <w:lang w:eastAsia="ru-RU"/>
        </w:rPr>
        <w:t>. Настоящее Постановление вступает в законную силу со дня опубликования.</w:t>
      </w:r>
    </w:p>
    <w:p w:rsidR="00D80023" w:rsidRPr="00782FC4" w:rsidRDefault="00D80023" w:rsidP="00D80023">
      <w:pPr>
        <w:snapToGrid w:val="0"/>
        <w:spacing w:after="0" w:line="240" w:lineRule="auto"/>
        <w:jc w:val="both"/>
        <w:rPr>
          <w:rFonts w:ascii="Times New Roman" w:eastAsia="Times New Roman" w:hAnsi="Times New Roman" w:cs="Times New Roman"/>
          <w:lang w:eastAsia="ru-RU"/>
        </w:rPr>
      </w:pPr>
      <w:r w:rsidRPr="00782FC4">
        <w:rPr>
          <w:rFonts w:ascii="Times New Roman" w:eastAsia="Times New Roman" w:hAnsi="Times New Roman" w:cs="Times New Roman"/>
          <w:lang w:eastAsia="ru-RU"/>
        </w:rPr>
        <w:t xml:space="preserve">          </w:t>
      </w:r>
      <w:r w:rsidR="00782FC4" w:rsidRPr="00782FC4">
        <w:rPr>
          <w:rFonts w:ascii="Times New Roman" w:eastAsia="Times New Roman" w:hAnsi="Times New Roman" w:cs="Times New Roman"/>
          <w:lang w:eastAsia="ru-RU"/>
        </w:rPr>
        <w:t>7</w:t>
      </w:r>
      <w:r w:rsidRPr="00782FC4">
        <w:rPr>
          <w:rFonts w:ascii="Times New Roman" w:eastAsia="Times New Roman" w:hAnsi="Times New Roman" w:cs="Times New Roman"/>
          <w:lang w:eastAsia="ru-RU"/>
        </w:rPr>
        <w:t>.  Контроль за исполнением настоящего постановления возложить на заместителя Главы городского округа Писаренко Е.Б.</w:t>
      </w:r>
    </w:p>
    <w:p w:rsidR="00D80023" w:rsidRPr="00782FC4" w:rsidRDefault="00D80023" w:rsidP="000C03D3">
      <w:pPr>
        <w:snapToGrid w:val="0"/>
        <w:spacing w:after="0" w:line="240" w:lineRule="auto"/>
        <w:jc w:val="both"/>
        <w:rPr>
          <w:rFonts w:ascii="Times New Roman" w:eastAsia="Times New Roman" w:hAnsi="Times New Roman" w:cs="Times New Roman"/>
          <w:lang w:eastAsia="ru-RU"/>
        </w:rPr>
      </w:pPr>
    </w:p>
    <w:p w:rsidR="00C83D30" w:rsidRPr="00782FC4" w:rsidRDefault="00C83D30" w:rsidP="00C83D30">
      <w:pPr>
        <w:snapToGrid w:val="0"/>
        <w:spacing w:after="0" w:line="240" w:lineRule="auto"/>
        <w:jc w:val="both"/>
        <w:rPr>
          <w:rFonts w:ascii="Courier New" w:eastAsia="Times New Roman" w:hAnsi="Courier New" w:cs="Times New Roman"/>
          <w:lang w:eastAsia="ru-RU"/>
        </w:rPr>
      </w:pPr>
      <w:r w:rsidRPr="00782FC4">
        <w:rPr>
          <w:rFonts w:ascii="Times New Roman" w:eastAsia="Times New Roman" w:hAnsi="Times New Roman" w:cs="Times New Roman"/>
          <w:lang w:eastAsia="ru-RU"/>
        </w:rPr>
        <w:t xml:space="preserve">      </w:t>
      </w:r>
    </w:p>
    <w:p w:rsidR="00C83D30" w:rsidRPr="00782FC4" w:rsidRDefault="00C83D30" w:rsidP="00C83D30">
      <w:pPr>
        <w:spacing w:after="0" w:line="240" w:lineRule="auto"/>
        <w:jc w:val="both"/>
        <w:rPr>
          <w:rFonts w:ascii="Times New Roman" w:eastAsia="Times New Roman" w:hAnsi="Times New Roman" w:cs="Times New Roman"/>
          <w:b/>
          <w:bCs/>
          <w:lang w:eastAsia="ru-RU"/>
        </w:rPr>
      </w:pPr>
      <w:proofErr w:type="gramStart"/>
      <w:r w:rsidRPr="00782FC4">
        <w:rPr>
          <w:rFonts w:ascii="Times New Roman" w:eastAsia="Times New Roman" w:hAnsi="Times New Roman" w:cs="Times New Roman"/>
          <w:b/>
          <w:bCs/>
          <w:lang w:eastAsia="ru-RU"/>
        </w:rPr>
        <w:t>Глава</w:t>
      </w:r>
      <w:proofErr w:type="gramEnd"/>
      <w:r w:rsidRPr="00782FC4">
        <w:rPr>
          <w:rFonts w:ascii="Times New Roman" w:eastAsia="Times New Roman" w:hAnsi="Times New Roman" w:cs="Times New Roman"/>
          <w:b/>
          <w:bCs/>
          <w:lang w:eastAsia="ru-RU"/>
        </w:rPr>
        <w:t xml:space="preserve"> ЗАТО городской округ </w:t>
      </w:r>
    </w:p>
    <w:p w:rsidR="00C83D30" w:rsidRPr="00782FC4" w:rsidRDefault="00C83D30" w:rsidP="00C83D30">
      <w:pPr>
        <w:spacing w:after="0" w:line="240" w:lineRule="auto"/>
        <w:jc w:val="both"/>
        <w:rPr>
          <w:rFonts w:ascii="Times New Roman" w:eastAsia="Times New Roman" w:hAnsi="Times New Roman" w:cs="Times New Roman"/>
          <w:b/>
          <w:bCs/>
          <w:lang w:eastAsia="ru-RU"/>
        </w:rPr>
      </w:pPr>
      <w:proofErr w:type="gramStart"/>
      <w:r w:rsidRPr="00782FC4">
        <w:rPr>
          <w:rFonts w:ascii="Times New Roman" w:eastAsia="Times New Roman" w:hAnsi="Times New Roman" w:cs="Times New Roman"/>
          <w:b/>
          <w:bCs/>
          <w:lang w:eastAsia="ru-RU"/>
        </w:rPr>
        <w:t>Молодёжный  Московской</w:t>
      </w:r>
      <w:proofErr w:type="gramEnd"/>
      <w:r w:rsidRPr="00782FC4">
        <w:rPr>
          <w:rFonts w:ascii="Times New Roman" w:eastAsia="Times New Roman" w:hAnsi="Times New Roman" w:cs="Times New Roman"/>
          <w:b/>
          <w:bCs/>
          <w:lang w:eastAsia="ru-RU"/>
        </w:rPr>
        <w:t xml:space="preserve"> области                                                            </w:t>
      </w:r>
      <w:r w:rsidR="00AA3BCE" w:rsidRPr="00782FC4">
        <w:rPr>
          <w:rFonts w:ascii="Times New Roman" w:eastAsia="Times New Roman" w:hAnsi="Times New Roman" w:cs="Times New Roman"/>
          <w:b/>
          <w:bCs/>
          <w:lang w:eastAsia="ru-RU"/>
        </w:rPr>
        <w:t xml:space="preserve">            </w:t>
      </w:r>
      <w:r w:rsidRPr="00782FC4">
        <w:rPr>
          <w:rFonts w:ascii="Times New Roman" w:eastAsia="Times New Roman" w:hAnsi="Times New Roman" w:cs="Times New Roman"/>
          <w:b/>
          <w:bCs/>
          <w:lang w:eastAsia="ru-RU"/>
        </w:rPr>
        <w:t xml:space="preserve"> </w:t>
      </w:r>
      <w:r w:rsidR="00782FC4">
        <w:rPr>
          <w:rFonts w:ascii="Times New Roman" w:eastAsia="Times New Roman" w:hAnsi="Times New Roman" w:cs="Times New Roman"/>
          <w:b/>
          <w:bCs/>
          <w:lang w:eastAsia="ru-RU"/>
        </w:rPr>
        <w:t xml:space="preserve">           </w:t>
      </w:r>
      <w:r w:rsidRPr="00782FC4">
        <w:rPr>
          <w:rFonts w:ascii="Times New Roman" w:eastAsia="Times New Roman" w:hAnsi="Times New Roman" w:cs="Times New Roman"/>
          <w:b/>
          <w:bCs/>
          <w:lang w:eastAsia="ru-RU"/>
        </w:rPr>
        <w:t xml:space="preserve"> </w:t>
      </w:r>
      <w:r w:rsidR="00782FC4">
        <w:rPr>
          <w:rFonts w:ascii="Times New Roman" w:eastAsia="Times New Roman" w:hAnsi="Times New Roman" w:cs="Times New Roman"/>
          <w:b/>
          <w:bCs/>
          <w:lang w:eastAsia="ru-RU"/>
        </w:rPr>
        <w:t xml:space="preserve">    </w:t>
      </w:r>
      <w:r w:rsidRPr="00782FC4">
        <w:rPr>
          <w:rFonts w:ascii="Times New Roman" w:eastAsia="Times New Roman" w:hAnsi="Times New Roman" w:cs="Times New Roman"/>
          <w:b/>
          <w:bCs/>
          <w:lang w:eastAsia="ru-RU"/>
        </w:rPr>
        <w:t xml:space="preserve">     </w:t>
      </w:r>
      <w:r w:rsidR="0045329E" w:rsidRPr="00782FC4">
        <w:rPr>
          <w:rFonts w:ascii="Times New Roman" w:eastAsia="Times New Roman" w:hAnsi="Times New Roman" w:cs="Times New Roman"/>
          <w:b/>
          <w:bCs/>
          <w:lang w:eastAsia="ru-RU"/>
        </w:rPr>
        <w:t>М.А. Петухов</w:t>
      </w:r>
      <w:r w:rsidRPr="00782FC4">
        <w:rPr>
          <w:rFonts w:ascii="Times New Roman" w:eastAsia="Times New Roman" w:hAnsi="Times New Roman" w:cs="Times New Roman"/>
          <w:b/>
          <w:bCs/>
          <w:lang w:eastAsia="ru-RU"/>
        </w:rPr>
        <w:t xml:space="preserve">                                                                         </w:t>
      </w:r>
    </w:p>
    <w:p w:rsidR="00C83D30" w:rsidRPr="00C37347" w:rsidRDefault="00C83D30" w:rsidP="00C83D30">
      <w:pPr>
        <w:spacing w:after="0" w:line="240" w:lineRule="auto"/>
        <w:rPr>
          <w:rFonts w:ascii="Times New Roman" w:eastAsia="Times New Roman" w:hAnsi="Times New Roman" w:cs="Times New Roman"/>
          <w:b/>
          <w:sz w:val="24"/>
          <w:szCs w:val="24"/>
          <w:lang w:eastAsia="ru-RU"/>
        </w:rPr>
      </w:pPr>
    </w:p>
    <w:p w:rsidR="00782FC4" w:rsidRDefault="00782FC4" w:rsidP="00D80023">
      <w:pPr>
        <w:tabs>
          <w:tab w:val="left" w:pos="7800"/>
        </w:tabs>
        <w:spacing w:after="0" w:line="240" w:lineRule="auto"/>
        <w:ind w:left="5670"/>
        <w:jc w:val="both"/>
        <w:rPr>
          <w:rFonts w:ascii="Times New Roman" w:eastAsia="Times New Roman" w:hAnsi="Times New Roman" w:cs="Times New Roman"/>
          <w:sz w:val="24"/>
          <w:szCs w:val="24"/>
          <w:lang w:eastAsia="ru-RU"/>
        </w:rPr>
      </w:pPr>
    </w:p>
    <w:p w:rsidR="00782FC4" w:rsidRDefault="00782FC4" w:rsidP="00D80023">
      <w:pPr>
        <w:tabs>
          <w:tab w:val="left" w:pos="7800"/>
        </w:tabs>
        <w:spacing w:after="0" w:line="240" w:lineRule="auto"/>
        <w:ind w:left="5670"/>
        <w:jc w:val="both"/>
        <w:rPr>
          <w:rFonts w:ascii="Times New Roman" w:eastAsia="Times New Roman" w:hAnsi="Times New Roman" w:cs="Times New Roman"/>
          <w:sz w:val="24"/>
          <w:szCs w:val="24"/>
          <w:lang w:eastAsia="ru-RU"/>
        </w:rPr>
      </w:pPr>
    </w:p>
    <w:p w:rsidR="00782FC4" w:rsidRDefault="00782FC4" w:rsidP="00D80023">
      <w:pPr>
        <w:tabs>
          <w:tab w:val="left" w:pos="7800"/>
        </w:tabs>
        <w:spacing w:after="0" w:line="240" w:lineRule="auto"/>
        <w:ind w:left="5670"/>
        <w:jc w:val="both"/>
        <w:rPr>
          <w:rFonts w:ascii="Times New Roman" w:eastAsia="Times New Roman" w:hAnsi="Times New Roman" w:cs="Times New Roman"/>
          <w:sz w:val="24"/>
          <w:szCs w:val="24"/>
          <w:lang w:eastAsia="ru-RU"/>
        </w:rPr>
      </w:pPr>
    </w:p>
    <w:p w:rsidR="00782FC4" w:rsidRDefault="00782FC4" w:rsidP="00D80023">
      <w:pPr>
        <w:tabs>
          <w:tab w:val="left" w:pos="7800"/>
        </w:tabs>
        <w:spacing w:after="0" w:line="240" w:lineRule="auto"/>
        <w:ind w:left="5670"/>
        <w:jc w:val="both"/>
        <w:rPr>
          <w:rFonts w:ascii="Times New Roman" w:eastAsia="Times New Roman" w:hAnsi="Times New Roman" w:cs="Times New Roman"/>
          <w:sz w:val="24"/>
          <w:szCs w:val="24"/>
          <w:lang w:eastAsia="ru-RU"/>
        </w:rPr>
      </w:pPr>
    </w:p>
    <w:p w:rsidR="00782FC4" w:rsidRDefault="00782FC4" w:rsidP="00D80023">
      <w:pPr>
        <w:tabs>
          <w:tab w:val="left" w:pos="7800"/>
        </w:tabs>
        <w:spacing w:after="0" w:line="240" w:lineRule="auto"/>
        <w:ind w:left="5670"/>
        <w:jc w:val="both"/>
        <w:rPr>
          <w:rFonts w:ascii="Times New Roman" w:eastAsia="Times New Roman" w:hAnsi="Times New Roman" w:cs="Times New Roman"/>
          <w:sz w:val="24"/>
          <w:szCs w:val="24"/>
          <w:lang w:eastAsia="ru-RU"/>
        </w:rPr>
      </w:pPr>
    </w:p>
    <w:p w:rsidR="00D80023" w:rsidRPr="00D80023" w:rsidRDefault="00D80023" w:rsidP="00D80023">
      <w:pPr>
        <w:tabs>
          <w:tab w:val="left" w:pos="7800"/>
        </w:tabs>
        <w:spacing w:after="0" w:line="240" w:lineRule="auto"/>
        <w:ind w:left="5670"/>
        <w:jc w:val="both"/>
        <w:rPr>
          <w:rFonts w:ascii="Times New Roman" w:eastAsia="Times New Roman" w:hAnsi="Times New Roman" w:cs="Times New Roman"/>
          <w:sz w:val="24"/>
          <w:szCs w:val="24"/>
          <w:lang w:eastAsia="ru-RU"/>
        </w:rPr>
      </w:pPr>
      <w:r w:rsidRPr="00D80023">
        <w:rPr>
          <w:rFonts w:ascii="Times New Roman" w:eastAsia="Times New Roman" w:hAnsi="Times New Roman" w:cs="Times New Roman"/>
          <w:sz w:val="24"/>
          <w:szCs w:val="24"/>
          <w:lang w:eastAsia="ru-RU"/>
        </w:rPr>
        <w:t>Приложение</w:t>
      </w:r>
      <w:r w:rsidR="00952193">
        <w:rPr>
          <w:rFonts w:ascii="Times New Roman" w:eastAsia="Times New Roman" w:hAnsi="Times New Roman" w:cs="Times New Roman"/>
          <w:sz w:val="24"/>
          <w:szCs w:val="24"/>
          <w:lang w:eastAsia="ru-RU"/>
        </w:rPr>
        <w:t xml:space="preserve"> 1</w:t>
      </w:r>
    </w:p>
    <w:p w:rsidR="00D80023" w:rsidRPr="00D80023" w:rsidRDefault="00D80023" w:rsidP="00D80023">
      <w:pPr>
        <w:tabs>
          <w:tab w:val="left" w:pos="7800"/>
        </w:tabs>
        <w:spacing w:after="0" w:line="240" w:lineRule="auto"/>
        <w:ind w:left="5670"/>
        <w:jc w:val="both"/>
        <w:rPr>
          <w:rFonts w:ascii="Times New Roman" w:eastAsia="Times New Roman" w:hAnsi="Times New Roman" w:cs="Times New Roman"/>
          <w:sz w:val="24"/>
          <w:szCs w:val="24"/>
          <w:lang w:eastAsia="ru-RU"/>
        </w:rPr>
      </w:pPr>
      <w:r w:rsidRPr="00D80023">
        <w:rPr>
          <w:rFonts w:ascii="Times New Roman" w:eastAsia="Times New Roman" w:hAnsi="Times New Roman" w:cs="Times New Roman"/>
          <w:sz w:val="24"/>
          <w:szCs w:val="24"/>
          <w:lang w:eastAsia="ru-RU"/>
        </w:rPr>
        <w:t xml:space="preserve">к постановлению Администрации ЗАТО городской округ Молодёжный Московской </w:t>
      </w:r>
      <w:proofErr w:type="gramStart"/>
      <w:r w:rsidRPr="00D80023">
        <w:rPr>
          <w:rFonts w:ascii="Times New Roman" w:eastAsia="Times New Roman" w:hAnsi="Times New Roman" w:cs="Times New Roman"/>
          <w:sz w:val="24"/>
          <w:szCs w:val="24"/>
          <w:lang w:eastAsia="ru-RU"/>
        </w:rPr>
        <w:t xml:space="preserve">области  </w:t>
      </w:r>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10.01</w:t>
      </w:r>
      <w:r w:rsidRPr="00D80023">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D8002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w:t>
      </w:r>
    </w:p>
    <w:p w:rsidR="00D80023" w:rsidRDefault="00D80023" w:rsidP="00D80023">
      <w:pPr>
        <w:tabs>
          <w:tab w:val="left" w:pos="8700"/>
        </w:tabs>
        <w:rPr>
          <w:rFonts w:ascii="Times New Roman" w:eastAsia="Times New Roman" w:hAnsi="Times New Roman" w:cs="Times New Roman"/>
          <w:sz w:val="24"/>
          <w:szCs w:val="24"/>
          <w:lang w:eastAsia="ru-RU"/>
        </w:rPr>
      </w:pPr>
    </w:p>
    <w:p w:rsidR="009F3C1B" w:rsidRDefault="009F3C1B" w:rsidP="009F3C1B">
      <w:pPr>
        <w:tabs>
          <w:tab w:val="left" w:pos="436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r w:rsidRPr="009F3C1B">
        <w:rPr>
          <w:rFonts w:ascii="Times New Roman" w:eastAsia="Times New Roman" w:hAnsi="Times New Roman" w:cs="Times New Roman"/>
          <w:sz w:val="24"/>
          <w:szCs w:val="24"/>
          <w:lang w:eastAsia="ru-RU"/>
        </w:rPr>
        <w:t xml:space="preserve"> </w:t>
      </w:r>
    </w:p>
    <w:p w:rsidR="00D80023" w:rsidRDefault="009F3C1B" w:rsidP="009F3C1B">
      <w:pPr>
        <w:tabs>
          <w:tab w:val="left" w:pos="4365"/>
        </w:tabs>
        <w:spacing w:after="0"/>
        <w:jc w:val="center"/>
        <w:rPr>
          <w:rFonts w:ascii="Times New Roman" w:eastAsia="Times New Roman" w:hAnsi="Times New Roman" w:cs="Times New Roman"/>
          <w:sz w:val="24"/>
          <w:szCs w:val="24"/>
          <w:lang w:eastAsia="ru-RU"/>
        </w:rPr>
      </w:pPr>
      <w:r w:rsidRPr="009F3C1B">
        <w:rPr>
          <w:rFonts w:ascii="Times New Roman" w:eastAsia="Times New Roman" w:hAnsi="Times New Roman" w:cs="Times New Roman"/>
          <w:sz w:val="24"/>
          <w:szCs w:val="24"/>
          <w:lang w:eastAsia="ru-RU"/>
        </w:rPr>
        <w:t xml:space="preserve">о порядке аттестации кандидатов на должность руководителя и руководителей муниципальных образовательных организаций, подведомственных Администрации ЗАТО городской округ Молодёжный Московской области, в отношении которых </w:t>
      </w:r>
      <w:proofErr w:type="gramStart"/>
      <w:r w:rsidRPr="009F3C1B">
        <w:rPr>
          <w:rFonts w:ascii="Times New Roman" w:eastAsia="Times New Roman" w:hAnsi="Times New Roman" w:cs="Times New Roman"/>
          <w:sz w:val="24"/>
          <w:szCs w:val="24"/>
          <w:lang w:eastAsia="ru-RU"/>
        </w:rPr>
        <w:t>Администрация  ЗАТО</w:t>
      </w:r>
      <w:proofErr w:type="gramEnd"/>
      <w:r w:rsidRPr="009F3C1B">
        <w:rPr>
          <w:rFonts w:ascii="Times New Roman" w:eastAsia="Times New Roman" w:hAnsi="Times New Roman" w:cs="Times New Roman"/>
          <w:sz w:val="24"/>
          <w:szCs w:val="24"/>
          <w:lang w:eastAsia="ru-RU"/>
        </w:rPr>
        <w:t xml:space="preserve"> городской округ Молодёжный Московской области осуществляет функции учредителя</w:t>
      </w:r>
    </w:p>
    <w:p w:rsidR="00DF2E39" w:rsidRPr="009D4FAD" w:rsidRDefault="009D4FAD" w:rsidP="00DF2E39">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9D4FAD">
        <w:rPr>
          <w:rFonts w:ascii="Times New Roman" w:eastAsia="Times New Roman" w:hAnsi="Times New Roman" w:cs="Times New Roman"/>
          <w:color w:val="22272F"/>
          <w:sz w:val="24"/>
          <w:szCs w:val="24"/>
          <w:lang w:eastAsia="ru-RU"/>
        </w:rPr>
        <w:t>1</w:t>
      </w:r>
      <w:r w:rsidR="00DF2E39" w:rsidRPr="009D4FAD">
        <w:rPr>
          <w:rFonts w:ascii="Times New Roman" w:eastAsia="Times New Roman" w:hAnsi="Times New Roman" w:cs="Times New Roman"/>
          <w:color w:val="22272F"/>
          <w:sz w:val="24"/>
          <w:szCs w:val="24"/>
          <w:lang w:eastAsia="ru-RU"/>
        </w:rPr>
        <w:t>. Общие положения</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 xml:space="preserve">1. Положение о порядке аттестации кандидатов на должность руководителя и руководителей </w:t>
      </w:r>
      <w:r w:rsidRPr="008051B9">
        <w:rPr>
          <w:rFonts w:ascii="Times New Roman" w:eastAsia="Times New Roman" w:hAnsi="Times New Roman" w:cs="Times New Roman"/>
          <w:color w:val="22272F"/>
          <w:sz w:val="24"/>
          <w:szCs w:val="24"/>
          <w:lang w:eastAsia="ru-RU"/>
        </w:rPr>
        <w:t>муниципальных</w:t>
      </w:r>
      <w:r w:rsidRPr="00DF2E39">
        <w:rPr>
          <w:rFonts w:ascii="Times New Roman" w:eastAsia="Times New Roman" w:hAnsi="Times New Roman" w:cs="Times New Roman"/>
          <w:color w:val="22272F"/>
          <w:sz w:val="24"/>
          <w:szCs w:val="24"/>
          <w:lang w:eastAsia="ru-RU"/>
        </w:rPr>
        <w:t xml:space="preserve"> образовательных организаций, подведомственных </w:t>
      </w:r>
      <w:r w:rsidRPr="008051B9">
        <w:rPr>
          <w:rFonts w:ascii="Times New Roman" w:eastAsia="Times New Roman" w:hAnsi="Times New Roman" w:cs="Times New Roman"/>
          <w:color w:val="22272F"/>
          <w:sz w:val="24"/>
          <w:szCs w:val="24"/>
          <w:lang w:eastAsia="ru-RU"/>
        </w:rPr>
        <w:t>Администрации ЗАТО городской округ Молодёжный Московской области (далее – Администрация)</w:t>
      </w:r>
      <w:r w:rsidRPr="008051B9">
        <w:rPr>
          <w:sz w:val="24"/>
          <w:szCs w:val="24"/>
        </w:rPr>
        <w:t xml:space="preserve"> </w:t>
      </w:r>
      <w:r w:rsidRPr="008051B9">
        <w:rPr>
          <w:rFonts w:ascii="Times New Roman" w:eastAsia="Times New Roman" w:hAnsi="Times New Roman" w:cs="Times New Roman"/>
          <w:color w:val="22272F"/>
          <w:sz w:val="24"/>
          <w:szCs w:val="24"/>
          <w:lang w:eastAsia="ru-RU"/>
        </w:rPr>
        <w:t>в отношении которых Администрация  ЗАТО городской округ Молодёжный Московской области осуществляет функции учредителя</w:t>
      </w:r>
      <w:r w:rsidRPr="00DF2E39">
        <w:rPr>
          <w:rFonts w:ascii="Times New Roman" w:eastAsia="Times New Roman" w:hAnsi="Times New Roman" w:cs="Times New Roman"/>
          <w:color w:val="22272F"/>
          <w:sz w:val="24"/>
          <w:szCs w:val="24"/>
          <w:lang w:eastAsia="ru-RU"/>
        </w:rPr>
        <w:t xml:space="preserve"> (далее - Положение), определяет порядок и сроки аттестации кандидатов на должность руководителя и руководителей </w:t>
      </w:r>
      <w:r w:rsidRPr="008051B9">
        <w:rPr>
          <w:rFonts w:ascii="Times New Roman" w:eastAsia="Times New Roman" w:hAnsi="Times New Roman" w:cs="Times New Roman"/>
          <w:color w:val="22272F"/>
          <w:sz w:val="24"/>
          <w:szCs w:val="24"/>
          <w:lang w:eastAsia="ru-RU"/>
        </w:rPr>
        <w:t>муниципальных</w:t>
      </w:r>
      <w:r w:rsidRPr="00DF2E39">
        <w:rPr>
          <w:rFonts w:ascii="Times New Roman" w:eastAsia="Times New Roman" w:hAnsi="Times New Roman" w:cs="Times New Roman"/>
          <w:color w:val="22272F"/>
          <w:sz w:val="24"/>
          <w:szCs w:val="24"/>
          <w:lang w:eastAsia="ru-RU"/>
        </w:rPr>
        <w:t xml:space="preserve"> образовательных организаций </w:t>
      </w:r>
      <w:r w:rsidRPr="008051B9">
        <w:rPr>
          <w:rFonts w:ascii="Times New Roman" w:eastAsia="Times New Roman" w:hAnsi="Times New Roman" w:cs="Times New Roman"/>
          <w:color w:val="22272F"/>
          <w:sz w:val="24"/>
          <w:szCs w:val="24"/>
          <w:lang w:eastAsia="ru-RU"/>
        </w:rPr>
        <w:t xml:space="preserve">ЗАТО городской округ Молодёжный Московской области, подведомственных Администрации, </w:t>
      </w:r>
      <w:r w:rsidRPr="00DF2E39">
        <w:rPr>
          <w:rFonts w:ascii="Times New Roman" w:eastAsia="Times New Roman" w:hAnsi="Times New Roman" w:cs="Times New Roman"/>
          <w:color w:val="22272F"/>
          <w:sz w:val="24"/>
          <w:szCs w:val="24"/>
          <w:lang w:eastAsia="ru-RU"/>
        </w:rPr>
        <w:t>реализующих основные образовательные программы дошкольного, начального общего, основного общего, среднего общего образования,  а также дополнител</w:t>
      </w:r>
      <w:r w:rsidR="00D0683B" w:rsidRPr="008051B9">
        <w:rPr>
          <w:rFonts w:ascii="Times New Roman" w:eastAsia="Times New Roman" w:hAnsi="Times New Roman" w:cs="Times New Roman"/>
          <w:color w:val="22272F"/>
          <w:sz w:val="24"/>
          <w:szCs w:val="24"/>
          <w:lang w:eastAsia="ru-RU"/>
        </w:rPr>
        <w:t xml:space="preserve">ьные образовательные программы </w:t>
      </w:r>
      <w:r w:rsidRPr="00DF2E39">
        <w:rPr>
          <w:rFonts w:ascii="Times New Roman" w:eastAsia="Times New Roman" w:hAnsi="Times New Roman" w:cs="Times New Roman"/>
          <w:color w:val="22272F"/>
          <w:sz w:val="24"/>
          <w:szCs w:val="24"/>
          <w:lang w:eastAsia="ru-RU"/>
        </w:rPr>
        <w:t>(далее - образовательные организации), в целях установления квалификационной категории (первой или высшей).</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 xml:space="preserve">2. К руководителям относятся работники образовательных организаций, замещающие должности руководителей, поименованные </w:t>
      </w:r>
      <w:r w:rsidRPr="00DF2E39">
        <w:rPr>
          <w:rFonts w:ascii="Times New Roman" w:eastAsia="Times New Roman" w:hAnsi="Times New Roman" w:cs="Times New Roman"/>
          <w:sz w:val="24"/>
          <w:szCs w:val="24"/>
          <w:lang w:eastAsia="ru-RU"/>
        </w:rPr>
        <w:t>в </w:t>
      </w:r>
      <w:r w:rsidRPr="008051B9">
        <w:rPr>
          <w:rFonts w:ascii="Times New Roman" w:eastAsia="Times New Roman" w:hAnsi="Times New Roman" w:cs="Times New Roman"/>
          <w:sz w:val="24"/>
          <w:szCs w:val="24"/>
          <w:lang w:eastAsia="ru-RU"/>
        </w:rPr>
        <w:t>разделе II</w:t>
      </w:r>
      <w:r w:rsidRPr="00DF2E39">
        <w:rPr>
          <w:rFonts w:ascii="Times New Roman" w:eastAsia="Times New Roman" w:hAnsi="Times New Roman" w:cs="Times New Roman"/>
          <w:sz w:val="24"/>
          <w:szCs w:val="24"/>
          <w:lang w:eastAsia="ru-RU"/>
        </w:rPr>
        <w:t> "Должности руководителей образовательных организаций"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r w:rsidRPr="008051B9">
        <w:rPr>
          <w:rFonts w:ascii="Times New Roman" w:eastAsia="Times New Roman" w:hAnsi="Times New Roman" w:cs="Times New Roman"/>
          <w:sz w:val="24"/>
          <w:szCs w:val="24"/>
          <w:lang w:eastAsia="ru-RU"/>
        </w:rPr>
        <w:t>постановлением</w:t>
      </w:r>
      <w:r w:rsidRPr="00DF2E39">
        <w:rPr>
          <w:rFonts w:ascii="Times New Roman" w:eastAsia="Times New Roman" w:hAnsi="Times New Roman" w:cs="Times New Roman"/>
          <w:sz w:val="24"/>
          <w:szCs w:val="24"/>
          <w:lang w:eastAsia="ru-RU"/>
        </w:rPr>
        <w:t xml:space="preserve"> Правительства Российской Федерации от 21.02.2022 N 225 "Об утверждении номенклатуры должностей </w:t>
      </w:r>
      <w:r w:rsidRPr="00DF2E39">
        <w:rPr>
          <w:rFonts w:ascii="Times New Roman" w:eastAsia="Times New Roman" w:hAnsi="Times New Roman" w:cs="Times New Roman"/>
          <w:color w:val="22272F"/>
          <w:sz w:val="24"/>
          <w:szCs w:val="24"/>
          <w:lang w:eastAsia="ru-RU"/>
        </w:rPr>
        <w:t>педагогических работников организаций, осуществляющих образовательную деятельность, должностей руководителей образовательных организаций": руководителей (директор, заведующий, начальник), заместителей руководителей (директора, заведующего, начальника), руководителей структурных подразделений (директор, заведующий, начальник, управляющий) и их заместителей, руководителя (заведующего) учебной (производственной) практики, старшего мастера (далее - руководители образовательных организаций, аттестуемые).</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 xml:space="preserve">3. Целью аттестации кандидатов на должность руководителя и руководителей образовательных организаций является определение соответствия уровня квалификации аттестуемых требованиям, предъявляемым к их должностным обязанностям в соответствии с квалификационными характеристиками, </w:t>
      </w:r>
      <w:r w:rsidRPr="00DF2E39">
        <w:rPr>
          <w:rFonts w:ascii="Times New Roman" w:eastAsia="Times New Roman" w:hAnsi="Times New Roman" w:cs="Times New Roman"/>
          <w:sz w:val="24"/>
          <w:szCs w:val="24"/>
          <w:lang w:eastAsia="ru-RU"/>
        </w:rPr>
        <w:t>утвержденными </w:t>
      </w:r>
      <w:hyperlink r:id="rId8" w:anchor="/document/199499/entry/0" w:history="1">
        <w:r w:rsidRPr="008051B9">
          <w:rPr>
            <w:rFonts w:ascii="Times New Roman" w:eastAsia="Times New Roman" w:hAnsi="Times New Roman" w:cs="Times New Roman"/>
            <w:sz w:val="24"/>
            <w:szCs w:val="24"/>
            <w:lang w:eastAsia="ru-RU"/>
          </w:rPr>
          <w:t>приказом</w:t>
        </w:r>
      </w:hyperlink>
      <w:r w:rsidRPr="00DF2E39">
        <w:rPr>
          <w:rFonts w:ascii="Times New Roman" w:eastAsia="Times New Roman" w:hAnsi="Times New Roman" w:cs="Times New Roman"/>
          <w:sz w:val="24"/>
          <w:szCs w:val="24"/>
          <w:lang w:eastAsia="ru-RU"/>
        </w:rPr>
        <w:t xml:space="preserve"> Министерства </w:t>
      </w:r>
      <w:r w:rsidRPr="00DF2E39">
        <w:rPr>
          <w:rFonts w:ascii="Times New Roman" w:eastAsia="Times New Roman" w:hAnsi="Times New Roman" w:cs="Times New Roman"/>
          <w:color w:val="22272F"/>
          <w:sz w:val="24"/>
          <w:szCs w:val="24"/>
          <w:lang w:eastAsia="ru-RU"/>
        </w:rPr>
        <w:t>здравоохранения и социального развития Российской Федерации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на основе оценки их профессиональной деятельности и профессиональной компетентности.</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4. Основными задачами аттестации являются:</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стимулирование целенаправленного, непрерывного повышения уровня квалификации руководителей образовательных организаций, методологической культуры, личностного профессионального роста, использования ими современных технологий управления образовательной организацией;</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определение необходимости повышения квалификации аттестуемых; повышение эффективности и качества управленческой деятельности; выявление перспектив использования потенциальных возможностей руководителей образовательных организаций;</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lastRenderedPageBreak/>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обеспечение дифференциации размеров оплаты труда руководителей образовательных организаций с учётом установленной квалификационной категории.</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5. Основными принципами аттестации являются:</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обязательность аттестации кандидатов на должность руководителя образовательной организации в целях установления первой квалификационной категории при ее отсутствии;</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добровольность аттестации руководителей образовательных организаций в целях установления квалификационной категории (первой или высшей);</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гласность, открытость, коллегиальность, обеспечивающие объективное отношение к аттестуемым, недопустимость субъективизма и любых форм дискриминации при проведении аттестации.</w:t>
      </w:r>
    </w:p>
    <w:p w:rsidR="00DF2E39" w:rsidRPr="009D4FAD" w:rsidRDefault="009D4FAD" w:rsidP="00DF2E39">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9D4FAD">
        <w:rPr>
          <w:rFonts w:ascii="Times New Roman" w:eastAsia="Times New Roman" w:hAnsi="Times New Roman" w:cs="Times New Roman"/>
          <w:color w:val="22272F"/>
          <w:sz w:val="24"/>
          <w:szCs w:val="24"/>
          <w:lang w:eastAsia="ru-RU"/>
        </w:rPr>
        <w:t>2</w:t>
      </w:r>
      <w:r w:rsidR="00DF2E39" w:rsidRPr="009D4FAD">
        <w:rPr>
          <w:rFonts w:ascii="Times New Roman" w:eastAsia="Times New Roman" w:hAnsi="Times New Roman" w:cs="Times New Roman"/>
          <w:color w:val="22272F"/>
          <w:sz w:val="24"/>
          <w:szCs w:val="24"/>
          <w:lang w:eastAsia="ru-RU"/>
        </w:rPr>
        <w:t>. Организация и сроки проведения аттестации</w:t>
      </w:r>
    </w:p>
    <w:p w:rsidR="00DF2E39" w:rsidRPr="00DF2E39" w:rsidRDefault="00DF2E39" w:rsidP="008051B9">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6. Аттестация руководителей образовательных организаций проводится не реже, чем один раз в 5 лет.</w:t>
      </w:r>
    </w:p>
    <w:p w:rsidR="00DF2E39" w:rsidRPr="00DF2E39" w:rsidRDefault="00DF2E39" w:rsidP="008051B9">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По результатам аттестации кандидатам на должность руководителя образовательной организации устанавливается первая квалификационная категория, а руководителям образовательных организаций - первая или высшая квалификационная категория.</w:t>
      </w:r>
    </w:p>
    <w:p w:rsidR="00DF2E39" w:rsidRPr="00DF2E39" w:rsidRDefault="00DF2E39" w:rsidP="008051B9">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Заявления о проведении аттестации в целях установления высшей квалификационной категории, по которой аттестация будет проводиться впервые, подаются руководителями образовательных организаций не ранее, чем через два года после установления по этой должности первой квалификационной категории. Срок действия квалификационной категории продлению не подлежит.</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7. Основанием для проведения аттестации:</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 xml:space="preserve">кандидата на должность руководителя образовательной организации для установления соответствия уровня квалификации требованиям, предъявляемым к первой квалификационной категории, является представление отдела </w:t>
      </w:r>
      <w:r w:rsidR="00032397" w:rsidRPr="009D2F3E">
        <w:rPr>
          <w:rFonts w:ascii="Times New Roman" w:eastAsia="Times New Roman" w:hAnsi="Times New Roman" w:cs="Times New Roman"/>
          <w:color w:val="22272F"/>
          <w:sz w:val="24"/>
          <w:szCs w:val="24"/>
          <w:lang w:eastAsia="ru-RU"/>
        </w:rPr>
        <w:t>по социальным и общим вопросам Администрации</w:t>
      </w:r>
      <w:r w:rsidRPr="00DF2E39">
        <w:rPr>
          <w:rFonts w:ascii="Times New Roman" w:eastAsia="Times New Roman" w:hAnsi="Times New Roman" w:cs="Times New Roman"/>
          <w:color w:val="22272F"/>
          <w:sz w:val="24"/>
          <w:szCs w:val="24"/>
          <w:lang w:eastAsia="ru-RU"/>
        </w:rPr>
        <w:t xml:space="preserve"> (далее - </w:t>
      </w:r>
      <w:r w:rsidR="00032397" w:rsidRPr="009D2F3E">
        <w:rPr>
          <w:rFonts w:ascii="Times New Roman" w:eastAsia="Times New Roman" w:hAnsi="Times New Roman" w:cs="Times New Roman"/>
          <w:color w:val="22272F"/>
          <w:sz w:val="24"/>
          <w:szCs w:val="24"/>
          <w:lang w:eastAsia="ru-RU"/>
        </w:rPr>
        <w:t>Отдел</w:t>
      </w:r>
      <w:r w:rsidRPr="00DF2E39">
        <w:rPr>
          <w:rFonts w:ascii="Times New Roman" w:eastAsia="Times New Roman" w:hAnsi="Times New Roman" w:cs="Times New Roman"/>
          <w:color w:val="22272F"/>
          <w:sz w:val="24"/>
          <w:szCs w:val="24"/>
          <w:lang w:eastAsia="ru-RU"/>
        </w:rPr>
        <w:t>), курирующего соответствующую образовательную организацию, и справка-</w:t>
      </w:r>
      <w:proofErr w:type="spellStart"/>
      <w:r w:rsidRPr="00DF2E39">
        <w:rPr>
          <w:rFonts w:ascii="Times New Roman" w:eastAsia="Times New Roman" w:hAnsi="Times New Roman" w:cs="Times New Roman"/>
          <w:color w:val="22272F"/>
          <w:sz w:val="24"/>
          <w:szCs w:val="24"/>
          <w:lang w:eastAsia="ru-RU"/>
        </w:rPr>
        <w:t>объективка</w:t>
      </w:r>
      <w:proofErr w:type="spellEnd"/>
      <w:r w:rsidRPr="00DF2E39">
        <w:rPr>
          <w:rFonts w:ascii="Times New Roman" w:eastAsia="Times New Roman" w:hAnsi="Times New Roman" w:cs="Times New Roman"/>
          <w:color w:val="22272F"/>
          <w:sz w:val="24"/>
          <w:szCs w:val="24"/>
          <w:lang w:eastAsia="ru-RU"/>
        </w:rPr>
        <w:t xml:space="preserve">, подготовленная </w:t>
      </w:r>
      <w:r w:rsidR="00032397" w:rsidRPr="009D2F3E">
        <w:rPr>
          <w:rFonts w:ascii="Times New Roman" w:eastAsia="Times New Roman" w:hAnsi="Times New Roman" w:cs="Times New Roman"/>
          <w:color w:val="22272F"/>
          <w:sz w:val="24"/>
          <w:szCs w:val="24"/>
          <w:lang w:eastAsia="ru-RU"/>
        </w:rPr>
        <w:t>Отделом</w:t>
      </w:r>
      <w:r w:rsidRPr="00DF2E39">
        <w:rPr>
          <w:rFonts w:ascii="Times New Roman" w:eastAsia="Times New Roman" w:hAnsi="Times New Roman" w:cs="Times New Roman"/>
          <w:color w:val="22272F"/>
          <w:sz w:val="24"/>
          <w:szCs w:val="24"/>
          <w:lang w:eastAsia="ru-RU"/>
        </w:rPr>
        <w:t>;</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кандидатов на должности заместителей руководителей образовательных организаций, руководителей структурных подразделений и их заместителей, руководителей учебной (производственной) практики, старших мастеров для установления соответствия уровня их квалификации требованиям, предъявляемым к первой квалификационной категории, является представление руководителя образовательной организации;</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руководителей образовательных организаций для установления соответствия уровня их квалификации требованиям, предъявляемым к первой или высшей квалификационным категориям, является л</w:t>
      </w:r>
      <w:r w:rsidR="00032397" w:rsidRPr="009D2F3E">
        <w:rPr>
          <w:rFonts w:ascii="Times New Roman" w:eastAsia="Times New Roman" w:hAnsi="Times New Roman" w:cs="Times New Roman"/>
          <w:color w:val="22272F"/>
          <w:sz w:val="24"/>
          <w:szCs w:val="24"/>
          <w:lang w:eastAsia="ru-RU"/>
        </w:rPr>
        <w:t>ичное заявление, представление О</w:t>
      </w:r>
      <w:r w:rsidRPr="00DF2E39">
        <w:rPr>
          <w:rFonts w:ascii="Times New Roman" w:eastAsia="Times New Roman" w:hAnsi="Times New Roman" w:cs="Times New Roman"/>
          <w:color w:val="22272F"/>
          <w:sz w:val="24"/>
          <w:szCs w:val="24"/>
          <w:lang w:eastAsia="ru-RU"/>
        </w:rPr>
        <w:t>тдела, курирующего соответствующую образовательную организацию, и справка-</w:t>
      </w:r>
      <w:proofErr w:type="spellStart"/>
      <w:r w:rsidRPr="00DF2E39">
        <w:rPr>
          <w:rFonts w:ascii="Times New Roman" w:eastAsia="Times New Roman" w:hAnsi="Times New Roman" w:cs="Times New Roman"/>
          <w:color w:val="22272F"/>
          <w:sz w:val="24"/>
          <w:szCs w:val="24"/>
          <w:lang w:eastAsia="ru-RU"/>
        </w:rPr>
        <w:t>объективка</w:t>
      </w:r>
      <w:proofErr w:type="spellEnd"/>
      <w:r w:rsidRPr="00DF2E39">
        <w:rPr>
          <w:rFonts w:ascii="Times New Roman" w:eastAsia="Times New Roman" w:hAnsi="Times New Roman" w:cs="Times New Roman"/>
          <w:color w:val="22272F"/>
          <w:sz w:val="24"/>
          <w:szCs w:val="24"/>
          <w:lang w:eastAsia="ru-RU"/>
        </w:rPr>
        <w:t xml:space="preserve">, подготовленная </w:t>
      </w:r>
      <w:r w:rsidR="00032397" w:rsidRPr="009D2F3E">
        <w:rPr>
          <w:rFonts w:ascii="Times New Roman" w:eastAsia="Times New Roman" w:hAnsi="Times New Roman" w:cs="Times New Roman"/>
          <w:color w:val="22272F"/>
          <w:sz w:val="24"/>
          <w:szCs w:val="24"/>
          <w:lang w:eastAsia="ru-RU"/>
        </w:rPr>
        <w:t>О</w:t>
      </w:r>
      <w:r w:rsidRPr="00DF2E39">
        <w:rPr>
          <w:rFonts w:ascii="Times New Roman" w:eastAsia="Times New Roman" w:hAnsi="Times New Roman" w:cs="Times New Roman"/>
          <w:color w:val="22272F"/>
          <w:sz w:val="24"/>
          <w:szCs w:val="24"/>
          <w:lang w:eastAsia="ru-RU"/>
        </w:rPr>
        <w:t>тделом;</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заместителей руководителей образовательных организаций, руководителей структурных подразделений и их заместителей, руководителей учебной (производственной) практики, старших мастеров для установления соответствия уровня их квалификации требованиям, предъявляемым к первой или высшей квалификационным категориям, является личное заявление и представление руководителя образовательной организации.</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Представление должно содержать мотивированную всестороннюю и объективную оценку профессиональных, деловых качеств аттестуемого, результатов его профессиональной деятельности на основе квалификационной характеристики по занимаемой должности, информацию о прохождении аттестуемым курсов повышения квалификации.</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8. С представлением аттестуемый должен быть ознакомлен под подпись не позднее, чем за 30 календарных дней до проведения аттестации. Отказ аттестуемого ознакомиться с представлением и (или) поставить свою подпись об ознакомлении не является препятствием для проведения аттестации и оформляется соответствующим актом.</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 xml:space="preserve">9. Представление на аттестуемого подается непосредственно в аттестационную комиссию </w:t>
      </w:r>
      <w:r w:rsidR="00B832EC" w:rsidRPr="009D2F3E">
        <w:rPr>
          <w:rFonts w:ascii="Times New Roman" w:eastAsia="Times New Roman" w:hAnsi="Times New Roman" w:cs="Times New Roman"/>
          <w:color w:val="22272F"/>
          <w:sz w:val="24"/>
          <w:szCs w:val="24"/>
          <w:lang w:eastAsia="ru-RU"/>
        </w:rPr>
        <w:t>Администрации</w:t>
      </w:r>
      <w:r w:rsidRPr="00DF2E39">
        <w:rPr>
          <w:rFonts w:ascii="Times New Roman" w:eastAsia="Times New Roman" w:hAnsi="Times New Roman" w:cs="Times New Roman"/>
          <w:color w:val="22272F"/>
          <w:sz w:val="24"/>
          <w:szCs w:val="24"/>
          <w:lang w:eastAsia="ru-RU"/>
        </w:rPr>
        <w:t xml:space="preserve"> по аттестации педагогических работников </w:t>
      </w:r>
      <w:r w:rsidR="00F72FCD" w:rsidRPr="009D2F3E">
        <w:rPr>
          <w:rFonts w:ascii="Times New Roman" w:eastAsia="Times New Roman" w:hAnsi="Times New Roman" w:cs="Times New Roman"/>
          <w:color w:val="22272F"/>
          <w:sz w:val="24"/>
          <w:szCs w:val="24"/>
          <w:lang w:eastAsia="ru-RU"/>
        </w:rPr>
        <w:t>муниципальных</w:t>
      </w:r>
      <w:r w:rsidRPr="00DF2E39">
        <w:rPr>
          <w:rFonts w:ascii="Times New Roman" w:eastAsia="Times New Roman" w:hAnsi="Times New Roman" w:cs="Times New Roman"/>
          <w:color w:val="22272F"/>
          <w:sz w:val="24"/>
          <w:szCs w:val="24"/>
          <w:lang w:eastAsia="ru-RU"/>
        </w:rPr>
        <w:t xml:space="preserve"> организаций </w:t>
      </w:r>
      <w:r w:rsidR="00F72FCD" w:rsidRPr="009D2F3E">
        <w:rPr>
          <w:rFonts w:ascii="Times New Roman" w:eastAsia="Times New Roman" w:hAnsi="Times New Roman" w:cs="Times New Roman"/>
          <w:color w:val="22272F"/>
          <w:sz w:val="24"/>
          <w:szCs w:val="24"/>
          <w:lang w:eastAsia="ru-RU"/>
        </w:rPr>
        <w:t>ЗАТО городской округ Молодёжный</w:t>
      </w:r>
      <w:r w:rsidRPr="00DF2E39">
        <w:rPr>
          <w:rFonts w:ascii="Times New Roman" w:eastAsia="Times New Roman" w:hAnsi="Times New Roman" w:cs="Times New Roman"/>
          <w:color w:val="22272F"/>
          <w:sz w:val="24"/>
          <w:szCs w:val="24"/>
          <w:lang w:eastAsia="ru-RU"/>
        </w:rPr>
        <w:t xml:space="preserve">, осуществляющих образовательную деятельность, в отношении </w:t>
      </w:r>
      <w:r w:rsidRPr="00DF2E39">
        <w:rPr>
          <w:rFonts w:ascii="Times New Roman" w:eastAsia="Times New Roman" w:hAnsi="Times New Roman" w:cs="Times New Roman"/>
          <w:color w:val="22272F"/>
          <w:sz w:val="24"/>
          <w:szCs w:val="24"/>
          <w:lang w:eastAsia="ru-RU"/>
        </w:rPr>
        <w:lastRenderedPageBreak/>
        <w:t xml:space="preserve">которых </w:t>
      </w:r>
      <w:r w:rsidR="00F72FCD" w:rsidRPr="009D2F3E">
        <w:rPr>
          <w:rFonts w:ascii="Times New Roman" w:eastAsia="Times New Roman" w:hAnsi="Times New Roman" w:cs="Times New Roman"/>
          <w:color w:val="22272F"/>
          <w:sz w:val="24"/>
          <w:szCs w:val="24"/>
          <w:lang w:eastAsia="ru-RU"/>
        </w:rPr>
        <w:t>Администрация</w:t>
      </w:r>
      <w:r w:rsidRPr="00DF2E39">
        <w:rPr>
          <w:rFonts w:ascii="Times New Roman" w:eastAsia="Times New Roman" w:hAnsi="Times New Roman" w:cs="Times New Roman"/>
          <w:color w:val="22272F"/>
          <w:sz w:val="24"/>
          <w:szCs w:val="24"/>
          <w:lang w:eastAsia="ru-RU"/>
        </w:rPr>
        <w:t xml:space="preserve"> осуществляет функции учредителя, кандидатов на должность руководителя и руководителей </w:t>
      </w:r>
      <w:r w:rsidR="00F72FCD" w:rsidRPr="009D2F3E">
        <w:rPr>
          <w:rFonts w:ascii="Times New Roman" w:eastAsia="Times New Roman" w:hAnsi="Times New Roman" w:cs="Times New Roman"/>
          <w:color w:val="22272F"/>
          <w:sz w:val="24"/>
          <w:szCs w:val="24"/>
          <w:lang w:eastAsia="ru-RU"/>
        </w:rPr>
        <w:t>муниципальных</w:t>
      </w:r>
      <w:r w:rsidRPr="00DF2E39">
        <w:rPr>
          <w:rFonts w:ascii="Times New Roman" w:eastAsia="Times New Roman" w:hAnsi="Times New Roman" w:cs="Times New Roman"/>
          <w:color w:val="22272F"/>
          <w:sz w:val="24"/>
          <w:szCs w:val="24"/>
          <w:lang w:eastAsia="ru-RU"/>
        </w:rPr>
        <w:t xml:space="preserve"> образовательных организаций </w:t>
      </w:r>
      <w:r w:rsidR="00F72FCD" w:rsidRPr="009D2F3E">
        <w:rPr>
          <w:rFonts w:ascii="Times New Roman" w:eastAsia="Times New Roman" w:hAnsi="Times New Roman" w:cs="Times New Roman"/>
          <w:color w:val="22272F"/>
          <w:sz w:val="24"/>
          <w:szCs w:val="24"/>
          <w:lang w:eastAsia="ru-RU"/>
        </w:rPr>
        <w:t>ЗАТО городской округ Молодёжный</w:t>
      </w:r>
      <w:r w:rsidRPr="00DF2E39">
        <w:rPr>
          <w:rFonts w:ascii="Times New Roman" w:eastAsia="Times New Roman" w:hAnsi="Times New Roman" w:cs="Times New Roman"/>
          <w:color w:val="22272F"/>
          <w:sz w:val="24"/>
          <w:szCs w:val="24"/>
          <w:lang w:eastAsia="ru-RU"/>
        </w:rPr>
        <w:t xml:space="preserve">, подведомственных </w:t>
      </w:r>
      <w:r w:rsidR="00F72FCD" w:rsidRPr="009D2F3E">
        <w:rPr>
          <w:rFonts w:ascii="Times New Roman" w:eastAsia="Times New Roman" w:hAnsi="Times New Roman" w:cs="Times New Roman"/>
          <w:color w:val="22272F"/>
          <w:sz w:val="24"/>
          <w:szCs w:val="24"/>
          <w:lang w:eastAsia="ru-RU"/>
        </w:rPr>
        <w:t>Администрации</w:t>
      </w:r>
      <w:r w:rsidRPr="00DF2E39">
        <w:rPr>
          <w:rFonts w:ascii="Times New Roman" w:eastAsia="Times New Roman" w:hAnsi="Times New Roman" w:cs="Times New Roman"/>
          <w:color w:val="22272F"/>
          <w:sz w:val="24"/>
          <w:szCs w:val="24"/>
          <w:lang w:eastAsia="ru-RU"/>
        </w:rPr>
        <w:t xml:space="preserve">,  в отношении которых </w:t>
      </w:r>
      <w:r w:rsidR="00F72FCD" w:rsidRPr="009D2F3E">
        <w:rPr>
          <w:rFonts w:ascii="Times New Roman" w:eastAsia="Times New Roman" w:hAnsi="Times New Roman" w:cs="Times New Roman"/>
          <w:color w:val="22272F"/>
          <w:sz w:val="24"/>
          <w:szCs w:val="24"/>
          <w:lang w:eastAsia="ru-RU"/>
        </w:rPr>
        <w:t>Администрация</w:t>
      </w:r>
      <w:r w:rsidRPr="00DF2E39">
        <w:rPr>
          <w:rFonts w:ascii="Times New Roman" w:eastAsia="Times New Roman" w:hAnsi="Times New Roman" w:cs="Times New Roman"/>
          <w:color w:val="22272F"/>
          <w:sz w:val="24"/>
          <w:szCs w:val="24"/>
          <w:lang w:eastAsia="ru-RU"/>
        </w:rPr>
        <w:t xml:space="preserve"> осуществляет функции учредителя (далее - аттестационная комиссия) либо направляется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 xml:space="preserve">10. Рассмотрение представления и </w:t>
      </w:r>
      <w:proofErr w:type="gramStart"/>
      <w:r w:rsidRPr="00DF2E39">
        <w:rPr>
          <w:rFonts w:ascii="Times New Roman" w:eastAsia="Times New Roman" w:hAnsi="Times New Roman" w:cs="Times New Roman"/>
          <w:color w:val="22272F"/>
          <w:sz w:val="24"/>
          <w:szCs w:val="24"/>
          <w:lang w:eastAsia="ru-RU"/>
        </w:rPr>
        <w:t>заявления</w:t>
      </w:r>
      <w:proofErr w:type="gramEnd"/>
      <w:r w:rsidRPr="00DF2E39">
        <w:rPr>
          <w:rFonts w:ascii="Times New Roman" w:eastAsia="Times New Roman" w:hAnsi="Times New Roman" w:cs="Times New Roman"/>
          <w:color w:val="22272F"/>
          <w:sz w:val="24"/>
          <w:szCs w:val="24"/>
          <w:lang w:eastAsia="ru-RU"/>
        </w:rPr>
        <w:t xml:space="preserve"> аттестуемого должно быть проведено аттестационной комиссией в срок не более 30 календарных дней со дня их получения.</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11. Срок проведения аттестации для каждого аттестуемого устанавливается аттестационной комиссией в соответствии с регламентом ее работы, с учетом срока действия ранее установленной квалификационной категории.</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12. Информация о дате, месте и времени проведения процедуры аттестации письменно доводится секретарем аттестационной комиссии до сведения аттестуемых, подлежащих аттестации, не позднее, чем за месяц до ее начала.</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13. Продолжительность аттестации для каждого аттестуемого от начала её проведения и до принятия решения аттестационной комиссией составляет не более 60 календарных дней.</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 xml:space="preserve">14. На заседание аттестационной комиссии может приглашаться руководитель </w:t>
      </w:r>
      <w:r w:rsidR="009D2F3E" w:rsidRPr="009D2F3E">
        <w:rPr>
          <w:rFonts w:ascii="Times New Roman" w:eastAsia="Times New Roman" w:hAnsi="Times New Roman" w:cs="Times New Roman"/>
          <w:color w:val="22272F"/>
          <w:sz w:val="24"/>
          <w:szCs w:val="24"/>
          <w:lang w:eastAsia="ru-RU"/>
        </w:rPr>
        <w:t>Отдела</w:t>
      </w:r>
      <w:r w:rsidRPr="00DF2E39">
        <w:rPr>
          <w:rFonts w:ascii="Times New Roman" w:eastAsia="Times New Roman" w:hAnsi="Times New Roman" w:cs="Times New Roman"/>
          <w:color w:val="22272F"/>
          <w:sz w:val="24"/>
          <w:szCs w:val="24"/>
          <w:lang w:eastAsia="ru-RU"/>
        </w:rPr>
        <w:t>, для дополнительной характеристики деятельности аттестуемого.</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15. Аттестуемые при аттестации проходят квалификационные испытания по двум направлениям:</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оценка уровня профессиональных знаний в форме тестирования;</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оценка уровня профессиональных умений и устойчивых результатов деятельности в форме экспертизы профессиональной деятельности, которая включает объективный анализ уровня компетентности (для кандидатов на должность руководителя образовательной организации) или анализ и экспертную оценку аттестационных материалов, отражающих практические результаты управленческой деятельности (для руководителя образовательной организации).</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Результаты экспертной оценки отражаются в экспертном заключении.</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16. Аттестационная комиссия по результатам аттестации принимает одно из следующих решений:</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установить первую (высшую) квалификационную категорию (указывается должность аттестуемого, по которой ему устанавливается квалификационная категория);</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отказать в установлении первой (высшей) квалификационной категории (указывается должность аттестуемого, по которой ему отказывается в установлении квалификационной категории).</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17. Аттестуемые,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18. При принятии в отношении руководителя образовательной организации,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19. Квалификационные категории, установленные руководителям образовательных организаций, сохраняются до окончания срока их действия при переходе в другую образовательную организацию.</w:t>
      </w:r>
    </w:p>
    <w:p w:rsidR="00DF2E39" w:rsidRDefault="009D4FAD" w:rsidP="009D2F3E">
      <w:pPr>
        <w:shd w:val="clear" w:color="auto" w:fill="FFFFFF"/>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3</w:t>
      </w:r>
      <w:r w:rsidR="00DF2E39" w:rsidRPr="00DF2E39">
        <w:rPr>
          <w:rFonts w:ascii="Times New Roman" w:eastAsia="Times New Roman" w:hAnsi="Times New Roman" w:cs="Times New Roman"/>
          <w:color w:val="22272F"/>
          <w:sz w:val="24"/>
          <w:szCs w:val="24"/>
          <w:lang w:eastAsia="ru-RU"/>
        </w:rPr>
        <w:t>. Реализация решений аттестационной комиссии</w:t>
      </w:r>
    </w:p>
    <w:p w:rsidR="009D4FAD" w:rsidRPr="00DF2E39" w:rsidRDefault="009D4FAD" w:rsidP="009D2F3E">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20. Решение аттестационной комиссией принимается в отсутствие аттестуемого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При принятии решения в отношении аттестуемого, являющегося членом аттестационной комиссии, аттестуемый не участвует в голосовании по своей кандидатуре.</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21. Результаты аттестации кандидата на должность руководителя образовательной организации или руководителя образовательной организации, непосредственно присутствующего на заседании аттестационной комиссии, сообщаются ему после подведения итогов голосования.</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lastRenderedPageBreak/>
        <w:t>22.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Решение аттестационной комиссии вступает в силу со дня его вынесения.</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 xml:space="preserve">23. По итогам заседаний и в соответствии с решениями аттестационной комиссии издаются </w:t>
      </w:r>
      <w:r w:rsidR="009D2F3E" w:rsidRPr="009D2F3E">
        <w:rPr>
          <w:rFonts w:ascii="Times New Roman" w:eastAsia="Times New Roman" w:hAnsi="Times New Roman" w:cs="Times New Roman"/>
          <w:color w:val="22272F"/>
          <w:sz w:val="24"/>
          <w:szCs w:val="24"/>
          <w:lang w:eastAsia="ru-RU"/>
        </w:rPr>
        <w:t>постановления Администрации</w:t>
      </w:r>
      <w:r w:rsidRPr="00DF2E39">
        <w:rPr>
          <w:rFonts w:ascii="Times New Roman" w:eastAsia="Times New Roman" w:hAnsi="Times New Roman" w:cs="Times New Roman"/>
          <w:color w:val="22272F"/>
          <w:sz w:val="24"/>
          <w:szCs w:val="24"/>
          <w:lang w:eastAsia="ru-RU"/>
        </w:rPr>
        <w:t xml:space="preserve"> об установлении квалификационных категорий аттестуемым в срок, не превышающий 30 дней с даты заседаний аттестационной комиссии.</w:t>
      </w:r>
    </w:p>
    <w:p w:rsidR="00DF2E39" w:rsidRPr="00DF2E39" w:rsidRDefault="009D2F3E"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D2F3E">
        <w:rPr>
          <w:rFonts w:ascii="Times New Roman" w:eastAsia="Times New Roman" w:hAnsi="Times New Roman" w:cs="Times New Roman"/>
          <w:color w:val="22272F"/>
          <w:sz w:val="24"/>
          <w:szCs w:val="24"/>
          <w:lang w:eastAsia="ru-RU"/>
        </w:rPr>
        <w:t>Постановления</w:t>
      </w:r>
      <w:r w:rsidR="00DF2E39" w:rsidRPr="00DF2E39">
        <w:rPr>
          <w:rFonts w:ascii="Times New Roman" w:eastAsia="Times New Roman" w:hAnsi="Times New Roman" w:cs="Times New Roman"/>
          <w:color w:val="22272F"/>
          <w:sz w:val="24"/>
          <w:szCs w:val="24"/>
          <w:lang w:eastAsia="ru-RU"/>
        </w:rPr>
        <w:t xml:space="preserve"> об установлении первой (высшей) квалификационных категорий размещаются на официальном сайте </w:t>
      </w:r>
      <w:r w:rsidRPr="009D2F3E">
        <w:rPr>
          <w:rFonts w:ascii="Times New Roman" w:eastAsia="Times New Roman" w:hAnsi="Times New Roman" w:cs="Times New Roman"/>
          <w:color w:val="22272F"/>
          <w:sz w:val="24"/>
          <w:szCs w:val="24"/>
          <w:lang w:eastAsia="ru-RU"/>
        </w:rPr>
        <w:t>Администрации</w:t>
      </w:r>
      <w:r w:rsidR="00DF2E39" w:rsidRPr="00DF2E39">
        <w:rPr>
          <w:rFonts w:ascii="Times New Roman" w:eastAsia="Times New Roman" w:hAnsi="Times New Roman" w:cs="Times New Roman"/>
          <w:color w:val="22272F"/>
          <w:sz w:val="24"/>
          <w:szCs w:val="24"/>
          <w:lang w:eastAsia="ru-RU"/>
        </w:rPr>
        <w:t xml:space="preserve"> в информационно-телекоммуникационной сети "Интернет" в течение 10 дней со дня издания.</w:t>
      </w:r>
    </w:p>
    <w:p w:rsidR="00DF2E39" w:rsidRPr="00DF2E39" w:rsidRDefault="00DF2E39" w:rsidP="009D2F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F2E39">
        <w:rPr>
          <w:rFonts w:ascii="Times New Roman" w:eastAsia="Times New Roman" w:hAnsi="Times New Roman" w:cs="Times New Roman"/>
          <w:color w:val="22272F"/>
          <w:sz w:val="24"/>
          <w:szCs w:val="24"/>
          <w:lang w:eastAsia="ru-RU"/>
        </w:rPr>
        <w:t xml:space="preserve">24. Аттестационные материалы на аттестуемых хранятся в архиве </w:t>
      </w:r>
      <w:r w:rsidR="009D2F3E" w:rsidRPr="009D2F3E">
        <w:rPr>
          <w:rFonts w:ascii="Times New Roman" w:eastAsia="Times New Roman" w:hAnsi="Times New Roman" w:cs="Times New Roman"/>
          <w:color w:val="22272F"/>
          <w:sz w:val="24"/>
          <w:szCs w:val="24"/>
          <w:lang w:eastAsia="ru-RU"/>
        </w:rPr>
        <w:t>Администрации</w:t>
      </w:r>
      <w:r w:rsidRPr="00DF2E39">
        <w:rPr>
          <w:rFonts w:ascii="Times New Roman" w:eastAsia="Times New Roman" w:hAnsi="Times New Roman" w:cs="Times New Roman"/>
          <w:color w:val="22272F"/>
          <w:sz w:val="24"/>
          <w:szCs w:val="24"/>
          <w:lang w:eastAsia="ru-RU"/>
        </w:rPr>
        <w:t xml:space="preserve"> в течение 5 лет.</w:t>
      </w:r>
    </w:p>
    <w:p w:rsidR="00691AFE" w:rsidRDefault="00691AFE"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D4FAD" w:rsidRDefault="009D4FAD" w:rsidP="009D2F3E">
      <w:pPr>
        <w:tabs>
          <w:tab w:val="left" w:pos="4365"/>
        </w:tabs>
        <w:spacing w:after="0"/>
        <w:jc w:val="center"/>
        <w:rPr>
          <w:rFonts w:ascii="Times New Roman" w:eastAsia="Times New Roman" w:hAnsi="Times New Roman" w:cs="Times New Roman"/>
          <w:sz w:val="24"/>
          <w:szCs w:val="24"/>
          <w:lang w:eastAsia="ru-RU"/>
        </w:rPr>
      </w:pPr>
    </w:p>
    <w:p w:rsidR="009D4FAD" w:rsidRDefault="009D4FAD" w:rsidP="009D2F3E">
      <w:pPr>
        <w:tabs>
          <w:tab w:val="left" w:pos="4365"/>
        </w:tabs>
        <w:spacing w:after="0"/>
        <w:jc w:val="center"/>
        <w:rPr>
          <w:rFonts w:ascii="Times New Roman" w:eastAsia="Times New Roman" w:hAnsi="Times New Roman" w:cs="Times New Roman"/>
          <w:sz w:val="24"/>
          <w:szCs w:val="24"/>
          <w:lang w:eastAsia="ru-RU"/>
        </w:rPr>
      </w:pPr>
    </w:p>
    <w:p w:rsidR="009D4FAD" w:rsidRDefault="009D4FAD" w:rsidP="009D2F3E">
      <w:pPr>
        <w:tabs>
          <w:tab w:val="left" w:pos="4365"/>
        </w:tabs>
        <w:spacing w:after="0"/>
        <w:jc w:val="center"/>
        <w:rPr>
          <w:rFonts w:ascii="Times New Roman" w:eastAsia="Times New Roman" w:hAnsi="Times New Roman" w:cs="Times New Roman"/>
          <w:sz w:val="24"/>
          <w:szCs w:val="24"/>
          <w:lang w:eastAsia="ru-RU"/>
        </w:rPr>
      </w:pPr>
    </w:p>
    <w:p w:rsidR="009D4FAD" w:rsidRDefault="009D4FAD"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Pr="00D80023" w:rsidRDefault="00952193" w:rsidP="00952193">
      <w:pPr>
        <w:tabs>
          <w:tab w:val="left" w:pos="7800"/>
        </w:tabs>
        <w:spacing w:after="0" w:line="240" w:lineRule="auto"/>
        <w:ind w:left="5670"/>
        <w:jc w:val="both"/>
        <w:rPr>
          <w:rFonts w:ascii="Times New Roman" w:eastAsia="Times New Roman" w:hAnsi="Times New Roman" w:cs="Times New Roman"/>
          <w:sz w:val="24"/>
          <w:szCs w:val="24"/>
          <w:lang w:eastAsia="ru-RU"/>
        </w:rPr>
      </w:pPr>
      <w:r w:rsidRPr="00D80023">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2</w:t>
      </w:r>
    </w:p>
    <w:p w:rsidR="00952193" w:rsidRPr="00D80023" w:rsidRDefault="00952193" w:rsidP="00952193">
      <w:pPr>
        <w:tabs>
          <w:tab w:val="left" w:pos="7800"/>
        </w:tabs>
        <w:spacing w:after="0" w:line="240" w:lineRule="auto"/>
        <w:ind w:left="5670"/>
        <w:jc w:val="both"/>
        <w:rPr>
          <w:rFonts w:ascii="Times New Roman" w:eastAsia="Times New Roman" w:hAnsi="Times New Roman" w:cs="Times New Roman"/>
          <w:sz w:val="24"/>
          <w:szCs w:val="24"/>
          <w:lang w:eastAsia="ru-RU"/>
        </w:rPr>
      </w:pPr>
      <w:r w:rsidRPr="00D80023">
        <w:rPr>
          <w:rFonts w:ascii="Times New Roman" w:eastAsia="Times New Roman" w:hAnsi="Times New Roman" w:cs="Times New Roman"/>
          <w:sz w:val="24"/>
          <w:szCs w:val="24"/>
          <w:lang w:eastAsia="ru-RU"/>
        </w:rPr>
        <w:t xml:space="preserve">к постановлению Администрации ЗАТО городской округ Молодёжный Московской </w:t>
      </w:r>
      <w:proofErr w:type="gramStart"/>
      <w:r w:rsidRPr="00D80023">
        <w:rPr>
          <w:rFonts w:ascii="Times New Roman" w:eastAsia="Times New Roman" w:hAnsi="Times New Roman" w:cs="Times New Roman"/>
          <w:sz w:val="24"/>
          <w:szCs w:val="24"/>
          <w:lang w:eastAsia="ru-RU"/>
        </w:rPr>
        <w:t xml:space="preserve">области  </w:t>
      </w:r>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10.01</w:t>
      </w:r>
      <w:r w:rsidRPr="00D80023">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D8002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w:t>
      </w: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9D2F3E">
      <w:pPr>
        <w:tabs>
          <w:tab w:val="left" w:pos="4365"/>
        </w:tabs>
        <w:spacing w:after="0"/>
        <w:jc w:val="center"/>
        <w:rPr>
          <w:rFonts w:ascii="Times New Roman" w:eastAsia="Times New Roman" w:hAnsi="Times New Roman" w:cs="Times New Roman"/>
          <w:sz w:val="24"/>
          <w:szCs w:val="24"/>
          <w:lang w:eastAsia="ru-RU"/>
        </w:rPr>
      </w:pPr>
    </w:p>
    <w:p w:rsidR="00952193" w:rsidRDefault="00952193" w:rsidP="00D24535">
      <w:pPr>
        <w:shd w:val="clear" w:color="auto" w:fill="FFFFFF"/>
        <w:spacing w:after="0" w:line="240" w:lineRule="auto"/>
        <w:jc w:val="center"/>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Положение</w:t>
      </w:r>
      <w:r w:rsidRPr="00952193">
        <w:rPr>
          <w:rFonts w:ascii="Times New Roman" w:eastAsia="Times New Roman" w:hAnsi="Times New Roman" w:cs="Times New Roman"/>
          <w:color w:val="22272F"/>
          <w:sz w:val="24"/>
          <w:szCs w:val="24"/>
          <w:lang w:eastAsia="ru-RU"/>
        </w:rPr>
        <w:br/>
        <w:t>о муниципальной аттестационной комиссии по аттестации руководителей</w:t>
      </w:r>
      <w:r w:rsidRPr="00952193">
        <w:rPr>
          <w:rFonts w:ascii="Times New Roman" w:eastAsia="Times New Roman" w:hAnsi="Times New Roman" w:cs="Times New Roman"/>
          <w:color w:val="22272F"/>
          <w:sz w:val="24"/>
          <w:szCs w:val="24"/>
          <w:lang w:eastAsia="ru-RU"/>
        </w:rPr>
        <w:br/>
        <w:t>муниципальных образовательных организаций</w:t>
      </w:r>
      <w:r w:rsidRPr="00952193">
        <w:rPr>
          <w:rFonts w:ascii="Times New Roman" w:eastAsia="Times New Roman" w:hAnsi="Times New Roman" w:cs="Times New Roman"/>
          <w:color w:val="22272F"/>
          <w:sz w:val="24"/>
          <w:szCs w:val="24"/>
          <w:lang w:eastAsia="ru-RU"/>
        </w:rPr>
        <w:br/>
      </w:r>
      <w:r w:rsidR="00D24535">
        <w:rPr>
          <w:rFonts w:ascii="Times New Roman" w:eastAsia="Times New Roman" w:hAnsi="Times New Roman" w:cs="Times New Roman"/>
          <w:color w:val="22272F"/>
          <w:sz w:val="24"/>
          <w:szCs w:val="24"/>
          <w:lang w:eastAsia="ru-RU"/>
        </w:rPr>
        <w:t>ЗАТО городской округ Молодёжный</w:t>
      </w:r>
      <w:r w:rsidRPr="00952193">
        <w:rPr>
          <w:rFonts w:ascii="Times New Roman" w:eastAsia="Times New Roman" w:hAnsi="Times New Roman" w:cs="Times New Roman"/>
          <w:color w:val="22272F"/>
          <w:sz w:val="24"/>
          <w:szCs w:val="24"/>
          <w:lang w:eastAsia="ru-RU"/>
        </w:rPr>
        <w:t xml:space="preserve"> Московской области</w:t>
      </w:r>
    </w:p>
    <w:p w:rsidR="00D24535" w:rsidRPr="00952193" w:rsidRDefault="00D24535" w:rsidP="00D24535">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952193" w:rsidRDefault="00952193" w:rsidP="00D24535">
      <w:pPr>
        <w:shd w:val="clear" w:color="auto" w:fill="FFFFFF"/>
        <w:spacing w:after="0" w:line="240" w:lineRule="auto"/>
        <w:jc w:val="center"/>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1. Общие положения</w:t>
      </w:r>
    </w:p>
    <w:p w:rsidR="00B77FFE" w:rsidRPr="00952193" w:rsidRDefault="00B77FFE" w:rsidP="00D24535">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xml:space="preserve">1.1. Настоящее Положение регламентирует порядок создания и деятельности муниципальной аттестационной комиссии по аттестации руководителей образовательных </w:t>
      </w:r>
      <w:proofErr w:type="gramStart"/>
      <w:r w:rsidRPr="00952193">
        <w:rPr>
          <w:rFonts w:ascii="Times New Roman" w:eastAsia="Times New Roman" w:hAnsi="Times New Roman" w:cs="Times New Roman"/>
          <w:color w:val="22272F"/>
          <w:sz w:val="24"/>
          <w:szCs w:val="24"/>
          <w:lang w:eastAsia="ru-RU"/>
        </w:rPr>
        <w:t>организаций</w:t>
      </w:r>
      <w:proofErr w:type="gramEnd"/>
      <w:r w:rsidRPr="00952193">
        <w:rPr>
          <w:rFonts w:ascii="Times New Roman" w:eastAsia="Times New Roman" w:hAnsi="Times New Roman" w:cs="Times New Roman"/>
          <w:color w:val="22272F"/>
          <w:sz w:val="24"/>
          <w:szCs w:val="24"/>
          <w:lang w:eastAsia="ru-RU"/>
        </w:rPr>
        <w:t xml:space="preserve"> </w:t>
      </w:r>
      <w:r w:rsidR="00D24535">
        <w:rPr>
          <w:rFonts w:ascii="Times New Roman" w:eastAsia="Times New Roman" w:hAnsi="Times New Roman" w:cs="Times New Roman"/>
          <w:color w:val="22272F"/>
          <w:sz w:val="24"/>
          <w:szCs w:val="24"/>
          <w:lang w:eastAsia="ru-RU"/>
        </w:rPr>
        <w:t>ЗАТО городской округ Молодёжный</w:t>
      </w:r>
      <w:r w:rsidRPr="00952193">
        <w:rPr>
          <w:rFonts w:ascii="Times New Roman" w:eastAsia="Times New Roman" w:hAnsi="Times New Roman" w:cs="Times New Roman"/>
          <w:color w:val="22272F"/>
          <w:sz w:val="24"/>
          <w:szCs w:val="24"/>
          <w:lang w:eastAsia="ru-RU"/>
        </w:rPr>
        <w:t xml:space="preserve"> Московской области (далее - аттестационная комиссия).</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xml:space="preserve">1.2. Целью создания аттестационной комиссии является проведение аттестации руководителей образовательных </w:t>
      </w:r>
      <w:proofErr w:type="gramStart"/>
      <w:r w:rsidRPr="00952193">
        <w:rPr>
          <w:rFonts w:ascii="Times New Roman" w:eastAsia="Times New Roman" w:hAnsi="Times New Roman" w:cs="Times New Roman"/>
          <w:color w:val="22272F"/>
          <w:sz w:val="24"/>
          <w:szCs w:val="24"/>
          <w:lang w:eastAsia="ru-RU"/>
        </w:rPr>
        <w:t>организаций</w:t>
      </w:r>
      <w:proofErr w:type="gramEnd"/>
      <w:r w:rsidRPr="00952193">
        <w:rPr>
          <w:rFonts w:ascii="Times New Roman" w:eastAsia="Times New Roman" w:hAnsi="Times New Roman" w:cs="Times New Roman"/>
          <w:color w:val="22272F"/>
          <w:sz w:val="24"/>
          <w:szCs w:val="24"/>
          <w:lang w:eastAsia="ru-RU"/>
        </w:rPr>
        <w:t xml:space="preserve"> </w:t>
      </w:r>
      <w:r w:rsidR="00D24535">
        <w:rPr>
          <w:rFonts w:ascii="Times New Roman" w:eastAsia="Times New Roman" w:hAnsi="Times New Roman" w:cs="Times New Roman"/>
          <w:color w:val="22272F"/>
          <w:sz w:val="24"/>
          <w:szCs w:val="24"/>
          <w:lang w:eastAsia="ru-RU"/>
        </w:rPr>
        <w:t>ЗАТО городской округ Молодёжный Московской области</w:t>
      </w:r>
      <w:r w:rsidR="00D24535" w:rsidRPr="00952193">
        <w:rPr>
          <w:rFonts w:ascii="Times New Roman" w:eastAsia="Times New Roman" w:hAnsi="Times New Roman" w:cs="Times New Roman"/>
          <w:color w:val="22272F"/>
          <w:sz w:val="24"/>
          <w:szCs w:val="24"/>
          <w:lang w:eastAsia="ru-RU"/>
        </w:rPr>
        <w:t xml:space="preserve"> </w:t>
      </w:r>
      <w:r w:rsidRPr="00952193">
        <w:rPr>
          <w:rFonts w:ascii="Times New Roman" w:eastAsia="Times New Roman" w:hAnsi="Times New Roman" w:cs="Times New Roman"/>
          <w:color w:val="22272F"/>
          <w:sz w:val="24"/>
          <w:szCs w:val="24"/>
          <w:lang w:eastAsia="ru-RU"/>
        </w:rPr>
        <w:t>(далее - руководители), и установление им по результатам аттестации первой и высшей квалификационных категорий по занимаемым ими должностям на основе их профессиональной деятельности.</w:t>
      </w:r>
    </w:p>
    <w:p w:rsid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xml:space="preserve">1.3. Аттестационная комиссия в своей работе руководствуется федеральным законодательством, законодательством Московской области, Положением о порядке аттестации кандидатов на должность руководителя и руководителей муниципальных образовательных </w:t>
      </w:r>
      <w:proofErr w:type="gramStart"/>
      <w:r w:rsidRPr="00952193">
        <w:rPr>
          <w:rFonts w:ascii="Times New Roman" w:eastAsia="Times New Roman" w:hAnsi="Times New Roman" w:cs="Times New Roman"/>
          <w:color w:val="22272F"/>
          <w:sz w:val="24"/>
          <w:szCs w:val="24"/>
          <w:lang w:eastAsia="ru-RU"/>
        </w:rPr>
        <w:t>организаций</w:t>
      </w:r>
      <w:proofErr w:type="gramEnd"/>
      <w:r w:rsidRPr="00952193">
        <w:rPr>
          <w:rFonts w:ascii="Times New Roman" w:eastAsia="Times New Roman" w:hAnsi="Times New Roman" w:cs="Times New Roman"/>
          <w:color w:val="22272F"/>
          <w:sz w:val="24"/>
          <w:szCs w:val="24"/>
          <w:lang w:eastAsia="ru-RU"/>
        </w:rPr>
        <w:t xml:space="preserve"> </w:t>
      </w:r>
      <w:r w:rsidR="00B77FFE">
        <w:rPr>
          <w:rFonts w:ascii="Times New Roman" w:eastAsia="Times New Roman" w:hAnsi="Times New Roman" w:cs="Times New Roman"/>
          <w:color w:val="22272F"/>
          <w:sz w:val="24"/>
          <w:szCs w:val="24"/>
          <w:lang w:eastAsia="ru-RU"/>
        </w:rPr>
        <w:t>ЗАТО городской округ Молодёжный Московской области</w:t>
      </w:r>
      <w:r w:rsidRPr="00952193">
        <w:rPr>
          <w:rFonts w:ascii="Times New Roman" w:eastAsia="Times New Roman" w:hAnsi="Times New Roman" w:cs="Times New Roman"/>
          <w:color w:val="22272F"/>
          <w:sz w:val="24"/>
          <w:szCs w:val="24"/>
          <w:lang w:eastAsia="ru-RU"/>
        </w:rPr>
        <w:t>, настоящим Положением.</w:t>
      </w:r>
    </w:p>
    <w:p w:rsidR="00B77FFE" w:rsidRPr="00952193" w:rsidRDefault="00B77FFE"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952193" w:rsidRDefault="00952193" w:rsidP="00D24535">
      <w:pPr>
        <w:shd w:val="clear" w:color="auto" w:fill="FFFFFF"/>
        <w:spacing w:after="0" w:line="240" w:lineRule="auto"/>
        <w:jc w:val="center"/>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xml:space="preserve">2. Основные </w:t>
      </w:r>
      <w:r w:rsidR="00F14EEF">
        <w:rPr>
          <w:rFonts w:ascii="Times New Roman" w:eastAsia="Times New Roman" w:hAnsi="Times New Roman" w:cs="Times New Roman"/>
          <w:color w:val="22272F"/>
          <w:sz w:val="24"/>
          <w:szCs w:val="24"/>
          <w:lang w:eastAsia="ru-RU"/>
        </w:rPr>
        <w:t xml:space="preserve">цели и </w:t>
      </w:r>
      <w:r w:rsidRPr="00952193">
        <w:rPr>
          <w:rFonts w:ascii="Times New Roman" w:eastAsia="Times New Roman" w:hAnsi="Times New Roman" w:cs="Times New Roman"/>
          <w:color w:val="22272F"/>
          <w:sz w:val="24"/>
          <w:szCs w:val="24"/>
          <w:lang w:eastAsia="ru-RU"/>
        </w:rPr>
        <w:t>задачи аттестационной комиссии</w:t>
      </w:r>
    </w:p>
    <w:p w:rsidR="00F14EEF" w:rsidRDefault="00F14EEF" w:rsidP="00D24535">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B77FFE" w:rsidRPr="00952193" w:rsidRDefault="00F14EEF" w:rsidP="00F14EEF">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2.1. </w:t>
      </w:r>
      <w:r w:rsidRPr="00F14EEF">
        <w:rPr>
          <w:rFonts w:ascii="Times New Roman" w:eastAsia="Times New Roman" w:hAnsi="Times New Roman" w:cs="Times New Roman"/>
          <w:color w:val="22272F"/>
          <w:sz w:val="24"/>
          <w:szCs w:val="24"/>
          <w:lang w:eastAsia="ru-RU"/>
        </w:rPr>
        <w:t>Целью создания комиссии является установление соответствия уровня квалификации педагогических работников и руководителей требованиям, предъявляемым к квалификационным категориям.</w:t>
      </w:r>
    </w:p>
    <w:p w:rsidR="00952193" w:rsidRDefault="00F14EEF"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2.2</w:t>
      </w:r>
      <w:r w:rsidR="00952193" w:rsidRPr="00952193">
        <w:rPr>
          <w:rFonts w:ascii="Times New Roman" w:eastAsia="Times New Roman" w:hAnsi="Times New Roman" w:cs="Times New Roman"/>
          <w:color w:val="22272F"/>
          <w:sz w:val="24"/>
          <w:szCs w:val="24"/>
          <w:lang w:eastAsia="ru-RU"/>
        </w:rPr>
        <w:t>. Основными задачами аттестационной комиссии являются организация и проведение процедуры аттестации руководителей на основе принципов коллегиальности, объективности, гласности, открытости и независимости.</w:t>
      </w:r>
    </w:p>
    <w:p w:rsidR="00B77FFE" w:rsidRPr="00952193" w:rsidRDefault="00B77FFE"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952193" w:rsidRDefault="00952193" w:rsidP="00D24535">
      <w:pPr>
        <w:shd w:val="clear" w:color="auto" w:fill="FFFFFF"/>
        <w:spacing w:after="0" w:line="240" w:lineRule="auto"/>
        <w:jc w:val="center"/>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3. Порядок создания аттестационной комиссии</w:t>
      </w:r>
    </w:p>
    <w:p w:rsidR="00B77FFE" w:rsidRPr="00952193" w:rsidRDefault="00B77FFE" w:rsidP="00D24535">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xml:space="preserve">3.1. Состав аттестационной комиссии утверждается Постановлением </w:t>
      </w:r>
      <w:proofErr w:type="gramStart"/>
      <w:r w:rsidRPr="00952193">
        <w:rPr>
          <w:rFonts w:ascii="Times New Roman" w:eastAsia="Times New Roman" w:hAnsi="Times New Roman" w:cs="Times New Roman"/>
          <w:color w:val="22272F"/>
          <w:sz w:val="24"/>
          <w:szCs w:val="24"/>
          <w:lang w:eastAsia="ru-RU"/>
        </w:rPr>
        <w:t>Администрации</w:t>
      </w:r>
      <w:proofErr w:type="gramEnd"/>
      <w:r w:rsidRPr="00952193">
        <w:rPr>
          <w:rFonts w:ascii="Times New Roman" w:eastAsia="Times New Roman" w:hAnsi="Times New Roman" w:cs="Times New Roman"/>
          <w:color w:val="22272F"/>
          <w:sz w:val="24"/>
          <w:szCs w:val="24"/>
          <w:lang w:eastAsia="ru-RU"/>
        </w:rPr>
        <w:t xml:space="preserve"> </w:t>
      </w:r>
      <w:r w:rsidR="00B77FFE">
        <w:rPr>
          <w:rFonts w:ascii="Times New Roman" w:eastAsia="Times New Roman" w:hAnsi="Times New Roman" w:cs="Times New Roman"/>
          <w:color w:val="22272F"/>
          <w:sz w:val="24"/>
          <w:szCs w:val="24"/>
          <w:lang w:eastAsia="ru-RU"/>
        </w:rPr>
        <w:t>ЗАТО городской округ Молодёжный Московской области</w:t>
      </w:r>
      <w:r w:rsidRPr="00952193">
        <w:rPr>
          <w:rFonts w:ascii="Times New Roman" w:eastAsia="Times New Roman" w:hAnsi="Times New Roman" w:cs="Times New Roman"/>
          <w:color w:val="22272F"/>
          <w:sz w:val="24"/>
          <w:szCs w:val="24"/>
          <w:lang w:eastAsia="ru-RU"/>
        </w:rPr>
        <w:t>.</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xml:space="preserve">3.2. Для проведения аттестации руководителей формируется аттестационная комиссия в составе: председателя аттестационной комиссии, заместителя председателя аттестационной комиссии, секретаря аттестационной комиссии, членов аттестационной комиссии из числа </w:t>
      </w:r>
      <w:r w:rsidR="00E85952">
        <w:rPr>
          <w:rFonts w:ascii="Times New Roman" w:eastAsia="Times New Roman" w:hAnsi="Times New Roman" w:cs="Times New Roman"/>
          <w:color w:val="22272F"/>
          <w:sz w:val="24"/>
          <w:szCs w:val="24"/>
          <w:lang w:eastAsia="ru-RU"/>
        </w:rPr>
        <w:t>сотрудников</w:t>
      </w:r>
      <w:r w:rsidRPr="00952193">
        <w:rPr>
          <w:rFonts w:ascii="Times New Roman" w:eastAsia="Times New Roman" w:hAnsi="Times New Roman" w:cs="Times New Roman"/>
          <w:color w:val="22272F"/>
          <w:sz w:val="24"/>
          <w:szCs w:val="24"/>
          <w:lang w:eastAsia="ru-RU"/>
        </w:rPr>
        <w:t xml:space="preserve"> </w:t>
      </w:r>
      <w:proofErr w:type="gramStart"/>
      <w:r w:rsidR="00E85952">
        <w:rPr>
          <w:rFonts w:ascii="Times New Roman" w:eastAsia="Times New Roman" w:hAnsi="Times New Roman" w:cs="Times New Roman"/>
          <w:color w:val="22272F"/>
          <w:sz w:val="24"/>
          <w:szCs w:val="24"/>
          <w:lang w:eastAsia="ru-RU"/>
        </w:rPr>
        <w:t>Администрации</w:t>
      </w:r>
      <w:proofErr w:type="gramEnd"/>
      <w:r w:rsidR="00E85952">
        <w:rPr>
          <w:rFonts w:ascii="Times New Roman" w:eastAsia="Times New Roman" w:hAnsi="Times New Roman" w:cs="Times New Roman"/>
          <w:color w:val="22272F"/>
          <w:sz w:val="24"/>
          <w:szCs w:val="24"/>
          <w:lang w:eastAsia="ru-RU"/>
        </w:rPr>
        <w:t xml:space="preserve"> ЗАТО городской округ Молодёжный Московской области</w:t>
      </w:r>
      <w:r w:rsidRPr="00952193">
        <w:rPr>
          <w:rFonts w:ascii="Times New Roman" w:eastAsia="Times New Roman" w:hAnsi="Times New Roman" w:cs="Times New Roman"/>
          <w:color w:val="22272F"/>
          <w:sz w:val="24"/>
          <w:szCs w:val="24"/>
          <w:lang w:eastAsia="ru-RU"/>
        </w:rPr>
        <w:t>, представите</w:t>
      </w:r>
      <w:r w:rsidR="008765A7">
        <w:rPr>
          <w:rFonts w:ascii="Times New Roman" w:eastAsia="Times New Roman" w:hAnsi="Times New Roman" w:cs="Times New Roman"/>
          <w:color w:val="22272F"/>
          <w:sz w:val="24"/>
          <w:szCs w:val="24"/>
          <w:lang w:eastAsia="ru-RU"/>
        </w:rPr>
        <w:t>лей</w:t>
      </w:r>
      <w:r w:rsidRPr="00952193">
        <w:rPr>
          <w:rFonts w:ascii="Times New Roman" w:eastAsia="Times New Roman" w:hAnsi="Times New Roman" w:cs="Times New Roman"/>
          <w:color w:val="22272F"/>
          <w:sz w:val="24"/>
          <w:szCs w:val="24"/>
          <w:lang w:eastAsia="ru-RU"/>
        </w:rPr>
        <w:t xml:space="preserve"> иных общественных объединений.</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xml:space="preserve">3.3. Председателем аттестационной комиссии является </w:t>
      </w:r>
      <w:r w:rsidR="008765A7">
        <w:rPr>
          <w:rFonts w:ascii="Times New Roman" w:eastAsia="Times New Roman" w:hAnsi="Times New Roman" w:cs="Times New Roman"/>
          <w:color w:val="22272F"/>
          <w:sz w:val="24"/>
          <w:szCs w:val="24"/>
          <w:lang w:eastAsia="ru-RU"/>
        </w:rPr>
        <w:t xml:space="preserve">заместитель </w:t>
      </w:r>
      <w:proofErr w:type="gramStart"/>
      <w:r w:rsidR="008765A7">
        <w:rPr>
          <w:rFonts w:ascii="Times New Roman" w:eastAsia="Times New Roman" w:hAnsi="Times New Roman" w:cs="Times New Roman"/>
          <w:color w:val="22272F"/>
          <w:sz w:val="24"/>
          <w:szCs w:val="24"/>
          <w:lang w:eastAsia="ru-RU"/>
        </w:rPr>
        <w:t>Главы</w:t>
      </w:r>
      <w:proofErr w:type="gramEnd"/>
      <w:r w:rsidR="008765A7">
        <w:rPr>
          <w:rFonts w:ascii="Times New Roman" w:eastAsia="Times New Roman" w:hAnsi="Times New Roman" w:cs="Times New Roman"/>
          <w:color w:val="22272F"/>
          <w:sz w:val="24"/>
          <w:szCs w:val="24"/>
          <w:lang w:eastAsia="ru-RU"/>
        </w:rPr>
        <w:t xml:space="preserve"> ЗАТО городской округ Молодёжный Московской области</w:t>
      </w:r>
      <w:r w:rsidRPr="00952193">
        <w:rPr>
          <w:rFonts w:ascii="Times New Roman" w:eastAsia="Times New Roman" w:hAnsi="Times New Roman" w:cs="Times New Roman"/>
          <w:color w:val="22272F"/>
          <w:sz w:val="24"/>
          <w:szCs w:val="24"/>
          <w:lang w:eastAsia="ru-RU"/>
        </w:rPr>
        <w:t>.</w:t>
      </w:r>
      <w:r w:rsidR="009932A0">
        <w:rPr>
          <w:rFonts w:ascii="Times New Roman" w:eastAsia="Times New Roman" w:hAnsi="Times New Roman" w:cs="Times New Roman"/>
          <w:color w:val="22272F"/>
          <w:sz w:val="24"/>
          <w:szCs w:val="24"/>
          <w:lang w:eastAsia="ru-RU"/>
        </w:rPr>
        <w:t xml:space="preserve"> </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3.4. Председатель аттестационной комиссии:</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руководит деятельностью аттестационной комиссии;</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определяет периодичность заседаний аттестационной комиссии на учебный год, а также назначает заседания аттестационной комиссии по мере поступления документов на аттестацию;</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проводит заседания аттестационной комиссии;</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распределяет обязанности между членами аттестационной комиссии.</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По поручению председателя аттестационной комиссии заместитель председателя аттестационной комиссии выполняет обязанности председателя в его отсутствие.</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3.5. Секретарь аттестационной комиссии:</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принимает заявления и представления на руководителей на прохождение аттестации;</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lastRenderedPageBreak/>
        <w:t>- ведёт регистрацию входящих и исходящих документов;</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обобщает и систематизирует аттестационные материалы при подготовке к заседанию аттестационной комиссии;</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приглашает членов аттестационной комиссии и аттестуемых, изъявивших желание присутствовать на заседании аттестационной комиссии, сообщая о времени и месте его проведения;</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ведёт протоколы заседаний аттестационной комиссии;</w:t>
      </w:r>
    </w:p>
    <w:p w:rsid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xml:space="preserve">- размещает </w:t>
      </w:r>
      <w:r w:rsidR="009932A0">
        <w:rPr>
          <w:rFonts w:ascii="Times New Roman" w:eastAsia="Times New Roman" w:hAnsi="Times New Roman" w:cs="Times New Roman"/>
          <w:color w:val="22272F"/>
          <w:sz w:val="24"/>
          <w:szCs w:val="24"/>
          <w:lang w:eastAsia="ru-RU"/>
        </w:rPr>
        <w:t>постановления</w:t>
      </w:r>
      <w:r w:rsidRPr="00952193">
        <w:rPr>
          <w:rFonts w:ascii="Times New Roman" w:eastAsia="Times New Roman" w:hAnsi="Times New Roman" w:cs="Times New Roman"/>
          <w:color w:val="22272F"/>
          <w:sz w:val="24"/>
          <w:szCs w:val="24"/>
          <w:lang w:eastAsia="ru-RU"/>
        </w:rPr>
        <w:t xml:space="preserve"> об установлении первой (высшей) квалификационных категорий на </w:t>
      </w:r>
      <w:hyperlink r:id="rId9" w:tgtFrame="_blank" w:history="1">
        <w:r w:rsidRPr="009932A0">
          <w:rPr>
            <w:rFonts w:ascii="Times New Roman" w:eastAsia="Times New Roman" w:hAnsi="Times New Roman" w:cs="Times New Roman"/>
            <w:sz w:val="24"/>
            <w:szCs w:val="24"/>
            <w:lang w:eastAsia="ru-RU"/>
          </w:rPr>
          <w:t>официальном сайте</w:t>
        </w:r>
      </w:hyperlink>
      <w:r w:rsidRPr="00952193">
        <w:rPr>
          <w:rFonts w:ascii="Times New Roman" w:eastAsia="Times New Roman" w:hAnsi="Times New Roman" w:cs="Times New Roman"/>
          <w:sz w:val="24"/>
          <w:szCs w:val="24"/>
          <w:lang w:eastAsia="ru-RU"/>
        </w:rPr>
        <w:t> </w:t>
      </w:r>
      <w:r w:rsidR="009932A0">
        <w:rPr>
          <w:rFonts w:ascii="Times New Roman" w:eastAsia="Times New Roman" w:hAnsi="Times New Roman" w:cs="Times New Roman"/>
          <w:sz w:val="24"/>
          <w:szCs w:val="24"/>
          <w:lang w:eastAsia="ru-RU"/>
        </w:rPr>
        <w:t xml:space="preserve">Администрации </w:t>
      </w:r>
      <w:r w:rsidR="009932A0">
        <w:rPr>
          <w:rFonts w:ascii="Times New Roman" w:eastAsia="Times New Roman" w:hAnsi="Times New Roman" w:cs="Times New Roman"/>
          <w:color w:val="22272F"/>
          <w:sz w:val="24"/>
          <w:szCs w:val="24"/>
          <w:lang w:eastAsia="ru-RU"/>
        </w:rPr>
        <w:t>ЗАТО городской округ Молодёжный Московской области</w:t>
      </w:r>
      <w:r w:rsidRPr="00952193">
        <w:rPr>
          <w:rFonts w:ascii="Times New Roman" w:eastAsia="Times New Roman" w:hAnsi="Times New Roman" w:cs="Times New Roman"/>
          <w:color w:val="22272F"/>
          <w:sz w:val="24"/>
          <w:szCs w:val="24"/>
          <w:lang w:eastAsia="ru-RU"/>
        </w:rPr>
        <w:t xml:space="preserve"> в сети "Интернет".</w:t>
      </w:r>
    </w:p>
    <w:p w:rsidR="00F14EEF" w:rsidRPr="00F14EEF" w:rsidRDefault="00F14EEF" w:rsidP="00F14EEF">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3.6. </w:t>
      </w:r>
      <w:r w:rsidRPr="00F14EEF">
        <w:rPr>
          <w:rFonts w:ascii="Times New Roman" w:eastAsia="Times New Roman" w:hAnsi="Times New Roman" w:cs="Times New Roman"/>
          <w:color w:val="22272F"/>
          <w:sz w:val="24"/>
          <w:szCs w:val="24"/>
          <w:lang w:eastAsia="ru-RU"/>
        </w:rPr>
        <w:t xml:space="preserve">При </w:t>
      </w:r>
      <w:r>
        <w:rPr>
          <w:rFonts w:ascii="Times New Roman" w:eastAsia="Times New Roman" w:hAnsi="Times New Roman" w:cs="Times New Roman"/>
          <w:color w:val="22272F"/>
          <w:sz w:val="24"/>
          <w:szCs w:val="24"/>
          <w:lang w:eastAsia="ru-RU"/>
        </w:rPr>
        <w:t xml:space="preserve">аттестационной </w:t>
      </w:r>
      <w:r w:rsidRPr="00F14EEF">
        <w:rPr>
          <w:rFonts w:ascii="Times New Roman" w:eastAsia="Times New Roman" w:hAnsi="Times New Roman" w:cs="Times New Roman"/>
          <w:color w:val="22272F"/>
          <w:sz w:val="24"/>
          <w:szCs w:val="24"/>
          <w:lang w:eastAsia="ru-RU"/>
        </w:rPr>
        <w:t xml:space="preserve">комиссии создаются экспертные группы и утверждаются </w:t>
      </w:r>
      <w:r>
        <w:rPr>
          <w:rFonts w:ascii="Times New Roman" w:eastAsia="Times New Roman" w:hAnsi="Times New Roman" w:cs="Times New Roman"/>
          <w:color w:val="22272F"/>
          <w:sz w:val="24"/>
          <w:szCs w:val="24"/>
          <w:lang w:eastAsia="ru-RU"/>
        </w:rPr>
        <w:t>постановлением Администрации.</w:t>
      </w:r>
    </w:p>
    <w:p w:rsidR="00F14EEF" w:rsidRDefault="006F35C1" w:rsidP="00F14EEF">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F14EEF" w:rsidRPr="00F14EEF">
        <w:rPr>
          <w:rFonts w:ascii="Times New Roman" w:eastAsia="Times New Roman" w:hAnsi="Times New Roman" w:cs="Times New Roman"/>
          <w:color w:val="22272F"/>
          <w:sz w:val="24"/>
          <w:szCs w:val="24"/>
          <w:lang w:eastAsia="ru-RU"/>
        </w:rPr>
        <w:t>Деятельность экспертных групп регламентируется Положением об экспертной группе при аттестационн</w:t>
      </w:r>
      <w:r w:rsidR="00E53762">
        <w:rPr>
          <w:rFonts w:ascii="Times New Roman" w:eastAsia="Times New Roman" w:hAnsi="Times New Roman" w:cs="Times New Roman"/>
          <w:color w:val="22272F"/>
          <w:sz w:val="24"/>
          <w:szCs w:val="24"/>
          <w:lang w:eastAsia="ru-RU"/>
        </w:rPr>
        <w:t>ой</w:t>
      </w:r>
      <w:r w:rsidR="00F14EEF" w:rsidRPr="00F14EEF">
        <w:rPr>
          <w:rFonts w:ascii="Times New Roman" w:eastAsia="Times New Roman" w:hAnsi="Times New Roman" w:cs="Times New Roman"/>
          <w:color w:val="22272F"/>
          <w:sz w:val="24"/>
          <w:szCs w:val="24"/>
          <w:lang w:eastAsia="ru-RU"/>
        </w:rPr>
        <w:t xml:space="preserve"> комисс</w:t>
      </w:r>
      <w:r w:rsidR="00E53762">
        <w:rPr>
          <w:rFonts w:ascii="Times New Roman" w:eastAsia="Times New Roman" w:hAnsi="Times New Roman" w:cs="Times New Roman"/>
          <w:color w:val="22272F"/>
          <w:sz w:val="24"/>
          <w:szCs w:val="24"/>
          <w:lang w:eastAsia="ru-RU"/>
        </w:rPr>
        <w:t>и</w:t>
      </w:r>
      <w:r w:rsidR="00F14EEF" w:rsidRPr="00F14EEF">
        <w:rPr>
          <w:rFonts w:ascii="Times New Roman" w:eastAsia="Times New Roman" w:hAnsi="Times New Roman" w:cs="Times New Roman"/>
          <w:color w:val="22272F"/>
          <w:sz w:val="24"/>
          <w:szCs w:val="24"/>
          <w:lang w:eastAsia="ru-RU"/>
        </w:rPr>
        <w:t xml:space="preserve">и </w:t>
      </w:r>
      <w:r w:rsidR="00E53762">
        <w:rPr>
          <w:rFonts w:ascii="Times New Roman" w:eastAsia="Times New Roman" w:hAnsi="Times New Roman" w:cs="Times New Roman"/>
          <w:color w:val="22272F"/>
          <w:sz w:val="24"/>
          <w:szCs w:val="24"/>
          <w:lang w:eastAsia="ru-RU"/>
        </w:rPr>
        <w:t>Администрации</w:t>
      </w:r>
      <w:r w:rsidR="00F14EEF" w:rsidRPr="00F14EEF">
        <w:rPr>
          <w:rFonts w:ascii="Times New Roman" w:eastAsia="Times New Roman" w:hAnsi="Times New Roman" w:cs="Times New Roman"/>
          <w:color w:val="22272F"/>
          <w:sz w:val="24"/>
          <w:szCs w:val="24"/>
          <w:lang w:eastAsia="ru-RU"/>
        </w:rPr>
        <w:t xml:space="preserve"> по аттестации педагогических работников, утвержденным </w:t>
      </w:r>
      <w:r>
        <w:rPr>
          <w:rFonts w:ascii="Times New Roman" w:eastAsia="Times New Roman" w:hAnsi="Times New Roman" w:cs="Times New Roman"/>
          <w:color w:val="22272F"/>
          <w:sz w:val="24"/>
          <w:szCs w:val="24"/>
          <w:lang w:eastAsia="ru-RU"/>
        </w:rPr>
        <w:t>постановлением Администрации</w:t>
      </w:r>
      <w:r w:rsidR="00F14EEF" w:rsidRPr="00F14EEF">
        <w:rPr>
          <w:rFonts w:ascii="Times New Roman" w:eastAsia="Times New Roman" w:hAnsi="Times New Roman" w:cs="Times New Roman"/>
          <w:color w:val="22272F"/>
          <w:sz w:val="24"/>
          <w:szCs w:val="24"/>
          <w:lang w:eastAsia="ru-RU"/>
        </w:rPr>
        <w:t>.</w:t>
      </w:r>
    </w:p>
    <w:p w:rsidR="00F409FE" w:rsidRDefault="00F409FE"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952193" w:rsidRDefault="00952193" w:rsidP="00D24535">
      <w:pPr>
        <w:shd w:val="clear" w:color="auto" w:fill="FFFFFF"/>
        <w:spacing w:after="0" w:line="240" w:lineRule="auto"/>
        <w:jc w:val="center"/>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4. Полномочия членов аттестационной комиссии</w:t>
      </w:r>
    </w:p>
    <w:p w:rsidR="00F409FE" w:rsidRPr="00952193" w:rsidRDefault="00F409FE" w:rsidP="00D24535">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4.1. Члены аттестационной комиссии обязаны:</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участвовать в заседаниях аттестационной комиссии;</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обеспечивать объективность принятия решения в пределах компетенции;</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защищать права аттестуемых;</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в случае необходимости заносить в протокол заседания аттестационной комиссии рекомендации по совершенствованию профессиональной деятельности руководителя, о необходимости повышения его квалификации с указанием специализации и другие рекомендации (далее - рекомендации);</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осуществлять контроль выполнения руководителем рекомендаций, указанных в протоколе заседания аттестационной комиссии, не позднее, чем через год со дня проведения аттестации.</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4.2. Члены аттестационной комиссии вправе:</w:t>
      </w:r>
    </w:p>
    <w:p w:rsid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получать разъяснения у аттестуемых, присутствующих на заседании аттестационной комиссии.</w:t>
      </w:r>
    </w:p>
    <w:p w:rsidR="009F2EE0" w:rsidRPr="009F2EE0" w:rsidRDefault="009F2EE0" w:rsidP="009F2EE0">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Pr="009F2EE0">
        <w:rPr>
          <w:rFonts w:ascii="Times New Roman" w:eastAsia="Times New Roman" w:hAnsi="Times New Roman" w:cs="Times New Roman"/>
          <w:color w:val="22272F"/>
          <w:sz w:val="24"/>
          <w:szCs w:val="24"/>
          <w:lang w:eastAsia="ru-RU"/>
        </w:rPr>
        <w:t>знакомиться с материалами, представленными на аттестацию, экспертными заключениями;</w:t>
      </w:r>
    </w:p>
    <w:p w:rsidR="009F2EE0" w:rsidRPr="009F2EE0" w:rsidRDefault="009F2EE0" w:rsidP="009F2EE0">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Pr="009F2EE0">
        <w:rPr>
          <w:rFonts w:ascii="Times New Roman" w:eastAsia="Times New Roman" w:hAnsi="Times New Roman" w:cs="Times New Roman"/>
          <w:color w:val="22272F"/>
          <w:sz w:val="24"/>
          <w:szCs w:val="24"/>
          <w:lang w:eastAsia="ru-RU"/>
        </w:rPr>
        <w:t>выражать особое мнение в случае несогласия с принятым решением комиссии.</w:t>
      </w:r>
    </w:p>
    <w:p w:rsidR="00F409FE" w:rsidRPr="00952193" w:rsidRDefault="00F409FE"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952193" w:rsidRDefault="00952193" w:rsidP="00D24535">
      <w:pPr>
        <w:shd w:val="clear" w:color="auto" w:fill="FFFFFF"/>
        <w:spacing w:after="0" w:line="240" w:lineRule="auto"/>
        <w:jc w:val="center"/>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5. Регламент работы аттестационной комиссии</w:t>
      </w:r>
    </w:p>
    <w:p w:rsidR="00F409FE" w:rsidRPr="00952193" w:rsidRDefault="00F409FE" w:rsidP="00D24535">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5.1. Заседания аттестационной комиссии проводятся в соответствии с графиком работы аттестационной комиссии, который утверждает председатель аттестационной комиссии.</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5.2. На период участия в работе аттестационной комиссии за её членами сохраняется заработная плата по основному месту работы.</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5.3. По результатам аттестации руководителя для установления уровня его квалификации требованиям, предъявляемым к первой (высшей) квалификационной категории, аттестационная комиссия принимает одно из следующих решений:</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установить первую (высшую) квалификационную категорию (указывается должность руководителя, по которой устанавливается квалификационная категория);</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отказать в установлении первой (высшей) квалификационной категорию (указывается должность руководителя, по которой устанавливается квалификационная категория).</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5.4. Заседание аттестационной комиссии считается правомочным, если на нём присутствуют не менее двух третей её членов.</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5.5. Решение аттестационной комиссии принимается открытым голосованием простым большинством голосов присутствующих на заседании членов аттестационной комиссии. Голосование проводится в отсутствие аттестуемого руководителя.</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При равенстве голосов аттестуемый руководитель считается успешно прошедшим аттестацию.</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5.6. Решение аттестационной комиссии оформляется протоколом, который подписывается председателем аттестационной комиссии, заместителем председателя, секретарем и членами аттестационной комиссии, принимавшими участие в голосовании.</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lastRenderedPageBreak/>
        <w:t xml:space="preserve">5.7. Секретарь аттестационной комиссии на основании протокола заседания аттестационной комиссии готовит проект </w:t>
      </w:r>
      <w:r w:rsidR="00F409FE">
        <w:rPr>
          <w:rFonts w:ascii="Times New Roman" w:eastAsia="Times New Roman" w:hAnsi="Times New Roman" w:cs="Times New Roman"/>
          <w:color w:val="22272F"/>
          <w:sz w:val="24"/>
          <w:szCs w:val="24"/>
          <w:lang w:eastAsia="ru-RU"/>
        </w:rPr>
        <w:t xml:space="preserve">постановления Администрации ЗАТО городской округ Молодёжный Московской </w:t>
      </w:r>
      <w:proofErr w:type="gramStart"/>
      <w:r w:rsidR="00F409FE">
        <w:rPr>
          <w:rFonts w:ascii="Times New Roman" w:eastAsia="Times New Roman" w:hAnsi="Times New Roman" w:cs="Times New Roman"/>
          <w:color w:val="22272F"/>
          <w:sz w:val="24"/>
          <w:szCs w:val="24"/>
          <w:lang w:eastAsia="ru-RU"/>
        </w:rPr>
        <w:t>области</w:t>
      </w:r>
      <w:r w:rsidR="00F409FE" w:rsidRPr="00952193">
        <w:rPr>
          <w:rFonts w:ascii="Times New Roman" w:eastAsia="Times New Roman" w:hAnsi="Times New Roman" w:cs="Times New Roman"/>
          <w:color w:val="22272F"/>
          <w:sz w:val="24"/>
          <w:szCs w:val="24"/>
          <w:lang w:eastAsia="ru-RU"/>
        </w:rPr>
        <w:t xml:space="preserve"> </w:t>
      </w:r>
      <w:r w:rsidR="00597FE5">
        <w:rPr>
          <w:rFonts w:ascii="Times New Roman" w:eastAsia="Times New Roman" w:hAnsi="Times New Roman" w:cs="Times New Roman"/>
          <w:color w:val="22272F"/>
          <w:sz w:val="24"/>
          <w:szCs w:val="24"/>
          <w:lang w:eastAsia="ru-RU"/>
        </w:rPr>
        <w:t xml:space="preserve"> </w:t>
      </w:r>
      <w:r w:rsidRPr="00952193">
        <w:rPr>
          <w:rFonts w:ascii="Times New Roman" w:eastAsia="Times New Roman" w:hAnsi="Times New Roman" w:cs="Times New Roman"/>
          <w:color w:val="22272F"/>
          <w:sz w:val="24"/>
          <w:szCs w:val="24"/>
          <w:lang w:eastAsia="ru-RU"/>
        </w:rPr>
        <w:t>о</w:t>
      </w:r>
      <w:proofErr w:type="gramEnd"/>
      <w:r w:rsidRPr="00952193">
        <w:rPr>
          <w:rFonts w:ascii="Times New Roman" w:eastAsia="Times New Roman" w:hAnsi="Times New Roman" w:cs="Times New Roman"/>
          <w:color w:val="22272F"/>
          <w:sz w:val="24"/>
          <w:szCs w:val="24"/>
          <w:lang w:eastAsia="ru-RU"/>
        </w:rPr>
        <w:t xml:space="preserve"> результатах аттестации руководителей.</w:t>
      </w:r>
    </w:p>
    <w:p w:rsidR="00952193" w:rsidRPr="00952193" w:rsidRDefault="00952193" w:rsidP="00D24535">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52193">
        <w:rPr>
          <w:rFonts w:ascii="Times New Roman" w:eastAsia="Times New Roman" w:hAnsi="Times New Roman" w:cs="Times New Roman"/>
          <w:color w:val="22272F"/>
          <w:sz w:val="24"/>
          <w:szCs w:val="24"/>
          <w:lang w:eastAsia="ru-RU"/>
        </w:rPr>
        <w:t xml:space="preserve">5.8. Техническое обеспечение работы аттестационной комиссии осуществляет </w:t>
      </w:r>
      <w:proofErr w:type="gramStart"/>
      <w:r w:rsidR="00597FE5">
        <w:rPr>
          <w:rFonts w:ascii="Times New Roman" w:eastAsia="Times New Roman" w:hAnsi="Times New Roman" w:cs="Times New Roman"/>
          <w:color w:val="22272F"/>
          <w:sz w:val="24"/>
          <w:szCs w:val="24"/>
          <w:lang w:eastAsia="ru-RU"/>
        </w:rPr>
        <w:t>Администрация</w:t>
      </w:r>
      <w:proofErr w:type="gramEnd"/>
      <w:r w:rsidR="00597FE5">
        <w:rPr>
          <w:rFonts w:ascii="Times New Roman" w:eastAsia="Times New Roman" w:hAnsi="Times New Roman" w:cs="Times New Roman"/>
          <w:color w:val="22272F"/>
          <w:sz w:val="24"/>
          <w:szCs w:val="24"/>
          <w:lang w:eastAsia="ru-RU"/>
        </w:rPr>
        <w:t xml:space="preserve"> ЗАТО городской округ Молодёжный Московской области</w:t>
      </w:r>
      <w:r w:rsidRPr="00952193">
        <w:rPr>
          <w:rFonts w:ascii="Times New Roman" w:eastAsia="Times New Roman" w:hAnsi="Times New Roman" w:cs="Times New Roman"/>
          <w:color w:val="22272F"/>
          <w:sz w:val="24"/>
          <w:szCs w:val="24"/>
          <w:lang w:eastAsia="ru-RU"/>
        </w:rPr>
        <w:t>.</w:t>
      </w:r>
    </w:p>
    <w:p w:rsidR="00952193" w:rsidRDefault="00952193"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496766" w:rsidRDefault="00496766" w:rsidP="00D24535">
      <w:pPr>
        <w:tabs>
          <w:tab w:val="left" w:pos="4365"/>
        </w:tabs>
        <w:spacing w:after="0"/>
        <w:jc w:val="center"/>
        <w:rPr>
          <w:rFonts w:ascii="Times New Roman" w:eastAsia="Times New Roman" w:hAnsi="Times New Roman" w:cs="Times New Roman"/>
          <w:sz w:val="24"/>
          <w:szCs w:val="24"/>
          <w:lang w:eastAsia="ru-RU"/>
        </w:rPr>
      </w:pPr>
    </w:p>
    <w:p w:rsidR="00496766" w:rsidRDefault="00496766" w:rsidP="00D24535">
      <w:pPr>
        <w:tabs>
          <w:tab w:val="left" w:pos="4365"/>
        </w:tabs>
        <w:spacing w:after="0"/>
        <w:jc w:val="center"/>
        <w:rPr>
          <w:rFonts w:ascii="Times New Roman" w:eastAsia="Times New Roman" w:hAnsi="Times New Roman" w:cs="Times New Roman"/>
          <w:sz w:val="24"/>
          <w:szCs w:val="24"/>
          <w:lang w:eastAsia="ru-RU"/>
        </w:rPr>
      </w:pPr>
    </w:p>
    <w:p w:rsidR="00496766" w:rsidRDefault="00496766" w:rsidP="00D24535">
      <w:pPr>
        <w:tabs>
          <w:tab w:val="left" w:pos="4365"/>
        </w:tabs>
        <w:spacing w:after="0"/>
        <w:jc w:val="center"/>
        <w:rPr>
          <w:rFonts w:ascii="Times New Roman" w:eastAsia="Times New Roman" w:hAnsi="Times New Roman" w:cs="Times New Roman"/>
          <w:sz w:val="24"/>
          <w:szCs w:val="24"/>
          <w:lang w:eastAsia="ru-RU"/>
        </w:rPr>
      </w:pPr>
    </w:p>
    <w:p w:rsidR="00496766" w:rsidRDefault="00496766" w:rsidP="00D24535">
      <w:pPr>
        <w:tabs>
          <w:tab w:val="left" w:pos="4365"/>
        </w:tabs>
        <w:spacing w:after="0"/>
        <w:jc w:val="center"/>
        <w:rPr>
          <w:rFonts w:ascii="Times New Roman" w:eastAsia="Times New Roman" w:hAnsi="Times New Roman" w:cs="Times New Roman"/>
          <w:sz w:val="24"/>
          <w:szCs w:val="24"/>
          <w:lang w:eastAsia="ru-RU"/>
        </w:rPr>
      </w:pPr>
    </w:p>
    <w:p w:rsidR="00496766" w:rsidRDefault="00496766" w:rsidP="00D24535">
      <w:pPr>
        <w:tabs>
          <w:tab w:val="left" w:pos="4365"/>
        </w:tabs>
        <w:spacing w:after="0"/>
        <w:jc w:val="center"/>
        <w:rPr>
          <w:rFonts w:ascii="Times New Roman" w:eastAsia="Times New Roman" w:hAnsi="Times New Roman" w:cs="Times New Roman"/>
          <w:sz w:val="24"/>
          <w:szCs w:val="24"/>
          <w:lang w:eastAsia="ru-RU"/>
        </w:rPr>
      </w:pPr>
    </w:p>
    <w:p w:rsidR="00496766" w:rsidRDefault="00496766" w:rsidP="00D24535">
      <w:pPr>
        <w:tabs>
          <w:tab w:val="left" w:pos="4365"/>
        </w:tabs>
        <w:spacing w:after="0"/>
        <w:jc w:val="center"/>
        <w:rPr>
          <w:rFonts w:ascii="Times New Roman" w:eastAsia="Times New Roman" w:hAnsi="Times New Roman" w:cs="Times New Roman"/>
          <w:sz w:val="24"/>
          <w:szCs w:val="24"/>
          <w:lang w:eastAsia="ru-RU"/>
        </w:rPr>
      </w:pPr>
    </w:p>
    <w:p w:rsidR="00496766" w:rsidRDefault="00496766" w:rsidP="00D24535">
      <w:pPr>
        <w:tabs>
          <w:tab w:val="left" w:pos="4365"/>
        </w:tabs>
        <w:spacing w:after="0"/>
        <w:jc w:val="center"/>
        <w:rPr>
          <w:rFonts w:ascii="Times New Roman" w:eastAsia="Times New Roman" w:hAnsi="Times New Roman" w:cs="Times New Roman"/>
          <w:sz w:val="24"/>
          <w:szCs w:val="24"/>
          <w:lang w:eastAsia="ru-RU"/>
        </w:rPr>
      </w:pPr>
    </w:p>
    <w:p w:rsidR="00496766" w:rsidRDefault="00496766" w:rsidP="00D24535">
      <w:pPr>
        <w:tabs>
          <w:tab w:val="left" w:pos="4365"/>
        </w:tabs>
        <w:spacing w:after="0"/>
        <w:jc w:val="center"/>
        <w:rPr>
          <w:rFonts w:ascii="Times New Roman" w:eastAsia="Times New Roman" w:hAnsi="Times New Roman" w:cs="Times New Roman"/>
          <w:sz w:val="24"/>
          <w:szCs w:val="24"/>
          <w:lang w:eastAsia="ru-RU"/>
        </w:rPr>
      </w:pPr>
    </w:p>
    <w:p w:rsidR="00496766" w:rsidRDefault="00496766" w:rsidP="00D24535">
      <w:pPr>
        <w:tabs>
          <w:tab w:val="left" w:pos="4365"/>
        </w:tabs>
        <w:spacing w:after="0"/>
        <w:jc w:val="center"/>
        <w:rPr>
          <w:rFonts w:ascii="Times New Roman" w:eastAsia="Times New Roman" w:hAnsi="Times New Roman" w:cs="Times New Roman"/>
          <w:sz w:val="24"/>
          <w:szCs w:val="24"/>
          <w:lang w:eastAsia="ru-RU"/>
        </w:rPr>
      </w:pPr>
    </w:p>
    <w:p w:rsidR="00496766" w:rsidRDefault="00496766" w:rsidP="00D24535">
      <w:pPr>
        <w:tabs>
          <w:tab w:val="left" w:pos="4365"/>
        </w:tabs>
        <w:spacing w:after="0"/>
        <w:jc w:val="center"/>
        <w:rPr>
          <w:rFonts w:ascii="Times New Roman" w:eastAsia="Times New Roman" w:hAnsi="Times New Roman" w:cs="Times New Roman"/>
          <w:sz w:val="24"/>
          <w:szCs w:val="24"/>
          <w:lang w:eastAsia="ru-RU"/>
        </w:rPr>
      </w:pPr>
    </w:p>
    <w:p w:rsidR="00782FC4" w:rsidRPr="00D80023" w:rsidRDefault="00782FC4" w:rsidP="00782FC4">
      <w:pPr>
        <w:tabs>
          <w:tab w:val="left" w:pos="7800"/>
        </w:tabs>
        <w:spacing w:after="0" w:line="240" w:lineRule="auto"/>
        <w:ind w:left="5670"/>
        <w:jc w:val="both"/>
        <w:rPr>
          <w:rFonts w:ascii="Times New Roman" w:eastAsia="Times New Roman" w:hAnsi="Times New Roman" w:cs="Times New Roman"/>
          <w:sz w:val="24"/>
          <w:szCs w:val="24"/>
          <w:lang w:eastAsia="ru-RU"/>
        </w:rPr>
      </w:pPr>
      <w:r w:rsidRPr="00D80023">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3</w:t>
      </w:r>
    </w:p>
    <w:p w:rsidR="00782FC4" w:rsidRPr="00D80023" w:rsidRDefault="00782FC4" w:rsidP="00782FC4">
      <w:pPr>
        <w:tabs>
          <w:tab w:val="left" w:pos="7800"/>
        </w:tabs>
        <w:spacing w:after="0" w:line="240" w:lineRule="auto"/>
        <w:ind w:left="5670"/>
        <w:jc w:val="both"/>
        <w:rPr>
          <w:rFonts w:ascii="Times New Roman" w:eastAsia="Times New Roman" w:hAnsi="Times New Roman" w:cs="Times New Roman"/>
          <w:sz w:val="24"/>
          <w:szCs w:val="24"/>
          <w:lang w:eastAsia="ru-RU"/>
        </w:rPr>
      </w:pPr>
      <w:r w:rsidRPr="00D80023">
        <w:rPr>
          <w:rFonts w:ascii="Times New Roman" w:eastAsia="Times New Roman" w:hAnsi="Times New Roman" w:cs="Times New Roman"/>
          <w:sz w:val="24"/>
          <w:szCs w:val="24"/>
          <w:lang w:eastAsia="ru-RU"/>
        </w:rPr>
        <w:t xml:space="preserve">к постановлению Администрации ЗАТО городской округ Молодёжный Московской </w:t>
      </w:r>
      <w:proofErr w:type="gramStart"/>
      <w:r w:rsidRPr="00D80023">
        <w:rPr>
          <w:rFonts w:ascii="Times New Roman" w:eastAsia="Times New Roman" w:hAnsi="Times New Roman" w:cs="Times New Roman"/>
          <w:sz w:val="24"/>
          <w:szCs w:val="24"/>
          <w:lang w:eastAsia="ru-RU"/>
        </w:rPr>
        <w:t xml:space="preserve">области  </w:t>
      </w:r>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10.01</w:t>
      </w:r>
      <w:r w:rsidRPr="00D80023">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D8002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w:t>
      </w: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D24535">
      <w:pPr>
        <w:tabs>
          <w:tab w:val="left" w:pos="4365"/>
        </w:tabs>
        <w:spacing w:after="0"/>
        <w:jc w:val="center"/>
        <w:rPr>
          <w:rFonts w:ascii="Times New Roman" w:eastAsia="Times New Roman" w:hAnsi="Times New Roman" w:cs="Times New Roman"/>
          <w:sz w:val="24"/>
          <w:szCs w:val="24"/>
          <w:lang w:eastAsia="ru-RU"/>
        </w:rPr>
      </w:pPr>
    </w:p>
    <w:p w:rsidR="00782FC4" w:rsidRDefault="00782FC4" w:rsidP="005614D3">
      <w:pPr>
        <w:tabs>
          <w:tab w:val="left" w:pos="4365"/>
        </w:tabs>
        <w:spacing w:after="0"/>
        <w:jc w:val="center"/>
        <w:rPr>
          <w:rFonts w:ascii="Times New Roman" w:eastAsia="Times New Roman" w:hAnsi="Times New Roman" w:cs="Times New Roman"/>
          <w:sz w:val="24"/>
          <w:szCs w:val="24"/>
          <w:lang w:eastAsia="ru-RU"/>
        </w:rPr>
      </w:pPr>
      <w:r w:rsidRPr="00782FC4">
        <w:rPr>
          <w:rFonts w:ascii="Times New Roman" w:eastAsia="Times New Roman" w:hAnsi="Times New Roman" w:cs="Times New Roman"/>
          <w:sz w:val="24"/>
          <w:szCs w:val="24"/>
          <w:lang w:eastAsia="ru-RU"/>
        </w:rPr>
        <w:t>Положение</w:t>
      </w:r>
      <w:r w:rsidRPr="00782FC4">
        <w:rPr>
          <w:rFonts w:ascii="Times New Roman" w:eastAsia="Times New Roman" w:hAnsi="Times New Roman" w:cs="Times New Roman"/>
          <w:sz w:val="24"/>
          <w:szCs w:val="24"/>
          <w:lang w:eastAsia="ru-RU"/>
        </w:rPr>
        <w:br/>
        <w:t>об экспертной группе при аттестационн</w:t>
      </w:r>
      <w:r>
        <w:rPr>
          <w:rFonts w:ascii="Times New Roman" w:eastAsia="Times New Roman" w:hAnsi="Times New Roman" w:cs="Times New Roman"/>
          <w:sz w:val="24"/>
          <w:szCs w:val="24"/>
          <w:lang w:eastAsia="ru-RU"/>
        </w:rPr>
        <w:t>ой</w:t>
      </w:r>
      <w:r w:rsidRPr="00782FC4">
        <w:rPr>
          <w:rFonts w:ascii="Times New Roman" w:eastAsia="Times New Roman" w:hAnsi="Times New Roman" w:cs="Times New Roman"/>
          <w:sz w:val="24"/>
          <w:szCs w:val="24"/>
          <w:lang w:eastAsia="ru-RU"/>
        </w:rPr>
        <w:t xml:space="preserve"> комисси</w:t>
      </w:r>
      <w:r>
        <w:rPr>
          <w:rFonts w:ascii="Times New Roman" w:eastAsia="Times New Roman" w:hAnsi="Times New Roman" w:cs="Times New Roman"/>
          <w:sz w:val="24"/>
          <w:szCs w:val="24"/>
          <w:lang w:eastAsia="ru-RU"/>
        </w:rPr>
        <w:t>и</w:t>
      </w:r>
      <w:r w:rsidRPr="00782FC4">
        <w:rPr>
          <w:rFonts w:ascii="Times New Roman" w:eastAsia="Times New Roman" w:hAnsi="Times New Roman" w:cs="Times New Roman"/>
          <w:sz w:val="24"/>
          <w:szCs w:val="24"/>
          <w:lang w:eastAsia="ru-RU"/>
        </w:rPr>
        <w:t xml:space="preserve"> </w:t>
      </w:r>
      <w:r w:rsidR="005614D3">
        <w:rPr>
          <w:rFonts w:ascii="Times New Roman" w:eastAsia="Times New Roman" w:hAnsi="Times New Roman" w:cs="Times New Roman"/>
          <w:color w:val="22272F"/>
          <w:sz w:val="24"/>
          <w:szCs w:val="24"/>
          <w:lang w:eastAsia="ru-RU"/>
        </w:rPr>
        <w:t>Администрации ЗАТО городской округ Молодёжный</w:t>
      </w:r>
      <w:r w:rsidR="005614D3" w:rsidRPr="00496766">
        <w:rPr>
          <w:rFonts w:ascii="Times New Roman" w:eastAsia="Times New Roman" w:hAnsi="Times New Roman" w:cs="Times New Roman"/>
          <w:color w:val="22272F"/>
          <w:sz w:val="24"/>
          <w:szCs w:val="24"/>
          <w:lang w:eastAsia="ru-RU"/>
        </w:rPr>
        <w:t xml:space="preserve"> по аттестации педагогических работников </w:t>
      </w:r>
      <w:r w:rsidR="005614D3">
        <w:rPr>
          <w:rFonts w:ascii="Times New Roman" w:eastAsia="Times New Roman" w:hAnsi="Times New Roman" w:cs="Times New Roman"/>
          <w:color w:val="22272F"/>
          <w:sz w:val="24"/>
          <w:szCs w:val="24"/>
          <w:lang w:eastAsia="ru-RU"/>
        </w:rPr>
        <w:t>муниципальных организаций в ЗАТО городской округ Молодёжный</w:t>
      </w:r>
      <w:r w:rsidR="005614D3" w:rsidRPr="00496766">
        <w:rPr>
          <w:rFonts w:ascii="Times New Roman" w:eastAsia="Times New Roman" w:hAnsi="Times New Roman" w:cs="Times New Roman"/>
          <w:color w:val="22272F"/>
          <w:sz w:val="24"/>
          <w:szCs w:val="24"/>
          <w:lang w:eastAsia="ru-RU"/>
        </w:rPr>
        <w:t xml:space="preserve">, осуществляющих образовательную деятельность, в отношении которых </w:t>
      </w:r>
      <w:r w:rsidR="005614D3">
        <w:rPr>
          <w:rFonts w:ascii="Times New Roman" w:eastAsia="Times New Roman" w:hAnsi="Times New Roman" w:cs="Times New Roman"/>
          <w:color w:val="22272F"/>
          <w:sz w:val="24"/>
          <w:szCs w:val="24"/>
          <w:lang w:eastAsia="ru-RU"/>
        </w:rPr>
        <w:t>Администрация ЗАТО городской округ Молодёжный</w:t>
      </w:r>
      <w:r w:rsidR="005614D3" w:rsidRPr="00496766">
        <w:rPr>
          <w:rFonts w:ascii="Times New Roman" w:eastAsia="Times New Roman" w:hAnsi="Times New Roman" w:cs="Times New Roman"/>
          <w:color w:val="22272F"/>
          <w:sz w:val="24"/>
          <w:szCs w:val="24"/>
          <w:lang w:eastAsia="ru-RU"/>
        </w:rPr>
        <w:t xml:space="preserve"> осуществляет функции учредителя, и руководителей </w:t>
      </w:r>
      <w:r w:rsidR="005614D3">
        <w:rPr>
          <w:rFonts w:ascii="Times New Roman" w:eastAsia="Times New Roman" w:hAnsi="Times New Roman" w:cs="Times New Roman"/>
          <w:color w:val="22272F"/>
          <w:sz w:val="24"/>
          <w:szCs w:val="24"/>
          <w:lang w:eastAsia="ru-RU"/>
        </w:rPr>
        <w:t xml:space="preserve">муниципальных </w:t>
      </w:r>
      <w:r w:rsidR="005614D3" w:rsidRPr="00496766">
        <w:rPr>
          <w:rFonts w:ascii="Times New Roman" w:eastAsia="Times New Roman" w:hAnsi="Times New Roman" w:cs="Times New Roman"/>
          <w:color w:val="22272F"/>
          <w:sz w:val="24"/>
          <w:szCs w:val="24"/>
          <w:lang w:eastAsia="ru-RU"/>
        </w:rPr>
        <w:t xml:space="preserve">образовательных организаций </w:t>
      </w:r>
      <w:r w:rsidR="005614D3">
        <w:rPr>
          <w:rFonts w:ascii="Times New Roman" w:eastAsia="Times New Roman" w:hAnsi="Times New Roman" w:cs="Times New Roman"/>
          <w:color w:val="22272F"/>
          <w:sz w:val="24"/>
          <w:szCs w:val="24"/>
          <w:lang w:eastAsia="ru-RU"/>
        </w:rPr>
        <w:t>в ЗАТО городской округ Молодёжный</w:t>
      </w:r>
      <w:r w:rsidR="005614D3" w:rsidRPr="00496766">
        <w:rPr>
          <w:rFonts w:ascii="Times New Roman" w:eastAsia="Times New Roman" w:hAnsi="Times New Roman" w:cs="Times New Roman"/>
          <w:color w:val="22272F"/>
          <w:sz w:val="24"/>
          <w:szCs w:val="24"/>
          <w:lang w:eastAsia="ru-RU"/>
        </w:rPr>
        <w:t xml:space="preserve">, подведомственных </w:t>
      </w:r>
      <w:r w:rsidR="005614D3">
        <w:rPr>
          <w:rFonts w:ascii="Times New Roman" w:eastAsia="Times New Roman" w:hAnsi="Times New Roman" w:cs="Times New Roman"/>
          <w:color w:val="22272F"/>
          <w:sz w:val="24"/>
          <w:szCs w:val="24"/>
          <w:lang w:eastAsia="ru-RU"/>
        </w:rPr>
        <w:t>Администрации ЗАТО городской округ Молодёжный</w:t>
      </w:r>
    </w:p>
    <w:p w:rsidR="001716E4" w:rsidRDefault="001716E4" w:rsidP="00496766">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496766" w:rsidRDefault="00496766" w:rsidP="00496766">
      <w:pPr>
        <w:shd w:val="clear" w:color="auto" w:fill="FFFFFF"/>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w:t>
      </w:r>
      <w:r w:rsidRPr="00496766">
        <w:rPr>
          <w:rFonts w:ascii="Times New Roman" w:eastAsia="Times New Roman" w:hAnsi="Times New Roman" w:cs="Times New Roman"/>
          <w:color w:val="22272F"/>
          <w:sz w:val="24"/>
          <w:szCs w:val="24"/>
          <w:lang w:eastAsia="ru-RU"/>
        </w:rPr>
        <w:t>. Общие положения</w:t>
      </w:r>
    </w:p>
    <w:p w:rsidR="00496766" w:rsidRPr="00496766" w:rsidRDefault="00496766" w:rsidP="00496766">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496766" w:rsidRPr="00496766" w:rsidRDefault="00496766"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96766">
        <w:rPr>
          <w:rFonts w:ascii="Times New Roman" w:eastAsia="Times New Roman" w:hAnsi="Times New Roman" w:cs="Times New Roman"/>
          <w:color w:val="22272F"/>
          <w:sz w:val="24"/>
          <w:szCs w:val="24"/>
          <w:lang w:eastAsia="ru-RU"/>
        </w:rPr>
        <w:t>1. Настоящее Положение регламентирует порядок создания и деятельности экспертной группы при аттестационн</w:t>
      </w:r>
      <w:r w:rsidR="005614D3">
        <w:rPr>
          <w:rFonts w:ascii="Times New Roman" w:eastAsia="Times New Roman" w:hAnsi="Times New Roman" w:cs="Times New Roman"/>
          <w:color w:val="22272F"/>
          <w:sz w:val="24"/>
          <w:szCs w:val="24"/>
          <w:lang w:eastAsia="ru-RU"/>
        </w:rPr>
        <w:t>ой</w:t>
      </w:r>
      <w:r w:rsidRPr="00496766">
        <w:rPr>
          <w:rFonts w:ascii="Times New Roman" w:eastAsia="Times New Roman" w:hAnsi="Times New Roman" w:cs="Times New Roman"/>
          <w:color w:val="22272F"/>
          <w:sz w:val="24"/>
          <w:szCs w:val="24"/>
          <w:lang w:eastAsia="ru-RU"/>
        </w:rPr>
        <w:t xml:space="preserve"> комисси</w:t>
      </w:r>
      <w:r w:rsidR="005614D3">
        <w:rPr>
          <w:rFonts w:ascii="Times New Roman" w:eastAsia="Times New Roman" w:hAnsi="Times New Roman" w:cs="Times New Roman"/>
          <w:color w:val="22272F"/>
          <w:sz w:val="24"/>
          <w:szCs w:val="24"/>
          <w:lang w:eastAsia="ru-RU"/>
        </w:rPr>
        <w:t>и</w:t>
      </w:r>
      <w:r w:rsidRPr="00496766">
        <w:rPr>
          <w:rFonts w:ascii="Times New Roman" w:eastAsia="Times New Roman" w:hAnsi="Times New Roman" w:cs="Times New Roman"/>
          <w:color w:val="22272F"/>
          <w:sz w:val="24"/>
          <w:szCs w:val="24"/>
          <w:lang w:eastAsia="ru-RU"/>
        </w:rPr>
        <w:t xml:space="preserve"> </w:t>
      </w:r>
      <w:r w:rsidR="005614D3">
        <w:rPr>
          <w:rFonts w:ascii="Times New Roman" w:eastAsia="Times New Roman" w:hAnsi="Times New Roman" w:cs="Times New Roman"/>
          <w:color w:val="22272F"/>
          <w:sz w:val="24"/>
          <w:szCs w:val="24"/>
          <w:lang w:eastAsia="ru-RU"/>
        </w:rPr>
        <w:t>Администрации ЗАТО городской округ Молодёжный</w:t>
      </w:r>
      <w:r w:rsidRPr="00496766">
        <w:rPr>
          <w:rFonts w:ascii="Times New Roman" w:eastAsia="Times New Roman" w:hAnsi="Times New Roman" w:cs="Times New Roman"/>
          <w:color w:val="22272F"/>
          <w:sz w:val="24"/>
          <w:szCs w:val="24"/>
          <w:lang w:eastAsia="ru-RU"/>
        </w:rPr>
        <w:t xml:space="preserve"> по аттестации педагогических работников </w:t>
      </w:r>
      <w:r w:rsidR="005614D3">
        <w:rPr>
          <w:rFonts w:ascii="Times New Roman" w:eastAsia="Times New Roman" w:hAnsi="Times New Roman" w:cs="Times New Roman"/>
          <w:color w:val="22272F"/>
          <w:sz w:val="24"/>
          <w:szCs w:val="24"/>
          <w:lang w:eastAsia="ru-RU"/>
        </w:rPr>
        <w:t>муниципальных организаций в ЗАТО городской округ Молодёжный</w:t>
      </w:r>
      <w:r w:rsidRPr="00496766">
        <w:rPr>
          <w:rFonts w:ascii="Times New Roman" w:eastAsia="Times New Roman" w:hAnsi="Times New Roman" w:cs="Times New Roman"/>
          <w:color w:val="22272F"/>
          <w:sz w:val="24"/>
          <w:szCs w:val="24"/>
          <w:lang w:eastAsia="ru-RU"/>
        </w:rPr>
        <w:t xml:space="preserve">, осуществляющих образовательную деятельность, в отношении которых </w:t>
      </w:r>
      <w:r w:rsidR="005614D3">
        <w:rPr>
          <w:rFonts w:ascii="Times New Roman" w:eastAsia="Times New Roman" w:hAnsi="Times New Roman" w:cs="Times New Roman"/>
          <w:color w:val="22272F"/>
          <w:sz w:val="24"/>
          <w:szCs w:val="24"/>
          <w:lang w:eastAsia="ru-RU"/>
        </w:rPr>
        <w:t>Администрация ЗАТО городской округ Молодёжный</w:t>
      </w:r>
      <w:r w:rsidRPr="00496766">
        <w:rPr>
          <w:rFonts w:ascii="Times New Roman" w:eastAsia="Times New Roman" w:hAnsi="Times New Roman" w:cs="Times New Roman"/>
          <w:color w:val="22272F"/>
          <w:sz w:val="24"/>
          <w:szCs w:val="24"/>
          <w:lang w:eastAsia="ru-RU"/>
        </w:rPr>
        <w:t xml:space="preserve"> осуществляет функции учредителя, и руководителей </w:t>
      </w:r>
      <w:r w:rsidR="005614D3">
        <w:rPr>
          <w:rFonts w:ascii="Times New Roman" w:eastAsia="Times New Roman" w:hAnsi="Times New Roman" w:cs="Times New Roman"/>
          <w:color w:val="22272F"/>
          <w:sz w:val="24"/>
          <w:szCs w:val="24"/>
          <w:lang w:eastAsia="ru-RU"/>
        </w:rPr>
        <w:t xml:space="preserve">муниципальных </w:t>
      </w:r>
      <w:r w:rsidRPr="00496766">
        <w:rPr>
          <w:rFonts w:ascii="Times New Roman" w:eastAsia="Times New Roman" w:hAnsi="Times New Roman" w:cs="Times New Roman"/>
          <w:color w:val="22272F"/>
          <w:sz w:val="24"/>
          <w:szCs w:val="24"/>
          <w:lang w:eastAsia="ru-RU"/>
        </w:rPr>
        <w:t xml:space="preserve">образовательных организаций </w:t>
      </w:r>
      <w:r w:rsidR="005614D3">
        <w:rPr>
          <w:rFonts w:ascii="Times New Roman" w:eastAsia="Times New Roman" w:hAnsi="Times New Roman" w:cs="Times New Roman"/>
          <w:color w:val="22272F"/>
          <w:sz w:val="24"/>
          <w:szCs w:val="24"/>
          <w:lang w:eastAsia="ru-RU"/>
        </w:rPr>
        <w:t>в ЗАТО городской округ Молодёжный</w:t>
      </w:r>
      <w:r w:rsidRPr="00496766">
        <w:rPr>
          <w:rFonts w:ascii="Times New Roman" w:eastAsia="Times New Roman" w:hAnsi="Times New Roman" w:cs="Times New Roman"/>
          <w:color w:val="22272F"/>
          <w:sz w:val="24"/>
          <w:szCs w:val="24"/>
          <w:lang w:eastAsia="ru-RU"/>
        </w:rPr>
        <w:t xml:space="preserve">, подведомственных </w:t>
      </w:r>
      <w:r w:rsidR="005614D3">
        <w:rPr>
          <w:rFonts w:ascii="Times New Roman" w:eastAsia="Times New Roman" w:hAnsi="Times New Roman" w:cs="Times New Roman"/>
          <w:color w:val="22272F"/>
          <w:sz w:val="24"/>
          <w:szCs w:val="24"/>
          <w:lang w:eastAsia="ru-RU"/>
        </w:rPr>
        <w:t>Администрации ЗАТО городской округ Молодёжный</w:t>
      </w:r>
      <w:r w:rsidRPr="00496766">
        <w:rPr>
          <w:rFonts w:ascii="Times New Roman" w:eastAsia="Times New Roman" w:hAnsi="Times New Roman" w:cs="Times New Roman"/>
          <w:color w:val="22272F"/>
          <w:sz w:val="24"/>
          <w:szCs w:val="24"/>
          <w:lang w:eastAsia="ru-RU"/>
        </w:rPr>
        <w:t xml:space="preserve"> (далее - соответственно Положение, экспертная группа, комиссия).</w:t>
      </w:r>
    </w:p>
    <w:p w:rsidR="00496766" w:rsidRPr="00496766" w:rsidRDefault="00496766"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96766">
        <w:rPr>
          <w:rFonts w:ascii="Times New Roman" w:eastAsia="Times New Roman" w:hAnsi="Times New Roman" w:cs="Times New Roman"/>
          <w:color w:val="22272F"/>
          <w:sz w:val="24"/>
          <w:szCs w:val="24"/>
          <w:lang w:eastAsia="ru-RU"/>
        </w:rPr>
        <w:t xml:space="preserve">2. Целью создания экспертной группы является проведение экспертизы результатов профессиональной деятельности педагогических работников </w:t>
      </w:r>
      <w:r w:rsidR="00350FDA">
        <w:rPr>
          <w:rFonts w:ascii="Times New Roman" w:eastAsia="Times New Roman" w:hAnsi="Times New Roman" w:cs="Times New Roman"/>
          <w:color w:val="22272F"/>
          <w:sz w:val="24"/>
          <w:szCs w:val="24"/>
          <w:lang w:eastAsia="ru-RU"/>
        </w:rPr>
        <w:t>муниципальных</w:t>
      </w:r>
      <w:r w:rsidRPr="00496766">
        <w:rPr>
          <w:rFonts w:ascii="Times New Roman" w:eastAsia="Times New Roman" w:hAnsi="Times New Roman" w:cs="Times New Roman"/>
          <w:color w:val="22272F"/>
          <w:sz w:val="24"/>
          <w:szCs w:val="24"/>
          <w:lang w:eastAsia="ru-RU"/>
        </w:rPr>
        <w:t xml:space="preserve"> организаций </w:t>
      </w:r>
      <w:r w:rsidR="00350FDA">
        <w:rPr>
          <w:rFonts w:ascii="Times New Roman" w:eastAsia="Times New Roman" w:hAnsi="Times New Roman" w:cs="Times New Roman"/>
          <w:color w:val="22272F"/>
          <w:sz w:val="24"/>
          <w:szCs w:val="24"/>
          <w:lang w:eastAsia="ru-RU"/>
        </w:rPr>
        <w:t>в ЗАТО городской округ Молодёжный</w:t>
      </w:r>
      <w:r w:rsidRPr="00496766">
        <w:rPr>
          <w:rFonts w:ascii="Times New Roman" w:eastAsia="Times New Roman" w:hAnsi="Times New Roman" w:cs="Times New Roman"/>
          <w:color w:val="22272F"/>
          <w:sz w:val="24"/>
          <w:szCs w:val="24"/>
          <w:lang w:eastAsia="ru-RU"/>
        </w:rPr>
        <w:t xml:space="preserve">, осуществляющих образовательную деятельность,  в отношении которых </w:t>
      </w:r>
      <w:r w:rsidR="00350FDA">
        <w:rPr>
          <w:rFonts w:ascii="Times New Roman" w:eastAsia="Times New Roman" w:hAnsi="Times New Roman" w:cs="Times New Roman"/>
          <w:color w:val="22272F"/>
          <w:sz w:val="24"/>
          <w:szCs w:val="24"/>
          <w:lang w:eastAsia="ru-RU"/>
        </w:rPr>
        <w:t>Администрация ЗАТО городской округ Молодёжный</w:t>
      </w:r>
      <w:r w:rsidRPr="00496766">
        <w:rPr>
          <w:rFonts w:ascii="Times New Roman" w:eastAsia="Times New Roman" w:hAnsi="Times New Roman" w:cs="Times New Roman"/>
          <w:color w:val="22272F"/>
          <w:sz w:val="24"/>
          <w:szCs w:val="24"/>
          <w:lang w:eastAsia="ru-RU"/>
        </w:rPr>
        <w:t xml:space="preserve"> осуществляет функции учредителя,  (далее - педагогические работники), руководителей </w:t>
      </w:r>
      <w:r w:rsidR="006B2660">
        <w:rPr>
          <w:rFonts w:ascii="Times New Roman" w:eastAsia="Times New Roman" w:hAnsi="Times New Roman" w:cs="Times New Roman"/>
          <w:color w:val="22272F"/>
          <w:sz w:val="24"/>
          <w:szCs w:val="24"/>
          <w:lang w:eastAsia="ru-RU"/>
        </w:rPr>
        <w:t>муниципальных</w:t>
      </w:r>
      <w:r w:rsidRPr="00496766">
        <w:rPr>
          <w:rFonts w:ascii="Times New Roman" w:eastAsia="Times New Roman" w:hAnsi="Times New Roman" w:cs="Times New Roman"/>
          <w:color w:val="22272F"/>
          <w:sz w:val="24"/>
          <w:szCs w:val="24"/>
          <w:lang w:eastAsia="ru-RU"/>
        </w:rPr>
        <w:t xml:space="preserve"> образовательных организаций </w:t>
      </w:r>
      <w:r w:rsidR="006B2660">
        <w:rPr>
          <w:rFonts w:ascii="Times New Roman" w:eastAsia="Times New Roman" w:hAnsi="Times New Roman" w:cs="Times New Roman"/>
          <w:color w:val="22272F"/>
          <w:sz w:val="24"/>
          <w:szCs w:val="24"/>
          <w:lang w:eastAsia="ru-RU"/>
        </w:rPr>
        <w:t>в ЗАТО городской округ Молодёжный</w:t>
      </w:r>
      <w:r w:rsidRPr="00496766">
        <w:rPr>
          <w:rFonts w:ascii="Times New Roman" w:eastAsia="Times New Roman" w:hAnsi="Times New Roman" w:cs="Times New Roman"/>
          <w:color w:val="22272F"/>
          <w:sz w:val="24"/>
          <w:szCs w:val="24"/>
          <w:lang w:eastAsia="ru-RU"/>
        </w:rPr>
        <w:t xml:space="preserve">, подведомственных </w:t>
      </w:r>
      <w:r w:rsidR="006B2660">
        <w:rPr>
          <w:rFonts w:ascii="Times New Roman" w:eastAsia="Times New Roman" w:hAnsi="Times New Roman" w:cs="Times New Roman"/>
          <w:color w:val="22272F"/>
          <w:sz w:val="24"/>
          <w:szCs w:val="24"/>
          <w:lang w:eastAsia="ru-RU"/>
        </w:rPr>
        <w:t>Администрации ЗАТО городской округ Молодёжный</w:t>
      </w:r>
      <w:r w:rsidRPr="00496766">
        <w:rPr>
          <w:rFonts w:ascii="Times New Roman" w:eastAsia="Times New Roman" w:hAnsi="Times New Roman" w:cs="Times New Roman"/>
          <w:color w:val="22272F"/>
          <w:sz w:val="24"/>
          <w:szCs w:val="24"/>
          <w:lang w:eastAsia="ru-RU"/>
        </w:rPr>
        <w:t xml:space="preserve">, в отношении которых </w:t>
      </w:r>
      <w:r w:rsidR="006B2660">
        <w:rPr>
          <w:rFonts w:ascii="Times New Roman" w:eastAsia="Times New Roman" w:hAnsi="Times New Roman" w:cs="Times New Roman"/>
          <w:color w:val="22272F"/>
          <w:sz w:val="24"/>
          <w:szCs w:val="24"/>
          <w:lang w:eastAsia="ru-RU"/>
        </w:rPr>
        <w:t>Администрация ЗАТО городской округ Молодёжный</w:t>
      </w:r>
      <w:r w:rsidRPr="00496766">
        <w:rPr>
          <w:rFonts w:ascii="Times New Roman" w:eastAsia="Times New Roman" w:hAnsi="Times New Roman" w:cs="Times New Roman"/>
          <w:color w:val="22272F"/>
          <w:sz w:val="24"/>
          <w:szCs w:val="24"/>
          <w:lang w:eastAsia="ru-RU"/>
        </w:rPr>
        <w:t xml:space="preserve"> осуществляет функции учредителя (далее - руководители), для установления соответствия требованиям, предъявляемым к квалификационным категориям первой, высшей, "педагог-наставник", "педагог-методист" (далее - квалификационная категория), подготовки и оформления экспертного заключения об уровне квалификации педагогического работника и руководителя по формам, утвержденным распорядительным актом Министерства образования Московской области (далее - экспертное заключение).</w:t>
      </w:r>
    </w:p>
    <w:p w:rsidR="00496766" w:rsidRPr="00496766" w:rsidRDefault="00496766"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96766">
        <w:rPr>
          <w:rFonts w:ascii="Times New Roman" w:eastAsia="Times New Roman" w:hAnsi="Times New Roman" w:cs="Times New Roman"/>
          <w:color w:val="22272F"/>
          <w:sz w:val="24"/>
          <w:szCs w:val="24"/>
          <w:lang w:eastAsia="ru-RU"/>
        </w:rPr>
        <w:t>3. Основными принципами работы экспертной группы являются компетентность, объективность, гласность, независимость, соблюдение норм профессиональной этики.</w:t>
      </w:r>
    </w:p>
    <w:p w:rsidR="00496766" w:rsidRDefault="00496766"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96766">
        <w:rPr>
          <w:rFonts w:ascii="Times New Roman" w:eastAsia="Times New Roman" w:hAnsi="Times New Roman" w:cs="Times New Roman"/>
          <w:color w:val="22272F"/>
          <w:sz w:val="24"/>
          <w:szCs w:val="24"/>
          <w:lang w:eastAsia="ru-RU"/>
        </w:rPr>
        <w:t>Экспертная группа в своей работе руководствуется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просвещения Российской Федерации и Министерства образования Московской области</w:t>
      </w:r>
      <w:r w:rsidR="00E3455A">
        <w:rPr>
          <w:rFonts w:ascii="Times New Roman" w:eastAsia="Times New Roman" w:hAnsi="Times New Roman" w:cs="Times New Roman"/>
          <w:color w:val="22272F"/>
          <w:sz w:val="24"/>
          <w:szCs w:val="24"/>
          <w:lang w:eastAsia="ru-RU"/>
        </w:rPr>
        <w:t xml:space="preserve">, органов местного </w:t>
      </w:r>
      <w:proofErr w:type="gramStart"/>
      <w:r w:rsidR="00E3455A">
        <w:rPr>
          <w:rFonts w:ascii="Times New Roman" w:eastAsia="Times New Roman" w:hAnsi="Times New Roman" w:cs="Times New Roman"/>
          <w:color w:val="22272F"/>
          <w:sz w:val="24"/>
          <w:szCs w:val="24"/>
          <w:lang w:eastAsia="ru-RU"/>
        </w:rPr>
        <w:t>самоуправления</w:t>
      </w:r>
      <w:proofErr w:type="gramEnd"/>
      <w:r w:rsidR="00E3455A">
        <w:rPr>
          <w:rFonts w:ascii="Times New Roman" w:eastAsia="Times New Roman" w:hAnsi="Times New Roman" w:cs="Times New Roman"/>
          <w:color w:val="22272F"/>
          <w:sz w:val="24"/>
          <w:szCs w:val="24"/>
          <w:lang w:eastAsia="ru-RU"/>
        </w:rPr>
        <w:t xml:space="preserve"> ЗАТО городской округ Молодёжный</w:t>
      </w:r>
      <w:r w:rsidRPr="00496766">
        <w:rPr>
          <w:rFonts w:ascii="Times New Roman" w:eastAsia="Times New Roman" w:hAnsi="Times New Roman" w:cs="Times New Roman"/>
          <w:color w:val="22272F"/>
          <w:sz w:val="24"/>
          <w:szCs w:val="24"/>
          <w:lang w:eastAsia="ru-RU"/>
        </w:rPr>
        <w:t xml:space="preserve"> и настоящим Положением.</w:t>
      </w:r>
    </w:p>
    <w:p w:rsidR="00E3455A" w:rsidRPr="00496766" w:rsidRDefault="00E3455A"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496766" w:rsidRDefault="00E3455A" w:rsidP="00496766">
      <w:pPr>
        <w:shd w:val="clear" w:color="auto" w:fill="FFFFFF"/>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2</w:t>
      </w:r>
      <w:r w:rsidR="00496766" w:rsidRPr="00496766">
        <w:rPr>
          <w:rFonts w:ascii="Times New Roman" w:eastAsia="Times New Roman" w:hAnsi="Times New Roman" w:cs="Times New Roman"/>
          <w:color w:val="22272F"/>
          <w:sz w:val="24"/>
          <w:szCs w:val="24"/>
          <w:lang w:eastAsia="ru-RU"/>
        </w:rPr>
        <w:t>. Порядок создания экспертной группы</w:t>
      </w:r>
    </w:p>
    <w:p w:rsidR="00E3455A" w:rsidRPr="00496766" w:rsidRDefault="00E3455A" w:rsidP="00496766">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496766" w:rsidRPr="00496766" w:rsidRDefault="00496766"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96766">
        <w:rPr>
          <w:rFonts w:ascii="Times New Roman" w:eastAsia="Times New Roman" w:hAnsi="Times New Roman" w:cs="Times New Roman"/>
          <w:color w:val="22272F"/>
          <w:sz w:val="24"/>
          <w:szCs w:val="24"/>
          <w:lang w:eastAsia="ru-RU"/>
        </w:rPr>
        <w:t>4. При комиссии может быть сформировано несколько экспертных групп по аттестации:</w:t>
      </w:r>
    </w:p>
    <w:p w:rsidR="00496766" w:rsidRPr="00496766" w:rsidRDefault="00E3455A"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496766" w:rsidRPr="00496766">
        <w:rPr>
          <w:rFonts w:ascii="Times New Roman" w:eastAsia="Times New Roman" w:hAnsi="Times New Roman" w:cs="Times New Roman"/>
          <w:color w:val="22272F"/>
          <w:sz w:val="24"/>
          <w:szCs w:val="24"/>
          <w:lang w:eastAsia="ru-RU"/>
        </w:rPr>
        <w:t xml:space="preserve">педагогических работников </w:t>
      </w:r>
      <w:r>
        <w:rPr>
          <w:rFonts w:ascii="Times New Roman" w:eastAsia="Times New Roman" w:hAnsi="Times New Roman" w:cs="Times New Roman"/>
          <w:color w:val="22272F"/>
          <w:sz w:val="24"/>
          <w:szCs w:val="24"/>
          <w:lang w:eastAsia="ru-RU"/>
        </w:rPr>
        <w:t>муниципальных</w:t>
      </w:r>
      <w:r w:rsidR="00496766" w:rsidRPr="00496766">
        <w:rPr>
          <w:rFonts w:ascii="Times New Roman" w:eastAsia="Times New Roman" w:hAnsi="Times New Roman" w:cs="Times New Roman"/>
          <w:color w:val="22272F"/>
          <w:sz w:val="24"/>
          <w:szCs w:val="24"/>
          <w:lang w:eastAsia="ru-RU"/>
        </w:rPr>
        <w:t xml:space="preserve"> организаций </w:t>
      </w:r>
      <w:proofErr w:type="gramStart"/>
      <w:r>
        <w:rPr>
          <w:rFonts w:ascii="Times New Roman" w:eastAsia="Times New Roman" w:hAnsi="Times New Roman" w:cs="Times New Roman"/>
          <w:color w:val="22272F"/>
          <w:sz w:val="24"/>
          <w:szCs w:val="24"/>
          <w:lang w:eastAsia="ru-RU"/>
        </w:rPr>
        <w:t>в</w:t>
      </w:r>
      <w:proofErr w:type="gramEnd"/>
      <w:r>
        <w:rPr>
          <w:rFonts w:ascii="Times New Roman" w:eastAsia="Times New Roman" w:hAnsi="Times New Roman" w:cs="Times New Roman"/>
          <w:color w:val="22272F"/>
          <w:sz w:val="24"/>
          <w:szCs w:val="24"/>
          <w:lang w:eastAsia="ru-RU"/>
        </w:rPr>
        <w:t xml:space="preserve"> ЗАТО городской округ Молодёжный</w:t>
      </w:r>
      <w:r w:rsidR="00496766" w:rsidRPr="00496766">
        <w:rPr>
          <w:rFonts w:ascii="Times New Roman" w:eastAsia="Times New Roman" w:hAnsi="Times New Roman" w:cs="Times New Roman"/>
          <w:color w:val="22272F"/>
          <w:sz w:val="24"/>
          <w:szCs w:val="24"/>
          <w:lang w:eastAsia="ru-RU"/>
        </w:rPr>
        <w:t xml:space="preserve">, осуществляющих образовательную деятельность, в отношении которых </w:t>
      </w:r>
      <w:r>
        <w:rPr>
          <w:rFonts w:ascii="Times New Roman" w:eastAsia="Times New Roman" w:hAnsi="Times New Roman" w:cs="Times New Roman"/>
          <w:color w:val="22272F"/>
          <w:sz w:val="24"/>
          <w:szCs w:val="24"/>
          <w:lang w:eastAsia="ru-RU"/>
        </w:rPr>
        <w:t>Администрация ЗАТО городской округ Молодёжный</w:t>
      </w:r>
      <w:r w:rsidR="00496766" w:rsidRPr="00496766">
        <w:rPr>
          <w:rFonts w:ascii="Times New Roman" w:eastAsia="Times New Roman" w:hAnsi="Times New Roman" w:cs="Times New Roman"/>
          <w:color w:val="22272F"/>
          <w:sz w:val="24"/>
          <w:szCs w:val="24"/>
          <w:lang w:eastAsia="ru-RU"/>
        </w:rPr>
        <w:t xml:space="preserve"> осуществляет функции учредителя;</w:t>
      </w:r>
    </w:p>
    <w:p w:rsidR="00496766" w:rsidRPr="00496766" w:rsidRDefault="00E3455A"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496766" w:rsidRPr="00496766">
        <w:rPr>
          <w:rFonts w:ascii="Times New Roman" w:eastAsia="Times New Roman" w:hAnsi="Times New Roman" w:cs="Times New Roman"/>
          <w:color w:val="22272F"/>
          <w:sz w:val="24"/>
          <w:szCs w:val="24"/>
          <w:lang w:eastAsia="ru-RU"/>
        </w:rPr>
        <w:t xml:space="preserve">руководителей </w:t>
      </w:r>
      <w:r>
        <w:rPr>
          <w:rFonts w:ascii="Times New Roman" w:eastAsia="Times New Roman" w:hAnsi="Times New Roman" w:cs="Times New Roman"/>
          <w:color w:val="22272F"/>
          <w:sz w:val="24"/>
          <w:szCs w:val="24"/>
          <w:lang w:eastAsia="ru-RU"/>
        </w:rPr>
        <w:t>муниципальных</w:t>
      </w:r>
      <w:r w:rsidR="00496766" w:rsidRPr="00496766">
        <w:rPr>
          <w:rFonts w:ascii="Times New Roman" w:eastAsia="Times New Roman" w:hAnsi="Times New Roman" w:cs="Times New Roman"/>
          <w:color w:val="22272F"/>
          <w:sz w:val="24"/>
          <w:szCs w:val="24"/>
          <w:lang w:eastAsia="ru-RU"/>
        </w:rPr>
        <w:t xml:space="preserve"> образовательных организаций, подведомственных </w:t>
      </w:r>
      <w:proofErr w:type="gramStart"/>
      <w:r>
        <w:rPr>
          <w:rFonts w:ascii="Times New Roman" w:eastAsia="Times New Roman" w:hAnsi="Times New Roman" w:cs="Times New Roman"/>
          <w:color w:val="22272F"/>
          <w:sz w:val="24"/>
          <w:szCs w:val="24"/>
          <w:lang w:eastAsia="ru-RU"/>
        </w:rPr>
        <w:t>Администраци</w:t>
      </w:r>
      <w:r>
        <w:rPr>
          <w:rFonts w:ascii="Times New Roman" w:eastAsia="Times New Roman" w:hAnsi="Times New Roman" w:cs="Times New Roman"/>
          <w:color w:val="22272F"/>
          <w:sz w:val="24"/>
          <w:szCs w:val="24"/>
          <w:lang w:eastAsia="ru-RU"/>
        </w:rPr>
        <w:t>и</w:t>
      </w:r>
      <w:proofErr w:type="gramEnd"/>
      <w:r>
        <w:rPr>
          <w:rFonts w:ascii="Times New Roman" w:eastAsia="Times New Roman" w:hAnsi="Times New Roman" w:cs="Times New Roman"/>
          <w:color w:val="22272F"/>
          <w:sz w:val="24"/>
          <w:szCs w:val="24"/>
          <w:lang w:eastAsia="ru-RU"/>
        </w:rPr>
        <w:t xml:space="preserve"> ЗАТО городской округ Молодёжный</w:t>
      </w:r>
      <w:r w:rsidR="00496766" w:rsidRPr="00496766">
        <w:rPr>
          <w:rFonts w:ascii="Times New Roman" w:eastAsia="Times New Roman" w:hAnsi="Times New Roman" w:cs="Times New Roman"/>
          <w:color w:val="22272F"/>
          <w:sz w:val="24"/>
          <w:szCs w:val="24"/>
          <w:lang w:eastAsia="ru-RU"/>
        </w:rPr>
        <w:t>, в отношении которых</w:t>
      </w:r>
      <w:r>
        <w:rPr>
          <w:rFonts w:ascii="Times New Roman" w:eastAsia="Times New Roman" w:hAnsi="Times New Roman" w:cs="Times New Roman"/>
          <w:color w:val="22272F"/>
          <w:sz w:val="24"/>
          <w:szCs w:val="24"/>
          <w:lang w:eastAsia="ru-RU"/>
        </w:rPr>
        <w:t xml:space="preserve"> </w:t>
      </w:r>
      <w:r>
        <w:rPr>
          <w:rFonts w:ascii="Times New Roman" w:eastAsia="Times New Roman" w:hAnsi="Times New Roman" w:cs="Times New Roman"/>
          <w:color w:val="22272F"/>
          <w:sz w:val="24"/>
          <w:szCs w:val="24"/>
          <w:lang w:eastAsia="ru-RU"/>
        </w:rPr>
        <w:t>Администрация ЗАТО городской округ Молодёжный</w:t>
      </w:r>
      <w:r w:rsidR="00496766" w:rsidRPr="00496766">
        <w:rPr>
          <w:rFonts w:ascii="Times New Roman" w:eastAsia="Times New Roman" w:hAnsi="Times New Roman" w:cs="Times New Roman"/>
          <w:color w:val="22272F"/>
          <w:sz w:val="24"/>
          <w:szCs w:val="24"/>
          <w:lang w:eastAsia="ru-RU"/>
        </w:rPr>
        <w:t xml:space="preserve"> осуществляет функции учредителя;</w:t>
      </w:r>
    </w:p>
    <w:p w:rsidR="00496766" w:rsidRPr="00496766" w:rsidRDefault="00E3455A"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lastRenderedPageBreak/>
        <w:t xml:space="preserve">- </w:t>
      </w:r>
      <w:r w:rsidR="00496766" w:rsidRPr="00496766">
        <w:rPr>
          <w:rFonts w:ascii="Times New Roman" w:eastAsia="Times New Roman" w:hAnsi="Times New Roman" w:cs="Times New Roman"/>
          <w:color w:val="22272F"/>
          <w:sz w:val="24"/>
          <w:szCs w:val="24"/>
          <w:lang w:eastAsia="ru-RU"/>
        </w:rPr>
        <w:t xml:space="preserve">педагогических работников </w:t>
      </w:r>
      <w:r>
        <w:rPr>
          <w:rFonts w:ascii="Times New Roman" w:eastAsia="Times New Roman" w:hAnsi="Times New Roman" w:cs="Times New Roman"/>
          <w:color w:val="22272F"/>
          <w:sz w:val="24"/>
          <w:szCs w:val="24"/>
          <w:lang w:eastAsia="ru-RU"/>
        </w:rPr>
        <w:t xml:space="preserve">муниципальных организаций </w:t>
      </w:r>
      <w:proofErr w:type="gramStart"/>
      <w:r>
        <w:rPr>
          <w:rFonts w:ascii="Times New Roman" w:eastAsia="Times New Roman" w:hAnsi="Times New Roman" w:cs="Times New Roman"/>
          <w:color w:val="22272F"/>
          <w:sz w:val="24"/>
          <w:szCs w:val="24"/>
          <w:lang w:eastAsia="ru-RU"/>
        </w:rPr>
        <w:t>в</w:t>
      </w:r>
      <w:proofErr w:type="gramEnd"/>
      <w:r>
        <w:rPr>
          <w:rFonts w:ascii="Times New Roman" w:eastAsia="Times New Roman" w:hAnsi="Times New Roman" w:cs="Times New Roman"/>
          <w:color w:val="22272F"/>
          <w:sz w:val="24"/>
          <w:szCs w:val="24"/>
          <w:lang w:eastAsia="ru-RU"/>
        </w:rPr>
        <w:t xml:space="preserve"> ЗАТО городской округ Молодёжный</w:t>
      </w:r>
      <w:r w:rsidR="00496766" w:rsidRPr="00496766">
        <w:rPr>
          <w:rFonts w:ascii="Times New Roman" w:eastAsia="Times New Roman" w:hAnsi="Times New Roman" w:cs="Times New Roman"/>
          <w:color w:val="22272F"/>
          <w:sz w:val="24"/>
          <w:szCs w:val="24"/>
          <w:lang w:eastAsia="ru-RU"/>
        </w:rPr>
        <w:t>, осуществляющих образовательную деятельность.</w:t>
      </w:r>
    </w:p>
    <w:p w:rsidR="00496766" w:rsidRPr="00496766" w:rsidRDefault="00496766"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96766">
        <w:rPr>
          <w:rFonts w:ascii="Times New Roman" w:eastAsia="Times New Roman" w:hAnsi="Times New Roman" w:cs="Times New Roman"/>
          <w:color w:val="22272F"/>
          <w:sz w:val="24"/>
          <w:szCs w:val="24"/>
          <w:lang w:eastAsia="ru-RU"/>
        </w:rPr>
        <w:t>5. Экспертная группа формируется по территориальному принципу в соответствии с перечнем должностей, специальностей либо по типу образовательной организации.</w:t>
      </w:r>
    </w:p>
    <w:p w:rsidR="00496766" w:rsidRPr="00496766" w:rsidRDefault="00496766"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96766">
        <w:rPr>
          <w:rFonts w:ascii="Times New Roman" w:eastAsia="Times New Roman" w:hAnsi="Times New Roman" w:cs="Times New Roman"/>
          <w:color w:val="22272F"/>
          <w:sz w:val="24"/>
          <w:szCs w:val="24"/>
          <w:lang w:eastAsia="ru-RU"/>
        </w:rPr>
        <w:t xml:space="preserve">6. Персональный состав, структура и сроки полномочий экспертной группы утверждаются </w:t>
      </w:r>
      <w:r w:rsidR="00377FDB">
        <w:rPr>
          <w:rFonts w:ascii="Times New Roman" w:eastAsia="Times New Roman" w:hAnsi="Times New Roman" w:cs="Times New Roman"/>
          <w:color w:val="22272F"/>
          <w:sz w:val="24"/>
          <w:szCs w:val="24"/>
          <w:lang w:eastAsia="ru-RU"/>
        </w:rPr>
        <w:t>постановлением</w:t>
      </w:r>
      <w:r w:rsidRPr="00496766">
        <w:rPr>
          <w:rFonts w:ascii="Times New Roman" w:eastAsia="Times New Roman" w:hAnsi="Times New Roman" w:cs="Times New Roman"/>
          <w:color w:val="22272F"/>
          <w:sz w:val="24"/>
          <w:szCs w:val="24"/>
          <w:lang w:eastAsia="ru-RU"/>
        </w:rPr>
        <w:t xml:space="preserve"> </w:t>
      </w:r>
      <w:proofErr w:type="gramStart"/>
      <w:r w:rsidR="00377FDB">
        <w:rPr>
          <w:rFonts w:ascii="Times New Roman" w:eastAsia="Times New Roman" w:hAnsi="Times New Roman" w:cs="Times New Roman"/>
          <w:color w:val="22272F"/>
          <w:sz w:val="24"/>
          <w:szCs w:val="24"/>
          <w:lang w:eastAsia="ru-RU"/>
        </w:rPr>
        <w:t>Администрации</w:t>
      </w:r>
      <w:proofErr w:type="gramEnd"/>
      <w:r w:rsidR="00377FDB">
        <w:rPr>
          <w:rFonts w:ascii="Times New Roman" w:eastAsia="Times New Roman" w:hAnsi="Times New Roman" w:cs="Times New Roman"/>
          <w:color w:val="22272F"/>
          <w:sz w:val="24"/>
          <w:szCs w:val="24"/>
          <w:lang w:eastAsia="ru-RU"/>
        </w:rPr>
        <w:t xml:space="preserve"> ЗАТО городской округ Молодёжный</w:t>
      </w:r>
      <w:r w:rsidRPr="00496766">
        <w:rPr>
          <w:rFonts w:ascii="Times New Roman" w:eastAsia="Times New Roman" w:hAnsi="Times New Roman" w:cs="Times New Roman"/>
          <w:color w:val="22272F"/>
          <w:sz w:val="24"/>
          <w:szCs w:val="24"/>
          <w:lang w:eastAsia="ru-RU"/>
        </w:rPr>
        <w:t>.</w:t>
      </w:r>
    </w:p>
    <w:p w:rsidR="00496766" w:rsidRPr="00496766" w:rsidRDefault="00377FDB"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496766" w:rsidRPr="00496766">
        <w:rPr>
          <w:rFonts w:ascii="Times New Roman" w:eastAsia="Times New Roman" w:hAnsi="Times New Roman" w:cs="Times New Roman"/>
          <w:color w:val="22272F"/>
          <w:sz w:val="24"/>
          <w:szCs w:val="24"/>
          <w:lang w:eastAsia="ru-RU"/>
        </w:rPr>
        <w:t>Состав экспертной группы формируется таким образом, чтобы была исключена возможность возникновения конфликтов интересов, которые могли бы повлиять на принимаемые экспертной группой решения.</w:t>
      </w:r>
    </w:p>
    <w:p w:rsidR="00496766" w:rsidRPr="00496766" w:rsidRDefault="00496766"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96766">
        <w:rPr>
          <w:rFonts w:ascii="Times New Roman" w:eastAsia="Times New Roman" w:hAnsi="Times New Roman" w:cs="Times New Roman"/>
          <w:color w:val="22272F"/>
          <w:sz w:val="24"/>
          <w:szCs w:val="24"/>
          <w:lang w:eastAsia="ru-RU"/>
        </w:rPr>
        <w:t xml:space="preserve">7. В состав экспертной группы входят высококвалифицированные специалисты: педагоги, методисты, руководители образовательных организаций, </w:t>
      </w:r>
      <w:r w:rsidR="00377FDB">
        <w:rPr>
          <w:rFonts w:ascii="Times New Roman" w:eastAsia="Times New Roman" w:hAnsi="Times New Roman" w:cs="Times New Roman"/>
          <w:color w:val="22272F"/>
          <w:sz w:val="24"/>
          <w:szCs w:val="24"/>
          <w:lang w:eastAsia="ru-RU"/>
        </w:rPr>
        <w:t>сотрудники</w:t>
      </w:r>
      <w:r w:rsidRPr="00496766">
        <w:rPr>
          <w:rFonts w:ascii="Times New Roman" w:eastAsia="Times New Roman" w:hAnsi="Times New Roman" w:cs="Times New Roman"/>
          <w:color w:val="22272F"/>
          <w:sz w:val="24"/>
          <w:szCs w:val="24"/>
          <w:lang w:eastAsia="ru-RU"/>
        </w:rPr>
        <w:t xml:space="preserve"> </w:t>
      </w:r>
      <w:proofErr w:type="gramStart"/>
      <w:r w:rsidR="00377FDB">
        <w:rPr>
          <w:rFonts w:ascii="Times New Roman" w:eastAsia="Times New Roman" w:hAnsi="Times New Roman" w:cs="Times New Roman"/>
          <w:color w:val="22272F"/>
          <w:sz w:val="24"/>
          <w:szCs w:val="24"/>
          <w:lang w:eastAsia="ru-RU"/>
        </w:rPr>
        <w:t>Администраци</w:t>
      </w:r>
      <w:r w:rsidR="00377FDB">
        <w:rPr>
          <w:rFonts w:ascii="Times New Roman" w:eastAsia="Times New Roman" w:hAnsi="Times New Roman" w:cs="Times New Roman"/>
          <w:color w:val="22272F"/>
          <w:sz w:val="24"/>
          <w:szCs w:val="24"/>
          <w:lang w:eastAsia="ru-RU"/>
        </w:rPr>
        <w:t>и</w:t>
      </w:r>
      <w:proofErr w:type="gramEnd"/>
      <w:r w:rsidR="00377FDB">
        <w:rPr>
          <w:rFonts w:ascii="Times New Roman" w:eastAsia="Times New Roman" w:hAnsi="Times New Roman" w:cs="Times New Roman"/>
          <w:color w:val="22272F"/>
          <w:sz w:val="24"/>
          <w:szCs w:val="24"/>
          <w:lang w:eastAsia="ru-RU"/>
        </w:rPr>
        <w:t xml:space="preserve"> ЗАТО городской округ Молодёжный</w:t>
      </w:r>
      <w:r w:rsidRPr="00496766">
        <w:rPr>
          <w:rFonts w:ascii="Times New Roman" w:eastAsia="Times New Roman" w:hAnsi="Times New Roman" w:cs="Times New Roman"/>
          <w:color w:val="22272F"/>
          <w:sz w:val="24"/>
          <w:szCs w:val="24"/>
          <w:lang w:eastAsia="ru-RU"/>
        </w:rPr>
        <w:t>, курирующие соответствующие образовательные организации.</w:t>
      </w:r>
    </w:p>
    <w:p w:rsidR="00496766" w:rsidRPr="00496766" w:rsidRDefault="00496766"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96766">
        <w:rPr>
          <w:rFonts w:ascii="Times New Roman" w:eastAsia="Times New Roman" w:hAnsi="Times New Roman" w:cs="Times New Roman"/>
          <w:color w:val="22272F"/>
          <w:sz w:val="24"/>
          <w:szCs w:val="24"/>
          <w:lang w:eastAsia="ru-RU"/>
        </w:rPr>
        <w:t>Экспертная группа состоит из руководителя, его заместителя и членов группы, которые имеют достаточный уровень подготовки и квалификации для осуществления экспертной деятельности.</w:t>
      </w:r>
    </w:p>
    <w:p w:rsidR="00496766" w:rsidRPr="00496766" w:rsidRDefault="00496766"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96766">
        <w:rPr>
          <w:rFonts w:ascii="Times New Roman" w:eastAsia="Times New Roman" w:hAnsi="Times New Roman" w:cs="Times New Roman"/>
          <w:color w:val="22272F"/>
          <w:sz w:val="24"/>
          <w:szCs w:val="24"/>
          <w:lang w:eastAsia="ru-RU"/>
        </w:rPr>
        <w:t>8. Руководитель экспертной группы:</w:t>
      </w:r>
    </w:p>
    <w:p w:rsidR="00496766" w:rsidRPr="00496766" w:rsidRDefault="00377FDB"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496766" w:rsidRPr="00496766">
        <w:rPr>
          <w:rFonts w:ascii="Times New Roman" w:eastAsia="Times New Roman" w:hAnsi="Times New Roman" w:cs="Times New Roman"/>
          <w:color w:val="22272F"/>
          <w:sz w:val="24"/>
          <w:szCs w:val="24"/>
          <w:lang w:eastAsia="ru-RU"/>
        </w:rPr>
        <w:t>организует деятельность экспертной группы в соответствии с настоящим Положением;</w:t>
      </w:r>
    </w:p>
    <w:p w:rsidR="00496766" w:rsidRPr="00496766" w:rsidRDefault="00377FDB"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496766" w:rsidRPr="00496766">
        <w:rPr>
          <w:rFonts w:ascii="Times New Roman" w:eastAsia="Times New Roman" w:hAnsi="Times New Roman" w:cs="Times New Roman"/>
          <w:color w:val="22272F"/>
          <w:sz w:val="24"/>
          <w:szCs w:val="24"/>
          <w:lang w:eastAsia="ru-RU"/>
        </w:rPr>
        <w:t>проверяет и согласовывает экспертные заключения, представленные специалистами экспертной группы;</w:t>
      </w:r>
    </w:p>
    <w:p w:rsidR="00496766" w:rsidRPr="00496766" w:rsidRDefault="00377FDB"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496766" w:rsidRPr="00496766">
        <w:rPr>
          <w:rFonts w:ascii="Times New Roman" w:eastAsia="Times New Roman" w:hAnsi="Times New Roman" w:cs="Times New Roman"/>
          <w:color w:val="22272F"/>
          <w:sz w:val="24"/>
          <w:szCs w:val="24"/>
          <w:lang w:eastAsia="ru-RU"/>
        </w:rPr>
        <w:t>несет ответственность за организацию деятельности экспертной группы, соблюдение законных прав и интересов аттестуемых педагогических работников и руководителей при проведении экспертной оценки.</w:t>
      </w:r>
    </w:p>
    <w:p w:rsidR="00496766" w:rsidRPr="00496766" w:rsidRDefault="00496766"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96766">
        <w:rPr>
          <w:rFonts w:ascii="Times New Roman" w:eastAsia="Times New Roman" w:hAnsi="Times New Roman" w:cs="Times New Roman"/>
          <w:color w:val="22272F"/>
          <w:sz w:val="24"/>
          <w:szCs w:val="24"/>
          <w:lang w:eastAsia="ru-RU"/>
        </w:rPr>
        <w:t>9. Специалисты экспертной группы:</w:t>
      </w:r>
    </w:p>
    <w:p w:rsidR="00496766" w:rsidRPr="00496766" w:rsidRDefault="00377FDB"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496766" w:rsidRPr="00496766">
        <w:rPr>
          <w:rFonts w:ascii="Times New Roman" w:eastAsia="Times New Roman" w:hAnsi="Times New Roman" w:cs="Times New Roman"/>
          <w:color w:val="22272F"/>
          <w:sz w:val="24"/>
          <w:szCs w:val="24"/>
          <w:lang w:eastAsia="ru-RU"/>
        </w:rPr>
        <w:t>осуществляют экспертную оценку профессиональной деятельности аттестуемых педагогических работников и руководителей;</w:t>
      </w:r>
    </w:p>
    <w:p w:rsidR="00496766" w:rsidRPr="00496766" w:rsidRDefault="00377FDB"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496766" w:rsidRPr="00496766">
        <w:rPr>
          <w:rFonts w:ascii="Times New Roman" w:eastAsia="Times New Roman" w:hAnsi="Times New Roman" w:cs="Times New Roman"/>
          <w:color w:val="22272F"/>
          <w:sz w:val="24"/>
          <w:szCs w:val="24"/>
          <w:lang w:eastAsia="ru-RU"/>
        </w:rPr>
        <w:t>оформляют экспертное заключение;</w:t>
      </w:r>
    </w:p>
    <w:p w:rsidR="00496766" w:rsidRPr="00496766" w:rsidRDefault="00377FDB"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496766" w:rsidRPr="00496766">
        <w:rPr>
          <w:rFonts w:ascii="Times New Roman" w:eastAsia="Times New Roman" w:hAnsi="Times New Roman" w:cs="Times New Roman"/>
          <w:color w:val="22272F"/>
          <w:sz w:val="24"/>
          <w:szCs w:val="24"/>
          <w:lang w:eastAsia="ru-RU"/>
        </w:rPr>
        <w:t xml:space="preserve">несут ответственность за соблюдение законных прав и </w:t>
      </w:r>
      <w:proofErr w:type="gramStart"/>
      <w:r w:rsidR="00496766" w:rsidRPr="00496766">
        <w:rPr>
          <w:rFonts w:ascii="Times New Roman" w:eastAsia="Times New Roman" w:hAnsi="Times New Roman" w:cs="Times New Roman"/>
          <w:color w:val="22272F"/>
          <w:sz w:val="24"/>
          <w:szCs w:val="24"/>
          <w:lang w:eastAsia="ru-RU"/>
        </w:rPr>
        <w:t>интересов</w:t>
      </w:r>
      <w:proofErr w:type="gramEnd"/>
      <w:r w:rsidR="00496766" w:rsidRPr="00496766">
        <w:rPr>
          <w:rFonts w:ascii="Times New Roman" w:eastAsia="Times New Roman" w:hAnsi="Times New Roman" w:cs="Times New Roman"/>
          <w:color w:val="22272F"/>
          <w:sz w:val="24"/>
          <w:szCs w:val="24"/>
          <w:lang w:eastAsia="ru-RU"/>
        </w:rPr>
        <w:t xml:space="preserve"> аттестуемых при проведении экспертной оценки.</w:t>
      </w:r>
    </w:p>
    <w:p w:rsidR="00496766" w:rsidRPr="00496766" w:rsidRDefault="00377FDB" w:rsidP="00496766">
      <w:pPr>
        <w:shd w:val="clear" w:color="auto" w:fill="FFFFFF"/>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3</w:t>
      </w:r>
      <w:r w:rsidR="00496766" w:rsidRPr="00496766">
        <w:rPr>
          <w:rFonts w:ascii="Times New Roman" w:eastAsia="Times New Roman" w:hAnsi="Times New Roman" w:cs="Times New Roman"/>
          <w:color w:val="22272F"/>
          <w:sz w:val="24"/>
          <w:szCs w:val="24"/>
          <w:lang w:eastAsia="ru-RU"/>
        </w:rPr>
        <w:t>. Основные направления деятельности экспертной группы</w:t>
      </w:r>
    </w:p>
    <w:p w:rsidR="00377FDB" w:rsidRDefault="00377FDB"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496766" w:rsidRPr="00496766" w:rsidRDefault="00496766"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96766">
        <w:rPr>
          <w:rFonts w:ascii="Times New Roman" w:eastAsia="Times New Roman" w:hAnsi="Times New Roman" w:cs="Times New Roman"/>
          <w:color w:val="22272F"/>
          <w:sz w:val="24"/>
          <w:szCs w:val="24"/>
          <w:lang w:eastAsia="ru-RU"/>
        </w:rPr>
        <w:t>10. К основным направлениям деятельности экспертной группы относятся:</w:t>
      </w:r>
    </w:p>
    <w:p w:rsidR="00496766" w:rsidRPr="00496766" w:rsidRDefault="00377FDB"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496766" w:rsidRPr="00496766">
        <w:rPr>
          <w:rFonts w:ascii="Times New Roman" w:eastAsia="Times New Roman" w:hAnsi="Times New Roman" w:cs="Times New Roman"/>
          <w:color w:val="22272F"/>
          <w:sz w:val="24"/>
          <w:szCs w:val="24"/>
          <w:lang w:eastAsia="ru-RU"/>
        </w:rPr>
        <w:t>анализ и проверка достоверности представленных аттестационных материалов (заявления; иные материалы, поступившие в комиссию);</w:t>
      </w:r>
    </w:p>
    <w:p w:rsidR="00496766" w:rsidRPr="00496766" w:rsidRDefault="00377FDB"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496766" w:rsidRPr="00496766">
        <w:rPr>
          <w:rFonts w:ascii="Times New Roman" w:eastAsia="Times New Roman" w:hAnsi="Times New Roman" w:cs="Times New Roman"/>
          <w:color w:val="22272F"/>
          <w:sz w:val="24"/>
          <w:szCs w:val="24"/>
          <w:lang w:eastAsia="ru-RU"/>
        </w:rPr>
        <w:t>оценка результатов профессиональной деятельности с целью установления соответствия уровня квалификации педагогического работника и руководителя требованиям, предъявляемым к квалификационным категориям;</w:t>
      </w:r>
    </w:p>
    <w:p w:rsidR="00496766" w:rsidRPr="00496766" w:rsidRDefault="00377FDB"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496766" w:rsidRPr="00496766">
        <w:rPr>
          <w:rFonts w:ascii="Times New Roman" w:eastAsia="Times New Roman" w:hAnsi="Times New Roman" w:cs="Times New Roman"/>
          <w:color w:val="22272F"/>
          <w:sz w:val="24"/>
          <w:szCs w:val="24"/>
          <w:lang w:eastAsia="ru-RU"/>
        </w:rPr>
        <w:t>подготовка экспертных заключений по результатам проведенной экспертизы для представления в комиссию.</w:t>
      </w:r>
    </w:p>
    <w:p w:rsidR="00496766" w:rsidRDefault="00377FDB" w:rsidP="00496766">
      <w:pPr>
        <w:shd w:val="clear" w:color="auto" w:fill="FFFFFF"/>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4</w:t>
      </w:r>
      <w:r w:rsidR="00496766" w:rsidRPr="00496766">
        <w:rPr>
          <w:rFonts w:ascii="Times New Roman" w:eastAsia="Times New Roman" w:hAnsi="Times New Roman" w:cs="Times New Roman"/>
          <w:color w:val="22272F"/>
          <w:sz w:val="24"/>
          <w:szCs w:val="24"/>
          <w:lang w:eastAsia="ru-RU"/>
        </w:rPr>
        <w:t>. Организационные основы деятельности экспертных групп</w:t>
      </w:r>
    </w:p>
    <w:p w:rsidR="00377FDB" w:rsidRPr="00496766" w:rsidRDefault="00377FDB" w:rsidP="00496766">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496766" w:rsidRPr="00496766" w:rsidRDefault="00496766"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96766">
        <w:rPr>
          <w:rFonts w:ascii="Times New Roman" w:eastAsia="Times New Roman" w:hAnsi="Times New Roman" w:cs="Times New Roman"/>
          <w:color w:val="22272F"/>
          <w:sz w:val="24"/>
          <w:szCs w:val="24"/>
          <w:lang w:eastAsia="ru-RU"/>
        </w:rPr>
        <w:t xml:space="preserve">11. Экспертные группы организуют свою работу во взаимодействии с органами местного </w:t>
      </w:r>
      <w:proofErr w:type="gramStart"/>
      <w:r w:rsidRPr="00496766">
        <w:rPr>
          <w:rFonts w:ascii="Times New Roman" w:eastAsia="Times New Roman" w:hAnsi="Times New Roman" w:cs="Times New Roman"/>
          <w:color w:val="22272F"/>
          <w:sz w:val="24"/>
          <w:szCs w:val="24"/>
          <w:lang w:eastAsia="ru-RU"/>
        </w:rPr>
        <w:t>самоуправления</w:t>
      </w:r>
      <w:proofErr w:type="gramEnd"/>
      <w:r w:rsidRPr="00496766">
        <w:rPr>
          <w:rFonts w:ascii="Times New Roman" w:eastAsia="Times New Roman" w:hAnsi="Times New Roman" w:cs="Times New Roman"/>
          <w:color w:val="22272F"/>
          <w:sz w:val="24"/>
          <w:szCs w:val="24"/>
          <w:lang w:eastAsia="ru-RU"/>
        </w:rPr>
        <w:t xml:space="preserve"> </w:t>
      </w:r>
      <w:r w:rsidR="00DD2138">
        <w:rPr>
          <w:rFonts w:ascii="Times New Roman" w:eastAsia="Times New Roman" w:hAnsi="Times New Roman" w:cs="Times New Roman"/>
          <w:color w:val="22272F"/>
          <w:sz w:val="24"/>
          <w:szCs w:val="24"/>
          <w:lang w:eastAsia="ru-RU"/>
        </w:rPr>
        <w:t>ЗАТО городской округ Молодёжный</w:t>
      </w:r>
      <w:r w:rsidRPr="00496766">
        <w:rPr>
          <w:rFonts w:ascii="Times New Roman" w:eastAsia="Times New Roman" w:hAnsi="Times New Roman" w:cs="Times New Roman"/>
          <w:color w:val="22272F"/>
          <w:sz w:val="24"/>
          <w:szCs w:val="24"/>
          <w:lang w:eastAsia="ru-RU"/>
        </w:rPr>
        <w:t xml:space="preserve">, осуществляющих управление в сфере образования, с </w:t>
      </w:r>
      <w:r w:rsidR="00DD2138">
        <w:rPr>
          <w:rFonts w:ascii="Times New Roman" w:eastAsia="Times New Roman" w:hAnsi="Times New Roman" w:cs="Times New Roman"/>
          <w:color w:val="22272F"/>
          <w:sz w:val="24"/>
          <w:szCs w:val="24"/>
          <w:lang w:eastAsia="ru-RU"/>
        </w:rPr>
        <w:t>муниципальны</w:t>
      </w:r>
      <w:r w:rsidR="00DD2138">
        <w:rPr>
          <w:rFonts w:ascii="Times New Roman" w:eastAsia="Times New Roman" w:hAnsi="Times New Roman" w:cs="Times New Roman"/>
          <w:color w:val="22272F"/>
          <w:sz w:val="24"/>
          <w:szCs w:val="24"/>
          <w:lang w:eastAsia="ru-RU"/>
        </w:rPr>
        <w:t>ми</w:t>
      </w:r>
      <w:r w:rsidR="00DD2138">
        <w:rPr>
          <w:rFonts w:ascii="Times New Roman" w:eastAsia="Times New Roman" w:hAnsi="Times New Roman" w:cs="Times New Roman"/>
          <w:color w:val="22272F"/>
          <w:sz w:val="24"/>
          <w:szCs w:val="24"/>
          <w:lang w:eastAsia="ru-RU"/>
        </w:rPr>
        <w:t xml:space="preserve"> организаци</w:t>
      </w:r>
      <w:r w:rsidR="00DD2138">
        <w:rPr>
          <w:rFonts w:ascii="Times New Roman" w:eastAsia="Times New Roman" w:hAnsi="Times New Roman" w:cs="Times New Roman"/>
          <w:color w:val="22272F"/>
          <w:sz w:val="24"/>
          <w:szCs w:val="24"/>
          <w:lang w:eastAsia="ru-RU"/>
        </w:rPr>
        <w:t>ями</w:t>
      </w:r>
      <w:r w:rsidR="00DD2138">
        <w:rPr>
          <w:rFonts w:ascii="Times New Roman" w:eastAsia="Times New Roman" w:hAnsi="Times New Roman" w:cs="Times New Roman"/>
          <w:color w:val="22272F"/>
          <w:sz w:val="24"/>
          <w:szCs w:val="24"/>
          <w:lang w:eastAsia="ru-RU"/>
        </w:rPr>
        <w:t xml:space="preserve"> в ЗАТО городской округ Молодёжный</w:t>
      </w:r>
      <w:r w:rsidRPr="00496766">
        <w:rPr>
          <w:rFonts w:ascii="Times New Roman" w:eastAsia="Times New Roman" w:hAnsi="Times New Roman" w:cs="Times New Roman"/>
          <w:color w:val="22272F"/>
          <w:sz w:val="24"/>
          <w:szCs w:val="24"/>
          <w:lang w:eastAsia="ru-RU"/>
        </w:rPr>
        <w:t xml:space="preserve">, осуществляющими образовательную деятельность, в отношении которых </w:t>
      </w:r>
      <w:r w:rsidR="00DD2138">
        <w:rPr>
          <w:rFonts w:ascii="Times New Roman" w:eastAsia="Times New Roman" w:hAnsi="Times New Roman" w:cs="Times New Roman"/>
          <w:color w:val="22272F"/>
          <w:sz w:val="24"/>
          <w:szCs w:val="24"/>
          <w:lang w:eastAsia="ru-RU"/>
        </w:rPr>
        <w:t>Администрация ЗАТО городской округ Молодёжный</w:t>
      </w:r>
      <w:r w:rsidR="00DD2138" w:rsidRPr="00496766">
        <w:rPr>
          <w:rFonts w:ascii="Times New Roman" w:eastAsia="Times New Roman" w:hAnsi="Times New Roman" w:cs="Times New Roman"/>
          <w:color w:val="22272F"/>
          <w:sz w:val="24"/>
          <w:szCs w:val="24"/>
          <w:lang w:eastAsia="ru-RU"/>
        </w:rPr>
        <w:t xml:space="preserve"> </w:t>
      </w:r>
      <w:r w:rsidRPr="00496766">
        <w:rPr>
          <w:rFonts w:ascii="Times New Roman" w:eastAsia="Times New Roman" w:hAnsi="Times New Roman" w:cs="Times New Roman"/>
          <w:color w:val="22272F"/>
          <w:sz w:val="24"/>
          <w:szCs w:val="24"/>
          <w:lang w:eastAsia="ru-RU"/>
        </w:rPr>
        <w:t>осуществляет функции учредителя.</w:t>
      </w:r>
      <w:r w:rsidR="00BB1BD2">
        <w:rPr>
          <w:rFonts w:ascii="Times New Roman" w:eastAsia="Times New Roman" w:hAnsi="Times New Roman" w:cs="Times New Roman"/>
          <w:color w:val="22272F"/>
          <w:sz w:val="24"/>
          <w:szCs w:val="24"/>
          <w:lang w:eastAsia="ru-RU"/>
        </w:rPr>
        <w:t xml:space="preserve"> </w:t>
      </w:r>
    </w:p>
    <w:p w:rsidR="00496766" w:rsidRPr="00496766" w:rsidRDefault="00496766" w:rsidP="0049676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496766">
        <w:rPr>
          <w:rFonts w:ascii="Times New Roman" w:eastAsia="Times New Roman" w:hAnsi="Times New Roman" w:cs="Times New Roman"/>
          <w:color w:val="22272F"/>
          <w:sz w:val="24"/>
          <w:szCs w:val="24"/>
          <w:lang w:eastAsia="ru-RU"/>
        </w:rPr>
        <w:t>12. За работниками образовательных организаций на период их непосредственной деятельности в составе экспертной группы сохраняется заработная плата, установленная при тарификации по основному месту работы.</w:t>
      </w:r>
    </w:p>
    <w:p w:rsidR="00782FC4" w:rsidRPr="00496766" w:rsidRDefault="00782FC4" w:rsidP="00496766">
      <w:pPr>
        <w:spacing w:after="0"/>
        <w:rPr>
          <w:rFonts w:ascii="Times New Roman" w:eastAsia="Times New Roman" w:hAnsi="Times New Roman" w:cs="Times New Roman"/>
          <w:sz w:val="24"/>
          <w:szCs w:val="24"/>
          <w:lang w:eastAsia="ru-RU"/>
        </w:rPr>
      </w:pPr>
    </w:p>
    <w:p w:rsidR="00782FC4" w:rsidRPr="00496766" w:rsidRDefault="00782FC4" w:rsidP="00496766">
      <w:pPr>
        <w:tabs>
          <w:tab w:val="left" w:pos="1050"/>
        </w:tabs>
        <w:spacing w:after="0"/>
        <w:rPr>
          <w:rFonts w:ascii="Times New Roman" w:eastAsia="Times New Roman" w:hAnsi="Times New Roman" w:cs="Times New Roman"/>
          <w:sz w:val="24"/>
          <w:szCs w:val="24"/>
          <w:lang w:eastAsia="ru-RU"/>
        </w:rPr>
      </w:pPr>
      <w:r w:rsidRPr="00496766">
        <w:rPr>
          <w:rFonts w:ascii="Times New Roman" w:eastAsia="Times New Roman" w:hAnsi="Times New Roman" w:cs="Times New Roman"/>
          <w:sz w:val="24"/>
          <w:szCs w:val="24"/>
          <w:lang w:eastAsia="ru-RU"/>
        </w:rPr>
        <w:tab/>
      </w:r>
    </w:p>
    <w:sectPr w:rsidR="00782FC4" w:rsidRPr="00496766" w:rsidSect="00782FC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40"/>
    <w:rsid w:val="00032397"/>
    <w:rsid w:val="000C03D3"/>
    <w:rsid w:val="001716E4"/>
    <w:rsid w:val="0025622C"/>
    <w:rsid w:val="002F1EE8"/>
    <w:rsid w:val="00350FDA"/>
    <w:rsid w:val="00377FDB"/>
    <w:rsid w:val="0045329E"/>
    <w:rsid w:val="00496766"/>
    <w:rsid w:val="004B792D"/>
    <w:rsid w:val="005614D3"/>
    <w:rsid w:val="00597FE5"/>
    <w:rsid w:val="00691AFE"/>
    <w:rsid w:val="006B2660"/>
    <w:rsid w:val="006F35C1"/>
    <w:rsid w:val="00765345"/>
    <w:rsid w:val="00774837"/>
    <w:rsid w:val="00782FC4"/>
    <w:rsid w:val="008051B9"/>
    <w:rsid w:val="008765A7"/>
    <w:rsid w:val="008A6508"/>
    <w:rsid w:val="00952193"/>
    <w:rsid w:val="009852E3"/>
    <w:rsid w:val="009932A0"/>
    <w:rsid w:val="009D2F3E"/>
    <w:rsid w:val="009D4FAD"/>
    <w:rsid w:val="009F2EE0"/>
    <w:rsid w:val="009F3C1B"/>
    <w:rsid w:val="00A37137"/>
    <w:rsid w:val="00A42DE5"/>
    <w:rsid w:val="00A7725C"/>
    <w:rsid w:val="00AA3BCE"/>
    <w:rsid w:val="00B77FFE"/>
    <w:rsid w:val="00B832EC"/>
    <w:rsid w:val="00B841F0"/>
    <w:rsid w:val="00BB1BD2"/>
    <w:rsid w:val="00BE0325"/>
    <w:rsid w:val="00BE2740"/>
    <w:rsid w:val="00C14BC1"/>
    <w:rsid w:val="00C83D30"/>
    <w:rsid w:val="00CB00C3"/>
    <w:rsid w:val="00CB1604"/>
    <w:rsid w:val="00D0683B"/>
    <w:rsid w:val="00D24535"/>
    <w:rsid w:val="00D80023"/>
    <w:rsid w:val="00D91F0E"/>
    <w:rsid w:val="00DD2138"/>
    <w:rsid w:val="00DF2E39"/>
    <w:rsid w:val="00E3455A"/>
    <w:rsid w:val="00E4477D"/>
    <w:rsid w:val="00E53762"/>
    <w:rsid w:val="00E85952"/>
    <w:rsid w:val="00EC460B"/>
    <w:rsid w:val="00F14EEF"/>
    <w:rsid w:val="00F409FE"/>
    <w:rsid w:val="00F72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50A3"/>
  <w15:chartTrackingRefBased/>
  <w15:docId w15:val="{283C29B6-7948-43BF-BD3C-22617075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2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D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2DE5"/>
    <w:rPr>
      <w:rFonts w:ascii="Segoe UI" w:hAnsi="Segoe UI" w:cs="Segoe UI"/>
      <w:sz w:val="18"/>
      <w:szCs w:val="18"/>
    </w:rPr>
  </w:style>
  <w:style w:type="character" w:styleId="a5">
    <w:name w:val="Hyperlink"/>
    <w:basedOn w:val="a0"/>
    <w:uiPriority w:val="99"/>
    <w:unhideWhenUsed/>
    <w:rsid w:val="00D800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0334">
      <w:bodyDiv w:val="1"/>
      <w:marLeft w:val="0"/>
      <w:marRight w:val="0"/>
      <w:marTop w:val="0"/>
      <w:marBottom w:val="0"/>
      <w:divBdr>
        <w:top w:val="none" w:sz="0" w:space="0" w:color="auto"/>
        <w:left w:val="none" w:sz="0" w:space="0" w:color="auto"/>
        <w:bottom w:val="none" w:sz="0" w:space="0" w:color="auto"/>
        <w:right w:val="none" w:sz="0" w:space="0" w:color="auto"/>
      </w:divBdr>
    </w:div>
    <w:div w:id="486018372">
      <w:bodyDiv w:val="1"/>
      <w:marLeft w:val="0"/>
      <w:marRight w:val="0"/>
      <w:marTop w:val="0"/>
      <w:marBottom w:val="0"/>
      <w:divBdr>
        <w:top w:val="none" w:sz="0" w:space="0" w:color="auto"/>
        <w:left w:val="none" w:sz="0" w:space="0" w:color="auto"/>
        <w:bottom w:val="none" w:sz="0" w:space="0" w:color="auto"/>
        <w:right w:val="none" w:sz="0" w:space="0" w:color="auto"/>
      </w:divBdr>
      <w:divsChild>
        <w:div w:id="1841311741">
          <w:marLeft w:val="0"/>
          <w:marRight w:val="0"/>
          <w:marTop w:val="0"/>
          <w:marBottom w:val="0"/>
          <w:divBdr>
            <w:top w:val="none" w:sz="0" w:space="0" w:color="auto"/>
            <w:left w:val="none" w:sz="0" w:space="0" w:color="auto"/>
            <w:bottom w:val="none" w:sz="0" w:space="0" w:color="auto"/>
            <w:right w:val="none" w:sz="0" w:space="0" w:color="auto"/>
          </w:divBdr>
        </w:div>
        <w:div w:id="341051776">
          <w:marLeft w:val="0"/>
          <w:marRight w:val="0"/>
          <w:marTop w:val="0"/>
          <w:marBottom w:val="0"/>
          <w:divBdr>
            <w:top w:val="none" w:sz="0" w:space="0" w:color="auto"/>
            <w:left w:val="none" w:sz="0" w:space="0" w:color="auto"/>
            <w:bottom w:val="none" w:sz="0" w:space="0" w:color="auto"/>
            <w:right w:val="none" w:sz="0" w:space="0" w:color="auto"/>
          </w:divBdr>
        </w:div>
        <w:div w:id="1839226057">
          <w:marLeft w:val="0"/>
          <w:marRight w:val="0"/>
          <w:marTop w:val="0"/>
          <w:marBottom w:val="0"/>
          <w:divBdr>
            <w:top w:val="none" w:sz="0" w:space="0" w:color="auto"/>
            <w:left w:val="none" w:sz="0" w:space="0" w:color="auto"/>
            <w:bottom w:val="none" w:sz="0" w:space="0" w:color="auto"/>
            <w:right w:val="none" w:sz="0" w:space="0" w:color="auto"/>
          </w:divBdr>
        </w:div>
        <w:div w:id="593901855">
          <w:marLeft w:val="0"/>
          <w:marRight w:val="0"/>
          <w:marTop w:val="0"/>
          <w:marBottom w:val="0"/>
          <w:divBdr>
            <w:top w:val="none" w:sz="0" w:space="0" w:color="auto"/>
            <w:left w:val="none" w:sz="0" w:space="0" w:color="auto"/>
            <w:bottom w:val="none" w:sz="0" w:space="0" w:color="auto"/>
            <w:right w:val="none" w:sz="0" w:space="0" w:color="auto"/>
          </w:divBdr>
        </w:div>
        <w:div w:id="41563211">
          <w:marLeft w:val="0"/>
          <w:marRight w:val="0"/>
          <w:marTop w:val="0"/>
          <w:marBottom w:val="0"/>
          <w:divBdr>
            <w:top w:val="none" w:sz="0" w:space="0" w:color="auto"/>
            <w:left w:val="none" w:sz="0" w:space="0" w:color="auto"/>
            <w:bottom w:val="none" w:sz="0" w:space="0" w:color="auto"/>
            <w:right w:val="none" w:sz="0" w:space="0" w:color="auto"/>
          </w:divBdr>
        </w:div>
        <w:div w:id="1157917219">
          <w:marLeft w:val="0"/>
          <w:marRight w:val="0"/>
          <w:marTop w:val="0"/>
          <w:marBottom w:val="0"/>
          <w:divBdr>
            <w:top w:val="none" w:sz="0" w:space="0" w:color="auto"/>
            <w:left w:val="none" w:sz="0" w:space="0" w:color="auto"/>
            <w:bottom w:val="none" w:sz="0" w:space="0" w:color="auto"/>
            <w:right w:val="none" w:sz="0" w:space="0" w:color="auto"/>
          </w:divBdr>
        </w:div>
        <w:div w:id="1946884667">
          <w:marLeft w:val="0"/>
          <w:marRight w:val="0"/>
          <w:marTop w:val="0"/>
          <w:marBottom w:val="0"/>
          <w:divBdr>
            <w:top w:val="none" w:sz="0" w:space="0" w:color="auto"/>
            <w:left w:val="none" w:sz="0" w:space="0" w:color="auto"/>
            <w:bottom w:val="none" w:sz="0" w:space="0" w:color="auto"/>
            <w:right w:val="none" w:sz="0" w:space="0" w:color="auto"/>
          </w:divBdr>
        </w:div>
        <w:div w:id="1707827985">
          <w:marLeft w:val="0"/>
          <w:marRight w:val="0"/>
          <w:marTop w:val="0"/>
          <w:marBottom w:val="0"/>
          <w:divBdr>
            <w:top w:val="none" w:sz="0" w:space="0" w:color="auto"/>
            <w:left w:val="none" w:sz="0" w:space="0" w:color="auto"/>
            <w:bottom w:val="none" w:sz="0" w:space="0" w:color="auto"/>
            <w:right w:val="none" w:sz="0" w:space="0" w:color="auto"/>
          </w:divBdr>
        </w:div>
        <w:div w:id="479887322">
          <w:marLeft w:val="0"/>
          <w:marRight w:val="0"/>
          <w:marTop w:val="0"/>
          <w:marBottom w:val="0"/>
          <w:divBdr>
            <w:top w:val="none" w:sz="0" w:space="0" w:color="auto"/>
            <w:left w:val="none" w:sz="0" w:space="0" w:color="auto"/>
            <w:bottom w:val="none" w:sz="0" w:space="0" w:color="auto"/>
            <w:right w:val="none" w:sz="0" w:space="0" w:color="auto"/>
          </w:divBdr>
        </w:div>
        <w:div w:id="1906451068">
          <w:marLeft w:val="0"/>
          <w:marRight w:val="0"/>
          <w:marTop w:val="0"/>
          <w:marBottom w:val="0"/>
          <w:divBdr>
            <w:top w:val="none" w:sz="0" w:space="0" w:color="auto"/>
            <w:left w:val="none" w:sz="0" w:space="0" w:color="auto"/>
            <w:bottom w:val="none" w:sz="0" w:space="0" w:color="auto"/>
            <w:right w:val="none" w:sz="0" w:space="0" w:color="auto"/>
          </w:divBdr>
        </w:div>
        <w:div w:id="2046901356">
          <w:marLeft w:val="0"/>
          <w:marRight w:val="0"/>
          <w:marTop w:val="0"/>
          <w:marBottom w:val="0"/>
          <w:divBdr>
            <w:top w:val="none" w:sz="0" w:space="0" w:color="auto"/>
            <w:left w:val="none" w:sz="0" w:space="0" w:color="auto"/>
            <w:bottom w:val="none" w:sz="0" w:space="0" w:color="auto"/>
            <w:right w:val="none" w:sz="0" w:space="0" w:color="auto"/>
          </w:divBdr>
        </w:div>
        <w:div w:id="289290150">
          <w:marLeft w:val="0"/>
          <w:marRight w:val="0"/>
          <w:marTop w:val="0"/>
          <w:marBottom w:val="0"/>
          <w:divBdr>
            <w:top w:val="none" w:sz="0" w:space="0" w:color="auto"/>
            <w:left w:val="none" w:sz="0" w:space="0" w:color="auto"/>
            <w:bottom w:val="none" w:sz="0" w:space="0" w:color="auto"/>
            <w:right w:val="none" w:sz="0" w:space="0" w:color="auto"/>
          </w:divBdr>
        </w:div>
        <w:div w:id="1795640482">
          <w:marLeft w:val="0"/>
          <w:marRight w:val="0"/>
          <w:marTop w:val="0"/>
          <w:marBottom w:val="0"/>
          <w:divBdr>
            <w:top w:val="none" w:sz="0" w:space="0" w:color="auto"/>
            <w:left w:val="none" w:sz="0" w:space="0" w:color="auto"/>
            <w:bottom w:val="none" w:sz="0" w:space="0" w:color="auto"/>
            <w:right w:val="none" w:sz="0" w:space="0" w:color="auto"/>
          </w:divBdr>
        </w:div>
        <w:div w:id="27992245">
          <w:marLeft w:val="0"/>
          <w:marRight w:val="0"/>
          <w:marTop w:val="0"/>
          <w:marBottom w:val="0"/>
          <w:divBdr>
            <w:top w:val="none" w:sz="0" w:space="0" w:color="auto"/>
            <w:left w:val="none" w:sz="0" w:space="0" w:color="auto"/>
            <w:bottom w:val="none" w:sz="0" w:space="0" w:color="auto"/>
            <w:right w:val="none" w:sz="0" w:space="0" w:color="auto"/>
          </w:divBdr>
        </w:div>
        <w:div w:id="1117602678">
          <w:marLeft w:val="0"/>
          <w:marRight w:val="0"/>
          <w:marTop w:val="0"/>
          <w:marBottom w:val="0"/>
          <w:divBdr>
            <w:top w:val="none" w:sz="0" w:space="0" w:color="auto"/>
            <w:left w:val="none" w:sz="0" w:space="0" w:color="auto"/>
            <w:bottom w:val="none" w:sz="0" w:space="0" w:color="auto"/>
            <w:right w:val="none" w:sz="0" w:space="0" w:color="auto"/>
          </w:divBdr>
        </w:div>
        <w:div w:id="404381174">
          <w:marLeft w:val="0"/>
          <w:marRight w:val="0"/>
          <w:marTop w:val="0"/>
          <w:marBottom w:val="0"/>
          <w:divBdr>
            <w:top w:val="none" w:sz="0" w:space="0" w:color="auto"/>
            <w:left w:val="none" w:sz="0" w:space="0" w:color="auto"/>
            <w:bottom w:val="none" w:sz="0" w:space="0" w:color="auto"/>
            <w:right w:val="none" w:sz="0" w:space="0" w:color="auto"/>
          </w:divBdr>
        </w:div>
        <w:div w:id="1177114938">
          <w:marLeft w:val="0"/>
          <w:marRight w:val="0"/>
          <w:marTop w:val="0"/>
          <w:marBottom w:val="0"/>
          <w:divBdr>
            <w:top w:val="none" w:sz="0" w:space="0" w:color="auto"/>
            <w:left w:val="none" w:sz="0" w:space="0" w:color="auto"/>
            <w:bottom w:val="none" w:sz="0" w:space="0" w:color="auto"/>
            <w:right w:val="none" w:sz="0" w:space="0" w:color="auto"/>
          </w:divBdr>
        </w:div>
        <w:div w:id="994722750">
          <w:marLeft w:val="0"/>
          <w:marRight w:val="0"/>
          <w:marTop w:val="0"/>
          <w:marBottom w:val="0"/>
          <w:divBdr>
            <w:top w:val="none" w:sz="0" w:space="0" w:color="auto"/>
            <w:left w:val="none" w:sz="0" w:space="0" w:color="auto"/>
            <w:bottom w:val="none" w:sz="0" w:space="0" w:color="auto"/>
            <w:right w:val="none" w:sz="0" w:space="0" w:color="auto"/>
          </w:divBdr>
        </w:div>
        <w:div w:id="1622104691">
          <w:marLeft w:val="0"/>
          <w:marRight w:val="0"/>
          <w:marTop w:val="0"/>
          <w:marBottom w:val="0"/>
          <w:divBdr>
            <w:top w:val="none" w:sz="0" w:space="0" w:color="auto"/>
            <w:left w:val="none" w:sz="0" w:space="0" w:color="auto"/>
            <w:bottom w:val="none" w:sz="0" w:space="0" w:color="auto"/>
            <w:right w:val="none" w:sz="0" w:space="0" w:color="auto"/>
          </w:divBdr>
        </w:div>
        <w:div w:id="105395788">
          <w:marLeft w:val="0"/>
          <w:marRight w:val="0"/>
          <w:marTop w:val="0"/>
          <w:marBottom w:val="0"/>
          <w:divBdr>
            <w:top w:val="none" w:sz="0" w:space="0" w:color="auto"/>
            <w:left w:val="none" w:sz="0" w:space="0" w:color="auto"/>
            <w:bottom w:val="none" w:sz="0" w:space="0" w:color="auto"/>
            <w:right w:val="none" w:sz="0" w:space="0" w:color="auto"/>
          </w:divBdr>
        </w:div>
      </w:divsChild>
    </w:div>
    <w:div w:id="1378159128">
      <w:bodyDiv w:val="1"/>
      <w:marLeft w:val="0"/>
      <w:marRight w:val="0"/>
      <w:marTop w:val="0"/>
      <w:marBottom w:val="0"/>
      <w:divBdr>
        <w:top w:val="none" w:sz="0" w:space="0" w:color="auto"/>
        <w:left w:val="none" w:sz="0" w:space="0" w:color="auto"/>
        <w:bottom w:val="none" w:sz="0" w:space="0" w:color="auto"/>
        <w:right w:val="none" w:sz="0" w:space="0" w:color="auto"/>
      </w:divBdr>
      <w:divsChild>
        <w:div w:id="21437880">
          <w:marLeft w:val="0"/>
          <w:marRight w:val="0"/>
          <w:marTop w:val="0"/>
          <w:marBottom w:val="0"/>
          <w:divBdr>
            <w:top w:val="none" w:sz="0" w:space="0" w:color="auto"/>
            <w:left w:val="none" w:sz="0" w:space="0" w:color="auto"/>
            <w:bottom w:val="none" w:sz="0" w:space="0" w:color="auto"/>
            <w:right w:val="none" w:sz="0" w:space="0" w:color="auto"/>
          </w:divBdr>
        </w:div>
        <w:div w:id="1186863364">
          <w:marLeft w:val="0"/>
          <w:marRight w:val="0"/>
          <w:marTop w:val="0"/>
          <w:marBottom w:val="0"/>
          <w:divBdr>
            <w:top w:val="none" w:sz="0" w:space="0" w:color="auto"/>
            <w:left w:val="none" w:sz="0" w:space="0" w:color="auto"/>
            <w:bottom w:val="none" w:sz="0" w:space="0" w:color="auto"/>
            <w:right w:val="none" w:sz="0" w:space="0" w:color="auto"/>
          </w:divBdr>
          <w:divsChild>
            <w:div w:id="1038359739">
              <w:marLeft w:val="0"/>
              <w:marRight w:val="0"/>
              <w:marTop w:val="240"/>
              <w:marBottom w:val="240"/>
              <w:divBdr>
                <w:top w:val="none" w:sz="0" w:space="0" w:color="auto"/>
                <w:left w:val="none" w:sz="0" w:space="0" w:color="auto"/>
                <w:bottom w:val="none" w:sz="0" w:space="0" w:color="auto"/>
                <w:right w:val="none" w:sz="0" w:space="0" w:color="auto"/>
              </w:divBdr>
            </w:div>
          </w:divsChild>
        </w:div>
        <w:div w:id="973364016">
          <w:marLeft w:val="0"/>
          <w:marRight w:val="0"/>
          <w:marTop w:val="0"/>
          <w:marBottom w:val="0"/>
          <w:divBdr>
            <w:top w:val="none" w:sz="0" w:space="0" w:color="auto"/>
            <w:left w:val="none" w:sz="0" w:space="0" w:color="auto"/>
            <w:bottom w:val="none" w:sz="0" w:space="0" w:color="auto"/>
            <w:right w:val="none" w:sz="0" w:space="0" w:color="auto"/>
          </w:divBdr>
        </w:div>
        <w:div w:id="1456831275">
          <w:marLeft w:val="0"/>
          <w:marRight w:val="0"/>
          <w:marTop w:val="0"/>
          <w:marBottom w:val="0"/>
          <w:divBdr>
            <w:top w:val="none" w:sz="0" w:space="0" w:color="auto"/>
            <w:left w:val="none" w:sz="0" w:space="0" w:color="auto"/>
            <w:bottom w:val="none" w:sz="0" w:space="0" w:color="auto"/>
            <w:right w:val="none" w:sz="0" w:space="0" w:color="auto"/>
          </w:divBdr>
        </w:div>
        <w:div w:id="1587688624">
          <w:marLeft w:val="0"/>
          <w:marRight w:val="0"/>
          <w:marTop w:val="0"/>
          <w:marBottom w:val="0"/>
          <w:divBdr>
            <w:top w:val="none" w:sz="0" w:space="0" w:color="auto"/>
            <w:left w:val="none" w:sz="0" w:space="0" w:color="auto"/>
            <w:bottom w:val="none" w:sz="0" w:space="0" w:color="auto"/>
            <w:right w:val="none" w:sz="0" w:space="0" w:color="auto"/>
          </w:divBdr>
        </w:div>
        <w:div w:id="1635714344">
          <w:marLeft w:val="0"/>
          <w:marRight w:val="0"/>
          <w:marTop w:val="0"/>
          <w:marBottom w:val="0"/>
          <w:divBdr>
            <w:top w:val="none" w:sz="0" w:space="0" w:color="auto"/>
            <w:left w:val="none" w:sz="0" w:space="0" w:color="auto"/>
            <w:bottom w:val="none" w:sz="0" w:space="0" w:color="auto"/>
            <w:right w:val="none" w:sz="0" w:space="0" w:color="auto"/>
          </w:divBdr>
        </w:div>
        <w:div w:id="1457067207">
          <w:marLeft w:val="0"/>
          <w:marRight w:val="0"/>
          <w:marTop w:val="0"/>
          <w:marBottom w:val="0"/>
          <w:divBdr>
            <w:top w:val="none" w:sz="0" w:space="0" w:color="auto"/>
            <w:left w:val="none" w:sz="0" w:space="0" w:color="auto"/>
            <w:bottom w:val="none" w:sz="0" w:space="0" w:color="auto"/>
            <w:right w:val="none" w:sz="0" w:space="0" w:color="auto"/>
          </w:divBdr>
        </w:div>
        <w:div w:id="342904356">
          <w:marLeft w:val="0"/>
          <w:marRight w:val="0"/>
          <w:marTop w:val="0"/>
          <w:marBottom w:val="0"/>
          <w:divBdr>
            <w:top w:val="none" w:sz="0" w:space="0" w:color="auto"/>
            <w:left w:val="none" w:sz="0" w:space="0" w:color="auto"/>
            <w:bottom w:val="none" w:sz="0" w:space="0" w:color="auto"/>
            <w:right w:val="none" w:sz="0" w:space="0" w:color="auto"/>
          </w:divBdr>
        </w:div>
        <w:div w:id="1686589115">
          <w:marLeft w:val="0"/>
          <w:marRight w:val="0"/>
          <w:marTop w:val="0"/>
          <w:marBottom w:val="0"/>
          <w:divBdr>
            <w:top w:val="none" w:sz="0" w:space="0" w:color="auto"/>
            <w:left w:val="none" w:sz="0" w:space="0" w:color="auto"/>
            <w:bottom w:val="none" w:sz="0" w:space="0" w:color="auto"/>
            <w:right w:val="none" w:sz="0" w:space="0" w:color="auto"/>
          </w:divBdr>
        </w:div>
        <w:div w:id="438330036">
          <w:marLeft w:val="0"/>
          <w:marRight w:val="0"/>
          <w:marTop w:val="0"/>
          <w:marBottom w:val="0"/>
          <w:divBdr>
            <w:top w:val="none" w:sz="0" w:space="0" w:color="auto"/>
            <w:left w:val="none" w:sz="0" w:space="0" w:color="auto"/>
            <w:bottom w:val="none" w:sz="0" w:space="0" w:color="auto"/>
            <w:right w:val="none" w:sz="0" w:space="0" w:color="auto"/>
          </w:divBdr>
          <w:divsChild>
            <w:div w:id="1880824928">
              <w:marLeft w:val="0"/>
              <w:marRight w:val="0"/>
              <w:marTop w:val="240"/>
              <w:marBottom w:val="240"/>
              <w:divBdr>
                <w:top w:val="none" w:sz="0" w:space="0" w:color="auto"/>
                <w:left w:val="none" w:sz="0" w:space="0" w:color="auto"/>
                <w:bottom w:val="none" w:sz="0" w:space="0" w:color="auto"/>
                <w:right w:val="none" w:sz="0" w:space="0" w:color="auto"/>
              </w:divBdr>
            </w:div>
          </w:divsChild>
        </w:div>
        <w:div w:id="819539107">
          <w:marLeft w:val="0"/>
          <w:marRight w:val="0"/>
          <w:marTop w:val="0"/>
          <w:marBottom w:val="0"/>
          <w:divBdr>
            <w:top w:val="none" w:sz="0" w:space="0" w:color="auto"/>
            <w:left w:val="none" w:sz="0" w:space="0" w:color="auto"/>
            <w:bottom w:val="none" w:sz="0" w:space="0" w:color="auto"/>
            <w:right w:val="none" w:sz="0" w:space="0" w:color="auto"/>
          </w:divBdr>
        </w:div>
        <w:div w:id="139814507">
          <w:marLeft w:val="0"/>
          <w:marRight w:val="0"/>
          <w:marTop w:val="0"/>
          <w:marBottom w:val="0"/>
          <w:divBdr>
            <w:top w:val="none" w:sz="0" w:space="0" w:color="auto"/>
            <w:left w:val="none" w:sz="0" w:space="0" w:color="auto"/>
            <w:bottom w:val="none" w:sz="0" w:space="0" w:color="auto"/>
            <w:right w:val="none" w:sz="0" w:space="0" w:color="auto"/>
          </w:divBdr>
        </w:div>
        <w:div w:id="753939415">
          <w:marLeft w:val="0"/>
          <w:marRight w:val="0"/>
          <w:marTop w:val="0"/>
          <w:marBottom w:val="0"/>
          <w:divBdr>
            <w:top w:val="none" w:sz="0" w:space="0" w:color="auto"/>
            <w:left w:val="none" w:sz="0" w:space="0" w:color="auto"/>
            <w:bottom w:val="none" w:sz="0" w:space="0" w:color="auto"/>
            <w:right w:val="none" w:sz="0" w:space="0" w:color="auto"/>
          </w:divBdr>
        </w:div>
      </w:divsChild>
    </w:div>
    <w:div w:id="1878158460">
      <w:bodyDiv w:val="1"/>
      <w:marLeft w:val="0"/>
      <w:marRight w:val="0"/>
      <w:marTop w:val="0"/>
      <w:marBottom w:val="0"/>
      <w:divBdr>
        <w:top w:val="none" w:sz="0" w:space="0" w:color="auto"/>
        <w:left w:val="none" w:sz="0" w:space="0" w:color="auto"/>
        <w:bottom w:val="none" w:sz="0" w:space="0" w:color="auto"/>
        <w:right w:val="none" w:sz="0" w:space="0" w:color="auto"/>
      </w:divBdr>
      <w:divsChild>
        <w:div w:id="66072932">
          <w:marLeft w:val="0"/>
          <w:marRight w:val="0"/>
          <w:marTop w:val="0"/>
          <w:marBottom w:val="0"/>
          <w:divBdr>
            <w:top w:val="none" w:sz="0" w:space="0" w:color="auto"/>
            <w:left w:val="none" w:sz="0" w:space="0" w:color="auto"/>
            <w:bottom w:val="none" w:sz="0" w:space="0" w:color="auto"/>
            <w:right w:val="none" w:sz="0" w:space="0" w:color="auto"/>
          </w:divBdr>
          <w:divsChild>
            <w:div w:id="956446127">
              <w:marLeft w:val="0"/>
              <w:marRight w:val="0"/>
              <w:marTop w:val="240"/>
              <w:marBottom w:val="240"/>
              <w:divBdr>
                <w:top w:val="none" w:sz="0" w:space="0" w:color="auto"/>
                <w:left w:val="none" w:sz="0" w:space="0" w:color="auto"/>
                <w:bottom w:val="none" w:sz="0" w:space="0" w:color="auto"/>
                <w:right w:val="none" w:sz="0" w:space="0" w:color="auto"/>
              </w:divBdr>
            </w:div>
          </w:divsChild>
        </w:div>
        <w:div w:id="574360311">
          <w:marLeft w:val="0"/>
          <w:marRight w:val="0"/>
          <w:marTop w:val="0"/>
          <w:marBottom w:val="0"/>
          <w:divBdr>
            <w:top w:val="none" w:sz="0" w:space="0" w:color="auto"/>
            <w:left w:val="none" w:sz="0" w:space="0" w:color="auto"/>
            <w:bottom w:val="none" w:sz="0" w:space="0" w:color="auto"/>
            <w:right w:val="none" w:sz="0" w:space="0" w:color="auto"/>
          </w:divBdr>
          <w:divsChild>
            <w:div w:id="1637638745">
              <w:marLeft w:val="0"/>
              <w:marRight w:val="0"/>
              <w:marTop w:val="240"/>
              <w:marBottom w:val="240"/>
              <w:divBdr>
                <w:top w:val="none" w:sz="0" w:space="0" w:color="auto"/>
                <w:left w:val="none" w:sz="0" w:space="0" w:color="auto"/>
                <w:bottom w:val="none" w:sz="0" w:space="0" w:color="auto"/>
                <w:right w:val="none" w:sz="0" w:space="0" w:color="auto"/>
              </w:divBdr>
            </w:div>
          </w:divsChild>
        </w:div>
        <w:div w:id="655837843">
          <w:marLeft w:val="0"/>
          <w:marRight w:val="0"/>
          <w:marTop w:val="0"/>
          <w:marBottom w:val="0"/>
          <w:divBdr>
            <w:top w:val="none" w:sz="0" w:space="0" w:color="auto"/>
            <w:left w:val="none" w:sz="0" w:space="0" w:color="auto"/>
            <w:bottom w:val="none" w:sz="0" w:space="0" w:color="auto"/>
            <w:right w:val="none" w:sz="0" w:space="0" w:color="auto"/>
          </w:divBdr>
        </w:div>
        <w:div w:id="262417260">
          <w:marLeft w:val="0"/>
          <w:marRight w:val="0"/>
          <w:marTop w:val="0"/>
          <w:marBottom w:val="0"/>
          <w:divBdr>
            <w:top w:val="none" w:sz="0" w:space="0" w:color="auto"/>
            <w:left w:val="none" w:sz="0" w:space="0" w:color="auto"/>
            <w:bottom w:val="none" w:sz="0" w:space="0" w:color="auto"/>
            <w:right w:val="none" w:sz="0" w:space="0" w:color="auto"/>
          </w:divBdr>
        </w:div>
        <w:div w:id="1957252394">
          <w:marLeft w:val="0"/>
          <w:marRight w:val="0"/>
          <w:marTop w:val="0"/>
          <w:marBottom w:val="0"/>
          <w:divBdr>
            <w:top w:val="none" w:sz="0" w:space="0" w:color="auto"/>
            <w:left w:val="none" w:sz="0" w:space="0" w:color="auto"/>
            <w:bottom w:val="none" w:sz="0" w:space="0" w:color="auto"/>
            <w:right w:val="none" w:sz="0" w:space="0" w:color="auto"/>
          </w:divBdr>
        </w:div>
        <w:div w:id="1597447542">
          <w:marLeft w:val="0"/>
          <w:marRight w:val="0"/>
          <w:marTop w:val="0"/>
          <w:marBottom w:val="0"/>
          <w:divBdr>
            <w:top w:val="none" w:sz="0" w:space="0" w:color="auto"/>
            <w:left w:val="none" w:sz="0" w:space="0" w:color="auto"/>
            <w:bottom w:val="none" w:sz="0" w:space="0" w:color="auto"/>
            <w:right w:val="none" w:sz="0" w:space="0" w:color="auto"/>
          </w:divBdr>
        </w:div>
        <w:div w:id="1290086492">
          <w:marLeft w:val="0"/>
          <w:marRight w:val="0"/>
          <w:marTop w:val="0"/>
          <w:marBottom w:val="0"/>
          <w:divBdr>
            <w:top w:val="none" w:sz="0" w:space="0" w:color="auto"/>
            <w:left w:val="none" w:sz="0" w:space="0" w:color="auto"/>
            <w:bottom w:val="none" w:sz="0" w:space="0" w:color="auto"/>
            <w:right w:val="none" w:sz="0" w:space="0" w:color="auto"/>
          </w:divBdr>
        </w:div>
        <w:div w:id="1918052517">
          <w:marLeft w:val="0"/>
          <w:marRight w:val="0"/>
          <w:marTop w:val="0"/>
          <w:marBottom w:val="0"/>
          <w:divBdr>
            <w:top w:val="none" w:sz="0" w:space="0" w:color="auto"/>
            <w:left w:val="none" w:sz="0" w:space="0" w:color="auto"/>
            <w:bottom w:val="none" w:sz="0" w:space="0" w:color="auto"/>
            <w:right w:val="none" w:sz="0" w:space="0" w:color="auto"/>
          </w:divBdr>
        </w:div>
        <w:div w:id="450394343">
          <w:marLeft w:val="0"/>
          <w:marRight w:val="0"/>
          <w:marTop w:val="0"/>
          <w:marBottom w:val="0"/>
          <w:divBdr>
            <w:top w:val="none" w:sz="0" w:space="0" w:color="auto"/>
            <w:left w:val="none" w:sz="0" w:space="0" w:color="auto"/>
            <w:bottom w:val="none" w:sz="0" w:space="0" w:color="auto"/>
            <w:right w:val="none" w:sz="0" w:space="0" w:color="auto"/>
          </w:divBdr>
          <w:divsChild>
            <w:div w:id="1564944427">
              <w:marLeft w:val="0"/>
              <w:marRight w:val="0"/>
              <w:marTop w:val="240"/>
              <w:marBottom w:val="240"/>
              <w:divBdr>
                <w:top w:val="none" w:sz="0" w:space="0" w:color="auto"/>
                <w:left w:val="none" w:sz="0" w:space="0" w:color="auto"/>
                <w:bottom w:val="none" w:sz="0" w:space="0" w:color="auto"/>
                <w:right w:val="none" w:sz="0" w:space="0" w:color="auto"/>
              </w:divBdr>
            </w:div>
          </w:divsChild>
        </w:div>
        <w:div w:id="1801223824">
          <w:marLeft w:val="0"/>
          <w:marRight w:val="0"/>
          <w:marTop w:val="0"/>
          <w:marBottom w:val="0"/>
          <w:divBdr>
            <w:top w:val="none" w:sz="0" w:space="0" w:color="auto"/>
            <w:left w:val="none" w:sz="0" w:space="0" w:color="auto"/>
            <w:bottom w:val="none" w:sz="0" w:space="0" w:color="auto"/>
            <w:right w:val="none" w:sz="0" w:space="0" w:color="auto"/>
          </w:divBdr>
        </w:div>
        <w:div w:id="227152208">
          <w:marLeft w:val="0"/>
          <w:marRight w:val="0"/>
          <w:marTop w:val="0"/>
          <w:marBottom w:val="0"/>
          <w:divBdr>
            <w:top w:val="none" w:sz="0" w:space="0" w:color="auto"/>
            <w:left w:val="none" w:sz="0" w:space="0" w:color="auto"/>
            <w:bottom w:val="none" w:sz="0" w:space="0" w:color="auto"/>
            <w:right w:val="none" w:sz="0" w:space="0" w:color="auto"/>
          </w:divBdr>
        </w:div>
        <w:div w:id="675233625">
          <w:marLeft w:val="0"/>
          <w:marRight w:val="0"/>
          <w:marTop w:val="0"/>
          <w:marBottom w:val="0"/>
          <w:divBdr>
            <w:top w:val="none" w:sz="0" w:space="0" w:color="auto"/>
            <w:left w:val="none" w:sz="0" w:space="0" w:color="auto"/>
            <w:bottom w:val="none" w:sz="0" w:space="0" w:color="auto"/>
            <w:right w:val="none" w:sz="0" w:space="0" w:color="auto"/>
          </w:divBdr>
        </w:div>
        <w:div w:id="1666712416">
          <w:marLeft w:val="0"/>
          <w:marRight w:val="0"/>
          <w:marTop w:val="0"/>
          <w:marBottom w:val="0"/>
          <w:divBdr>
            <w:top w:val="none" w:sz="0" w:space="0" w:color="auto"/>
            <w:left w:val="none" w:sz="0" w:space="0" w:color="auto"/>
            <w:bottom w:val="none" w:sz="0" w:space="0" w:color="auto"/>
            <w:right w:val="none" w:sz="0" w:space="0" w:color="auto"/>
          </w:divBdr>
        </w:div>
        <w:div w:id="19937231">
          <w:marLeft w:val="0"/>
          <w:marRight w:val="0"/>
          <w:marTop w:val="0"/>
          <w:marBottom w:val="0"/>
          <w:divBdr>
            <w:top w:val="none" w:sz="0" w:space="0" w:color="auto"/>
            <w:left w:val="none" w:sz="0" w:space="0" w:color="auto"/>
            <w:bottom w:val="none" w:sz="0" w:space="0" w:color="auto"/>
            <w:right w:val="none" w:sz="0" w:space="0" w:color="auto"/>
          </w:divBdr>
        </w:div>
        <w:div w:id="166285370">
          <w:marLeft w:val="0"/>
          <w:marRight w:val="0"/>
          <w:marTop w:val="0"/>
          <w:marBottom w:val="0"/>
          <w:divBdr>
            <w:top w:val="none" w:sz="0" w:space="0" w:color="auto"/>
            <w:left w:val="none" w:sz="0" w:space="0" w:color="auto"/>
            <w:bottom w:val="none" w:sz="0" w:space="0" w:color="auto"/>
            <w:right w:val="none" w:sz="0" w:space="0" w:color="auto"/>
          </w:divBdr>
        </w:div>
        <w:div w:id="1530683927">
          <w:marLeft w:val="0"/>
          <w:marRight w:val="0"/>
          <w:marTop w:val="0"/>
          <w:marBottom w:val="0"/>
          <w:divBdr>
            <w:top w:val="none" w:sz="0" w:space="0" w:color="auto"/>
            <w:left w:val="none" w:sz="0" w:space="0" w:color="auto"/>
            <w:bottom w:val="none" w:sz="0" w:space="0" w:color="auto"/>
            <w:right w:val="none" w:sz="0" w:space="0" w:color="auto"/>
          </w:divBdr>
        </w:div>
        <w:div w:id="528184129">
          <w:marLeft w:val="0"/>
          <w:marRight w:val="0"/>
          <w:marTop w:val="0"/>
          <w:marBottom w:val="0"/>
          <w:divBdr>
            <w:top w:val="none" w:sz="0" w:space="0" w:color="auto"/>
            <w:left w:val="none" w:sz="0" w:space="0" w:color="auto"/>
            <w:bottom w:val="none" w:sz="0" w:space="0" w:color="auto"/>
            <w:right w:val="none" w:sz="0" w:space="0" w:color="auto"/>
          </w:divBdr>
        </w:div>
        <w:div w:id="965159215">
          <w:marLeft w:val="0"/>
          <w:marRight w:val="0"/>
          <w:marTop w:val="0"/>
          <w:marBottom w:val="0"/>
          <w:divBdr>
            <w:top w:val="none" w:sz="0" w:space="0" w:color="auto"/>
            <w:left w:val="none" w:sz="0" w:space="0" w:color="auto"/>
            <w:bottom w:val="none" w:sz="0" w:space="0" w:color="auto"/>
            <w:right w:val="none" w:sz="0" w:space="0" w:color="auto"/>
          </w:divBdr>
        </w:div>
        <w:div w:id="150872422">
          <w:marLeft w:val="0"/>
          <w:marRight w:val="0"/>
          <w:marTop w:val="0"/>
          <w:marBottom w:val="0"/>
          <w:divBdr>
            <w:top w:val="none" w:sz="0" w:space="0" w:color="auto"/>
            <w:left w:val="none" w:sz="0" w:space="0" w:color="auto"/>
            <w:bottom w:val="none" w:sz="0" w:space="0" w:color="auto"/>
            <w:right w:val="none" w:sz="0" w:space="0" w:color="auto"/>
          </w:divBdr>
        </w:div>
        <w:div w:id="1627857451">
          <w:marLeft w:val="0"/>
          <w:marRight w:val="0"/>
          <w:marTop w:val="0"/>
          <w:marBottom w:val="0"/>
          <w:divBdr>
            <w:top w:val="none" w:sz="0" w:space="0" w:color="auto"/>
            <w:left w:val="none" w:sz="0" w:space="0" w:color="auto"/>
            <w:bottom w:val="none" w:sz="0" w:space="0" w:color="auto"/>
            <w:right w:val="none" w:sz="0" w:space="0" w:color="auto"/>
          </w:divBdr>
        </w:div>
        <w:div w:id="1553544682">
          <w:marLeft w:val="0"/>
          <w:marRight w:val="0"/>
          <w:marTop w:val="0"/>
          <w:marBottom w:val="0"/>
          <w:divBdr>
            <w:top w:val="none" w:sz="0" w:space="0" w:color="auto"/>
            <w:left w:val="none" w:sz="0" w:space="0" w:color="auto"/>
            <w:bottom w:val="none" w:sz="0" w:space="0" w:color="auto"/>
            <w:right w:val="none" w:sz="0" w:space="0" w:color="auto"/>
          </w:divBdr>
        </w:div>
        <w:div w:id="1921451133">
          <w:marLeft w:val="0"/>
          <w:marRight w:val="0"/>
          <w:marTop w:val="0"/>
          <w:marBottom w:val="0"/>
          <w:divBdr>
            <w:top w:val="none" w:sz="0" w:space="0" w:color="auto"/>
            <w:left w:val="none" w:sz="0" w:space="0" w:color="auto"/>
            <w:bottom w:val="none" w:sz="0" w:space="0" w:color="auto"/>
            <w:right w:val="none" w:sz="0" w:space="0" w:color="auto"/>
          </w:divBdr>
        </w:div>
        <w:div w:id="1260333751">
          <w:marLeft w:val="0"/>
          <w:marRight w:val="0"/>
          <w:marTop w:val="0"/>
          <w:marBottom w:val="0"/>
          <w:divBdr>
            <w:top w:val="none" w:sz="0" w:space="0" w:color="auto"/>
            <w:left w:val="none" w:sz="0" w:space="0" w:color="auto"/>
            <w:bottom w:val="none" w:sz="0" w:space="0" w:color="auto"/>
            <w:right w:val="none" w:sz="0" w:space="0" w:color="auto"/>
          </w:divBdr>
        </w:div>
        <w:div w:id="89058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1084;&#1086;&#1083;&#1086;&#1076;&#1105;&#1078;&#1085;&#1099;&#1081;.&#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zato-molod.ru/images/i/gerb.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zato-molod.ru/" TargetMode="External"/><Relationship Id="rId9" Type="http://schemas.openxmlformats.org/officeDocument/2006/relationships/hyperlink" Target="http://obrazovanie-pav-pos.edumsk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10</Pages>
  <Words>4364</Words>
  <Characters>24881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2024-01-25T12:18:00Z</cp:lastPrinted>
  <dcterms:created xsi:type="dcterms:W3CDTF">2024-01-16T11:54:00Z</dcterms:created>
  <dcterms:modified xsi:type="dcterms:W3CDTF">2024-01-25T12:21:00Z</dcterms:modified>
</cp:coreProperties>
</file>