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19C5" w14:textId="77777777" w:rsidR="00530B28" w:rsidRPr="00530B28" w:rsidRDefault="00530B28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B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5D7567" wp14:editId="6F6DE1A2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74DB" w14:textId="77777777" w:rsidR="00530B28" w:rsidRPr="00530B28" w:rsidRDefault="00530B28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6CAAD" w14:textId="77777777" w:rsidR="00530B28" w:rsidRPr="00530B28" w:rsidRDefault="00530B28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D2A35E0" w14:textId="33F7B827" w:rsidR="00530B28" w:rsidRPr="00530B28" w:rsidRDefault="00530B28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7761A2EB" w14:textId="77777777" w:rsidR="00530B28" w:rsidRPr="00530B28" w:rsidRDefault="00530B28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14:paraId="77B41BB0" w14:textId="77777777" w:rsidR="00530B28" w:rsidRPr="00530B28" w:rsidRDefault="00530B28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39714C4" w14:textId="0F4DAC66" w:rsidR="00530B28" w:rsidRDefault="00530B28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DB8A84" w14:textId="77777777" w:rsidR="00A37A74" w:rsidRDefault="00A37A74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9A2D7" w14:textId="77777777" w:rsidR="00ED4470" w:rsidRPr="00530B28" w:rsidRDefault="00ED4470" w:rsidP="0053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36A7F" w14:textId="78CEF71F" w:rsidR="00530B28" w:rsidRPr="00530B28" w:rsidRDefault="00C528A7" w:rsidP="00530B28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06.11.</w:t>
      </w:r>
      <w:r w:rsidR="00ED44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30B28" w:rsidRPr="0053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                         </w:t>
      </w:r>
      <w:r w:rsidR="0053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3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0B28" w:rsidRPr="00530B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293</w:t>
      </w:r>
    </w:p>
    <w:p w14:paraId="04F969D3" w14:textId="77777777" w:rsidR="00530B28" w:rsidRPr="00530B28" w:rsidRDefault="00530B28" w:rsidP="00530B28">
      <w:pPr>
        <w:tabs>
          <w:tab w:val="left" w:pos="524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439410" w14:textId="438D450F" w:rsidR="00530B28" w:rsidRDefault="00D94C24" w:rsidP="00CF5F34">
      <w:pPr>
        <w:pStyle w:val="pcenter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  <w:r w:rsidRPr="001D0F08">
        <w:rPr>
          <w:b/>
          <w:bCs/>
          <w:color w:val="212529"/>
        </w:rPr>
        <w:t>О</w:t>
      </w:r>
      <w:r w:rsidR="00147CE1">
        <w:rPr>
          <w:b/>
          <w:bCs/>
          <w:color w:val="212529"/>
        </w:rPr>
        <w:t>б утверждении Положения о</w:t>
      </w:r>
      <w:r w:rsidRPr="001D0F08">
        <w:rPr>
          <w:b/>
          <w:bCs/>
          <w:color w:val="212529"/>
        </w:rPr>
        <w:t xml:space="preserve"> </w:t>
      </w:r>
      <w:r w:rsidR="00BA4674">
        <w:rPr>
          <w:b/>
          <w:bCs/>
          <w:color w:val="212529"/>
        </w:rPr>
        <w:t>к</w:t>
      </w:r>
      <w:r w:rsidRPr="001D0F08">
        <w:rPr>
          <w:b/>
          <w:bCs/>
          <w:color w:val="212529"/>
        </w:rPr>
        <w:t>омиссии ЗАТО городской округ Молодёжный Московской области</w:t>
      </w:r>
      <w:r w:rsidR="001D0F08">
        <w:rPr>
          <w:b/>
          <w:bCs/>
          <w:color w:val="212529"/>
        </w:rPr>
        <w:t xml:space="preserve"> </w:t>
      </w:r>
      <w:r w:rsidRPr="001D0F08">
        <w:rPr>
          <w:b/>
          <w:bCs/>
          <w:color w:val="212529"/>
        </w:rPr>
        <w:t xml:space="preserve"> по принятию решений о предоставлении выплаты на приобретение благоустроенного жилого помещения в собственность или для полного погашения  предоставленного на приобретение жилого помещения  кредита (займа) по договору, обязательства заемщика по которому  обеспечены ипотекой, лицам, которые относились к категории детей-сирот и детей, оставшихся без попечения родителей, лиц из числа </w:t>
      </w:r>
      <w:r w:rsidR="001D0F08" w:rsidRPr="001D0F08">
        <w:rPr>
          <w:b/>
          <w:bCs/>
          <w:color w:val="212529"/>
        </w:rPr>
        <w:t>детей-сирот и детей, оставшихся без попечения родителей, и достигли возраста 23 лет, или об отказе в ее предоставлении.</w:t>
      </w:r>
    </w:p>
    <w:p w14:paraId="7A9DDD69" w14:textId="77777777" w:rsidR="00A37A74" w:rsidRPr="00530B28" w:rsidRDefault="00A37A74" w:rsidP="00CF5F34">
      <w:pPr>
        <w:pStyle w:val="pcenter"/>
        <w:shd w:val="clear" w:color="auto" w:fill="FFFFFF"/>
        <w:spacing w:before="0" w:beforeAutospacing="0" w:after="0" w:afterAutospacing="0"/>
        <w:jc w:val="both"/>
      </w:pPr>
    </w:p>
    <w:p w14:paraId="6CBD676A" w14:textId="322A13CC" w:rsidR="00530B28" w:rsidRPr="00BA4674" w:rsidRDefault="00530B28" w:rsidP="008A3C0F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A46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В соответствии</w:t>
      </w:r>
      <w:r w:rsidR="001D0F08" w:rsidRPr="00BA46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 </w:t>
      </w:r>
      <w:r w:rsidR="008A3C0F" w:rsidRPr="00BA467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Федерации",</w:t>
      </w:r>
      <w:r w:rsidRPr="00BA46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пунктом 10 статьи </w:t>
      </w:r>
      <w:r w:rsidRPr="00BA467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1</w:t>
      </w:r>
      <w:r w:rsidRPr="00BA46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Федерального закона от 21</w:t>
      </w:r>
      <w:r w:rsidR="001D0F08" w:rsidRPr="00BA46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.12.</w:t>
      </w:r>
      <w:r w:rsidRPr="00BA46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1996  N 159-ФЗ "О дополнительных гарантиях по социальной поддержке детей-сирот и детей, оставшихся без попечения родителей", подпунктом 4.2.52(9)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</w:t>
      </w:r>
      <w:r w:rsidR="00920A13" w:rsidRPr="00BA467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Уставом ЗАТО городской округ Молодёжный,</w:t>
      </w:r>
    </w:p>
    <w:p w14:paraId="6DCA5649" w14:textId="77777777" w:rsidR="00A37A74" w:rsidRPr="00A37A74" w:rsidRDefault="00A37A74" w:rsidP="00A37A74">
      <w:pPr>
        <w:rPr>
          <w:lang w:eastAsia="ru-RU"/>
        </w:rPr>
      </w:pPr>
    </w:p>
    <w:p w14:paraId="3E4C72BF" w14:textId="1D9F3B99" w:rsidR="00A37A74" w:rsidRDefault="00530B28" w:rsidP="00530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3E209B22" w14:textId="77777777" w:rsidR="00530B28" w:rsidRPr="00BA4674" w:rsidRDefault="00530B28" w:rsidP="00ED44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71DA1" w14:textId="1BCB3861" w:rsidR="00530B28" w:rsidRPr="00BA4674" w:rsidRDefault="00ED4470" w:rsidP="00ED4470">
      <w:p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="00530B28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8" w:anchor="1000" w:history="1">
        <w:r w:rsidR="00530B28" w:rsidRPr="00BA46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Положение</w:t>
        </w:r>
      </w:hyperlink>
      <w:r w:rsidR="00530B28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Hlk181775447"/>
      <w:r w:rsidR="00530B28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комиссии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674">
        <w:rPr>
          <w:rFonts w:ascii="Times New Roman" w:hAnsi="Times New Roman" w:cs="Times New Roman"/>
          <w:sz w:val="24"/>
          <w:szCs w:val="24"/>
        </w:rPr>
        <w:t>ЗАТО городской округ Молодёжный Московской области</w:t>
      </w:r>
      <w:r w:rsidR="00530B28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81433831"/>
      <w:r w:rsidR="00530B28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  <w:bookmarkEnd w:id="1"/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="00530B28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C0F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</w:t>
      </w:r>
    </w:p>
    <w:p w14:paraId="55361911" w14:textId="2A3B230A" w:rsidR="00ED4470" w:rsidRPr="00BA4674" w:rsidRDefault="00ED4470" w:rsidP="00ED4470">
      <w:p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r w:rsidR="008A3C0F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ЗАТО городской округ Молодёжный Московской области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лиц из числа детей-сирот и детей, оставшихся без попечения родителей, и достигли возраста 23 лет, или об отказе в ее предоставлении  в соответствии с Приложением</w:t>
      </w:r>
      <w:r w:rsidR="008A3C0F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0E780AE" w14:textId="022E8F74" w:rsidR="00ED4470" w:rsidRPr="00BA4674" w:rsidRDefault="00ED4470" w:rsidP="00ED44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F5F34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67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8A3C0F" w:rsidRPr="00BA467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Опубликовать</w:t>
      </w:r>
      <w:r w:rsidRPr="00BA467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настоящее постановление на официальном сайте органов местного самоуправления ЗАТО городской округ Молодёжный Московской области в сети Интернет.</w:t>
      </w:r>
    </w:p>
    <w:p w14:paraId="168235FC" w14:textId="66E3DE41" w:rsidR="00ED4470" w:rsidRPr="00BA4674" w:rsidRDefault="00ED4470" w:rsidP="00ED4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5F34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Постановление вступает в силу с момента его </w:t>
      </w:r>
      <w:r w:rsidR="008A3C0F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5DB15B" w14:textId="4ED2446C" w:rsidR="00ED4470" w:rsidRPr="00BA4674" w:rsidRDefault="00ED4470" w:rsidP="00ED4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F5F34"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6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постановления оставляю за собой.</w:t>
      </w:r>
    </w:p>
    <w:p w14:paraId="5169BB5C" w14:textId="77777777" w:rsidR="00ED4470" w:rsidRPr="00ED4470" w:rsidRDefault="00ED4470" w:rsidP="00ED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5A750" w14:textId="77777777" w:rsidR="00ED4470" w:rsidRPr="00ED4470" w:rsidRDefault="00ED4470" w:rsidP="00ED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0A1AB" w14:textId="77777777" w:rsidR="00ED4470" w:rsidRPr="00ED4470" w:rsidRDefault="00ED4470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ЗАТО городского округа </w:t>
      </w:r>
    </w:p>
    <w:p w14:paraId="43B715C1" w14:textId="7F7DB999" w:rsidR="00ED4470" w:rsidRDefault="00ED4470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Молодёжный Московской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М.А. </w:t>
      </w:r>
      <w:r w:rsidR="00AA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A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ухов</w:t>
      </w:r>
    </w:p>
    <w:p w14:paraId="15461C7E" w14:textId="3DBFD5A1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362C0" w14:textId="7CA00A61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B3901" w14:textId="0386A852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F3F3CE" w14:textId="2CDD1182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582BE" w14:textId="60A576AF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6F23D" w14:textId="5947DFC1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FE7E6" w14:textId="3B5034E7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A4D4D" w14:textId="19442C1C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CFD4B" w14:textId="756E1F41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1E7DE" w14:textId="7018EECF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8E8020" w14:textId="00D60819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14A99" w14:textId="0297AD2C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B2AF2" w14:textId="660B395A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42A11" w14:textId="4FEEB3C7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3BED3" w14:textId="5A6C5CD9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2D384" w14:textId="5AE92AE5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1F7905" w14:textId="587288E3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A3EA9" w14:textId="6742BD32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612546" w14:textId="57DF9671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B46BE" w14:textId="5AF5AAC2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4B61C" w14:textId="52EB1DA6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D3C1A" w14:textId="62578045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0B434" w14:textId="346E0044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0CEE37" w14:textId="3A1BB90E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71857" w14:textId="438D9BAB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9D5B3" w14:textId="6AA8010D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3D456F" w14:textId="2B9D9AE0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B5E43" w14:textId="5E6C16D7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52286" w14:textId="06FA6884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850EA" w14:textId="3B950D5B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2E288F" w14:textId="65D6E13F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C0BEB" w14:textId="3AB23500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819F0" w14:textId="08F7FD55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E63FF" w14:textId="1F0EF75E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4A0CD" w14:textId="2A098F2C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65563" w14:textId="12C69EF8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CD4810" w14:textId="265281F4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035F2" w14:textId="0E32699F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AB109" w14:textId="1836698F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7C4AC4" w14:textId="0D4D4DC6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AD4F1D" w14:textId="38C0EF7E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07416" w14:textId="4EE736D6" w:rsidR="008A3C0F" w:rsidRDefault="008A3C0F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F877C" w14:textId="5AEFB615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0A8FA" w14:textId="77777777" w:rsidR="00C528A7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 xml:space="preserve">                                                      Приложение № 1      </w:t>
      </w:r>
    </w:p>
    <w:p w14:paraId="512F34C5" w14:textId="77777777" w:rsidR="00C528A7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 xml:space="preserve">                                                              </w:t>
      </w:r>
    </w:p>
    <w:p w14:paraId="1B083B04" w14:textId="77777777" w:rsidR="00C528A7" w:rsidRPr="006F5FFB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 xml:space="preserve">                                              </w:t>
      </w:r>
      <w:r w:rsidRPr="006F5FFB">
        <w:rPr>
          <w:color w:val="212529"/>
        </w:rPr>
        <w:t>Утверждено</w:t>
      </w:r>
    </w:p>
    <w:p w14:paraId="25CCCCF1" w14:textId="77777777" w:rsidR="00C528A7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 xml:space="preserve">                                                                                   Постановлением Администрации</w:t>
      </w:r>
    </w:p>
    <w:p w14:paraId="3CDEEDC7" w14:textId="77777777" w:rsidR="00C528A7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 xml:space="preserve">                                                                                         ЗАТО городской округ Молодёжный </w:t>
      </w:r>
    </w:p>
    <w:p w14:paraId="4F54B5EC" w14:textId="77777777" w:rsidR="00C528A7" w:rsidRPr="006F5FFB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 xml:space="preserve">                                                             Московской области</w:t>
      </w:r>
    </w:p>
    <w:p w14:paraId="7FD3F546" w14:textId="77777777" w:rsidR="00C528A7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 xml:space="preserve">                                                                         </w:t>
      </w:r>
      <w:r w:rsidRPr="006F5FFB">
        <w:rPr>
          <w:color w:val="212529"/>
        </w:rPr>
        <w:t xml:space="preserve">от </w:t>
      </w:r>
      <w:r>
        <w:rPr>
          <w:color w:val="212529"/>
        </w:rPr>
        <w:t>«06»</w:t>
      </w:r>
      <w:r w:rsidRPr="006F5FFB">
        <w:rPr>
          <w:color w:val="212529"/>
        </w:rPr>
        <w:t xml:space="preserve"> ноября </w:t>
      </w:r>
      <w:proofErr w:type="gramStart"/>
      <w:r w:rsidRPr="006F5FFB">
        <w:rPr>
          <w:color w:val="212529"/>
        </w:rPr>
        <w:t>202</w:t>
      </w:r>
      <w:r>
        <w:rPr>
          <w:color w:val="212529"/>
        </w:rPr>
        <w:t>4</w:t>
      </w:r>
      <w:r w:rsidRPr="006F5FFB">
        <w:rPr>
          <w:color w:val="212529"/>
        </w:rPr>
        <w:t xml:space="preserve">  N</w:t>
      </w:r>
      <w:proofErr w:type="gramEnd"/>
      <w:r w:rsidRPr="006F5FFB">
        <w:rPr>
          <w:color w:val="212529"/>
        </w:rPr>
        <w:t xml:space="preserve"> </w:t>
      </w:r>
      <w:r>
        <w:rPr>
          <w:color w:val="212529"/>
        </w:rPr>
        <w:t>293</w:t>
      </w:r>
    </w:p>
    <w:p w14:paraId="017576C5" w14:textId="77777777" w:rsidR="00C528A7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125A0C41" w14:textId="77777777" w:rsidR="00C528A7" w:rsidRPr="006F5FFB" w:rsidRDefault="00C528A7" w:rsidP="00C528A7">
      <w:pPr>
        <w:pStyle w:val="pright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2394E54B" w14:textId="77777777" w:rsidR="00C528A7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F5FFB">
        <w:rPr>
          <w:color w:val="212529"/>
        </w:rPr>
        <w:t>ПОЛОЖЕНИЕ</w:t>
      </w:r>
    </w:p>
    <w:p w14:paraId="222D3EC2" w14:textId="77777777" w:rsidR="00C528A7" w:rsidRPr="006F5FFB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3CCD65C4" w14:textId="77777777" w:rsidR="00C528A7" w:rsidRPr="006F5FFB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F5FFB">
        <w:rPr>
          <w:color w:val="212529"/>
        </w:rPr>
        <w:t>О КОМИССИИ</w:t>
      </w:r>
      <w:r>
        <w:rPr>
          <w:color w:val="212529"/>
        </w:rPr>
        <w:t xml:space="preserve"> ЗАТО ГОРОДСКОЙ ОКРУГ МОЛОДЁЖНЫЙ МОСКОВСУКОЙ ОБЛАСТИ</w:t>
      </w:r>
      <w:r w:rsidRPr="006F5FFB">
        <w:rPr>
          <w:color w:val="212529"/>
        </w:rPr>
        <w:t xml:space="preserve"> ПО</w:t>
      </w:r>
      <w:r>
        <w:rPr>
          <w:color w:val="212529"/>
        </w:rPr>
        <w:t xml:space="preserve"> </w:t>
      </w:r>
      <w:r w:rsidRPr="006F5FFB">
        <w:rPr>
          <w:color w:val="212529"/>
        </w:rPr>
        <w:t>ПРИНЯТИЮ РЕШЕНИЙ О ПРЕДОСТАВЛЕНИИ</w:t>
      </w:r>
      <w:r>
        <w:rPr>
          <w:color w:val="212529"/>
        </w:rPr>
        <w:t xml:space="preserve"> </w:t>
      </w:r>
      <w:r w:rsidRPr="006F5FFB">
        <w:rPr>
          <w:color w:val="212529"/>
        </w:rPr>
        <w:t>ВЫПЛАТЫ НА ПРИОБРЕТЕНИЕ БЛАГОУСТРОЕННОГО ЖИЛОГОПОМЕЩЕНИЯ В СОБСТВЕННОСТЬ ИЛИ ДЛЯ ПОЛНОГО ПОГАШЕНИЯПРЕДОСТАВЛЕННОГО НА ПРИОБРЕТЕНИЕ ЖИЛОГО ПОМЕЩЕНИЯ КРЕДИТА(ЗАЙМА) ПО ДОГОВОРУ, ОБЯЗАТЕЛЬСТВА ЗАЕМЩИКА ПО КОТОРОМУ</w:t>
      </w:r>
    </w:p>
    <w:p w14:paraId="2EC5E4C3" w14:textId="77777777" w:rsidR="00C528A7" w:rsidRPr="006F5FFB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F5FFB">
        <w:rPr>
          <w:color w:val="212529"/>
        </w:rPr>
        <w:t>ОБЕСПЕЧЕНЫ ИПОТЕКОЙ, ЛИЦАМ, КОТОРЫЕ ОТНОСИЛИСЬ К КАТЕГОРИИ</w:t>
      </w:r>
    </w:p>
    <w:p w14:paraId="78E5D2D2" w14:textId="77777777" w:rsidR="00C528A7" w:rsidRPr="006F5FFB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F5FFB">
        <w:rPr>
          <w:color w:val="212529"/>
        </w:rPr>
        <w:t>ДЕТЕЙ-СИРОТ И ДЕТЕЙ, ОСТАВШИХСЯ БЕЗ ПОПЕЧЕНИЯ РОДИТЕЛЕЙ,</w:t>
      </w:r>
    </w:p>
    <w:p w14:paraId="23D5B528" w14:textId="77777777" w:rsidR="00C528A7" w:rsidRPr="006F5FFB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F5FFB">
        <w:rPr>
          <w:color w:val="212529"/>
        </w:rPr>
        <w:t>ЛИЦ ИЗ ЧИСЛА ДЕТЕЙ-СИРОТ И ДЕТЕЙ, ОСТАВШИХСЯ БЕЗ ПОПЕЧЕНИЯ</w:t>
      </w:r>
    </w:p>
    <w:p w14:paraId="5893848A" w14:textId="77777777" w:rsidR="00C528A7" w:rsidRPr="006F5FFB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F5FFB">
        <w:rPr>
          <w:color w:val="212529"/>
        </w:rPr>
        <w:t>РОДИТЕЛЕЙ, И ДОСТИГЛИ ВОЗРАСТА 23 ЛЕТ, ИЛИ ОБ ОТКАЗЕ</w:t>
      </w:r>
    </w:p>
    <w:p w14:paraId="2E508723" w14:textId="77777777" w:rsidR="00C528A7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F5FFB">
        <w:rPr>
          <w:color w:val="212529"/>
        </w:rPr>
        <w:t>В ЕЕ ПРЕДОСТАВЛЕНИИ</w:t>
      </w:r>
    </w:p>
    <w:p w14:paraId="625D1DDC" w14:textId="77777777" w:rsidR="00C528A7" w:rsidRPr="006F5FFB" w:rsidRDefault="00C528A7" w:rsidP="00C528A7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294F5A17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1. Комиссия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 (далее соответственно - Комиссия, выплата), создается в целях реализации дополнительной гарантии права лиц, указанных в </w:t>
      </w:r>
      <w:hyperlink r:id="rId9" w:anchor="000060" w:history="1">
        <w:r w:rsidRPr="00CF5F34">
          <w:rPr>
            <w:rStyle w:val="a3"/>
            <w:color w:val="auto"/>
            <w:u w:val="none"/>
          </w:rPr>
          <w:t>пункте 9 статьи 8</w:t>
        </w:r>
      </w:hyperlink>
      <w:r w:rsidRPr="006F5FFB">
        <w:rPr>
          <w:color w:val="212529"/>
        </w:rPr>
        <w:t> 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(далее - лицо), на жилое помещение.</w:t>
      </w:r>
    </w:p>
    <w:p w14:paraId="643FDDAC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2. Комиссия в своей деятельности руководствуется </w:t>
      </w:r>
      <w:hyperlink r:id="rId10" w:history="1">
        <w:r w:rsidRPr="00CF5F34">
          <w:rPr>
            <w:rStyle w:val="a3"/>
            <w:color w:val="auto"/>
            <w:u w:val="none"/>
          </w:rPr>
          <w:t>Конституцией</w:t>
        </w:r>
      </w:hyperlink>
      <w:r w:rsidRPr="006F5FFB">
        <w:rPr>
          <w:color w:val="212529"/>
        </w:rPr>
        <w:t xml:space="preserve"> Российской Федерации, , федеральными законами, актами Президента Российской Федерации и Правительства Российской Федерации, нормативными правовыми актами </w:t>
      </w:r>
      <w:r>
        <w:rPr>
          <w:color w:val="212529"/>
        </w:rPr>
        <w:t>Московской области</w:t>
      </w:r>
      <w:r w:rsidRPr="006F5FFB">
        <w:rPr>
          <w:color w:val="212529"/>
        </w:rPr>
        <w:t>, а также настоящим Положением.</w:t>
      </w:r>
    </w:p>
    <w:p w14:paraId="01280DF8" w14:textId="77777777" w:rsidR="00C528A7" w:rsidRPr="00BA4674" w:rsidRDefault="00C528A7" w:rsidP="00C528A7">
      <w:pPr>
        <w:pStyle w:val="pboth"/>
        <w:shd w:val="clear" w:color="auto" w:fill="FFFFFF"/>
        <w:spacing w:before="0" w:beforeAutospacing="0"/>
        <w:jc w:val="both"/>
      </w:pPr>
      <w:r w:rsidRPr="006F5FFB">
        <w:rPr>
          <w:color w:val="212529"/>
        </w:rPr>
        <w:t xml:space="preserve">3. В </w:t>
      </w:r>
      <w:r w:rsidRPr="00BA4674">
        <w:t>соответствии с </w:t>
      </w:r>
      <w:hyperlink r:id="rId11" w:anchor="000189" w:history="1">
        <w:r w:rsidRPr="00BA4674">
          <w:rPr>
            <w:rStyle w:val="a3"/>
            <w:color w:val="auto"/>
            <w:u w:val="none"/>
          </w:rPr>
          <w:t>пунктом 10 статьи 8.1</w:t>
        </w:r>
      </w:hyperlink>
      <w:r w:rsidRPr="00BA4674">
        <w:t> 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Комиссия создается Администрацией ЗАТО городской округ Молодёжный Московской области.</w:t>
      </w:r>
    </w:p>
    <w:p w14:paraId="78AC8795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 xml:space="preserve">4. Организационно-техническое обеспечение деятельности Комиссии, а также хранение протоколов заседаний Комиссии и иных документов, связанных с деятельностью Комиссии, осуществляется </w:t>
      </w:r>
      <w:r>
        <w:rPr>
          <w:color w:val="212529"/>
        </w:rPr>
        <w:t>структурным подразделением - Сектором управления муниципальным имуществом и предпринимательством Администрации ЗАТО городской округ Молодёжный Московской области</w:t>
      </w:r>
      <w:r w:rsidRPr="006F5FFB">
        <w:rPr>
          <w:color w:val="212529"/>
        </w:rPr>
        <w:t xml:space="preserve"> (далее - структурное подразделение уполномоченного органа).</w:t>
      </w:r>
    </w:p>
    <w:p w14:paraId="0DDA4A95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 xml:space="preserve">5. Основной задачей Комиссии является принятие по результатам рассмотрения заявления и документов, представленных структурным подразделением уполномоченного органа в </w:t>
      </w:r>
      <w:r w:rsidRPr="006F5FFB">
        <w:rPr>
          <w:color w:val="212529"/>
        </w:rPr>
        <w:lastRenderedPageBreak/>
        <w:t>соответствии с </w:t>
      </w:r>
      <w:hyperlink r:id="rId12" w:anchor="100016" w:history="1">
        <w:r w:rsidRPr="00CF5F34">
          <w:rPr>
            <w:rStyle w:val="a3"/>
            <w:color w:val="auto"/>
            <w:u w:val="none"/>
          </w:rPr>
          <w:t>пунктом 6</w:t>
        </w:r>
      </w:hyperlink>
      <w:r w:rsidRPr="006F5FFB">
        <w:rPr>
          <w:color w:val="212529"/>
        </w:rPr>
        <w:t> настоящего Положения, решения о предоставлении выплаты либо об отказе в предоставлении выплаты.</w:t>
      </w:r>
    </w:p>
    <w:p w14:paraId="0A6BE0EB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Решение о предоставлении выплаты или об отказе в предоставлении выплаты принимается Комиссией и оформляется протоколом Комиссии в течение 20 дней со дня поступления заявления и документов, указанных в </w:t>
      </w:r>
      <w:hyperlink r:id="rId13" w:anchor="100016" w:history="1">
        <w:r w:rsidRPr="00CF5F34">
          <w:rPr>
            <w:rStyle w:val="a3"/>
            <w:color w:val="auto"/>
            <w:u w:val="none"/>
          </w:rPr>
          <w:t>пункте 6</w:t>
        </w:r>
      </w:hyperlink>
      <w:r w:rsidRPr="00CF5F34">
        <w:t> </w:t>
      </w:r>
      <w:r w:rsidRPr="006F5FFB">
        <w:rPr>
          <w:color w:val="212529"/>
        </w:rPr>
        <w:t>настоящего Положения, в Комиссию.</w:t>
      </w:r>
    </w:p>
    <w:p w14:paraId="67A03FFB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6. Для принятия решения о предоставлении выплаты либо об отказе в предоставлении выплаты структурным подразделением уполномоченного органа представляется на рассмотрение Комиссии заявление лица о предоставлении выплаты (далее - заявление) и прилагаемые к нему документы в соответствии с перечнем, утвержденным Правительством Российской Федерации согласно </w:t>
      </w:r>
      <w:hyperlink r:id="rId14" w:anchor="000178" w:history="1">
        <w:r w:rsidRPr="00CF5F34">
          <w:rPr>
            <w:rStyle w:val="a3"/>
            <w:color w:val="auto"/>
            <w:u w:val="none"/>
          </w:rPr>
          <w:t>пункту</w:t>
        </w:r>
        <w:r w:rsidRPr="006F5FFB">
          <w:rPr>
            <w:rStyle w:val="a3"/>
            <w:color w:val="4272D7"/>
          </w:rPr>
          <w:t xml:space="preserve"> </w:t>
        </w:r>
        <w:r w:rsidRPr="00CF5F34">
          <w:rPr>
            <w:rStyle w:val="a3"/>
            <w:color w:val="auto"/>
            <w:u w:val="none"/>
          </w:rPr>
          <w:t>3 статьи 8.1</w:t>
        </w:r>
      </w:hyperlink>
      <w:r w:rsidRPr="006F5FFB">
        <w:rPr>
          <w:color w:val="212529"/>
        </w:rPr>
        <w:t> 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14:paraId="09C36B42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7. Основанием для принятия Комиссией решения об отказе в предоставлении выплаты является отсутствие на дату подачи заявления одного или нескольких обстоятельств, установленных </w:t>
      </w:r>
      <w:hyperlink r:id="rId15" w:anchor="000171" w:history="1">
        <w:r w:rsidRPr="00CF5F34">
          <w:rPr>
            <w:rStyle w:val="a3"/>
            <w:color w:val="auto"/>
            <w:u w:val="none"/>
          </w:rPr>
          <w:t>пунктом 2 статьи 8.1</w:t>
        </w:r>
      </w:hyperlink>
      <w:r w:rsidRPr="006F5FFB">
        <w:rPr>
          <w:color w:val="212529"/>
        </w:rPr>
        <w:t> 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14:paraId="28F68C1C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 xml:space="preserve">8. В состав Комиссии включаются </w:t>
      </w:r>
      <w:r>
        <w:rPr>
          <w:color w:val="212529"/>
        </w:rPr>
        <w:t>сотрудники Администрации ЗАТО городской округ Молодёжный Московской области</w:t>
      </w:r>
      <w:r w:rsidRPr="006F5FFB">
        <w:rPr>
          <w:color w:val="212529"/>
        </w:rPr>
        <w:t>, осуществляющи</w:t>
      </w:r>
      <w:r>
        <w:rPr>
          <w:color w:val="212529"/>
        </w:rPr>
        <w:t>е</w:t>
      </w:r>
      <w:r w:rsidRPr="006F5FFB">
        <w:rPr>
          <w:color w:val="212529"/>
        </w:rPr>
        <w:t xml:space="preserve"> деятельность в сфере защиты прав детей, образования, социальной защиты (поддержки), градостроительной деятельности.</w:t>
      </w:r>
    </w:p>
    <w:p w14:paraId="1569CC71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9. Комиссия формируется в составе</w:t>
      </w:r>
      <w:r>
        <w:rPr>
          <w:color w:val="212529"/>
        </w:rPr>
        <w:t xml:space="preserve"> семи</w:t>
      </w:r>
      <w:r w:rsidRPr="006F5FFB">
        <w:rPr>
          <w:color w:val="212529"/>
        </w:rPr>
        <w:t xml:space="preserve"> человек. В состав Комиссии входят председатель Комиссии, заместитель председателя Комиссии, секретарь Комиссии и иные члены Комиссии.</w:t>
      </w:r>
    </w:p>
    <w:p w14:paraId="16D4BC5B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10. Председатель Комиссии:</w:t>
      </w:r>
    </w:p>
    <w:p w14:paraId="7A4AB676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а) осуществляет общее руководство деятельностью Комиссии;</w:t>
      </w:r>
    </w:p>
    <w:p w14:paraId="1F46D10B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б) определяет дату, время, место, форму и порядок проведения заседаний Комиссии, председательствует на заседаниях Комиссии, организует контроль выполнения решений, принятых Комиссией;</w:t>
      </w:r>
    </w:p>
    <w:p w14:paraId="7ACE565A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в) подписывает протоколы заседания Комиссии.</w:t>
      </w:r>
    </w:p>
    <w:p w14:paraId="58D3C636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11. В случае отсутствия председателя Комиссии его обязанности исполняет заместитель председателя Комиссии.</w:t>
      </w:r>
    </w:p>
    <w:p w14:paraId="4F67E7D9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12. Секретарь Комиссии обеспечивает:</w:t>
      </w:r>
    </w:p>
    <w:p w14:paraId="60364EB1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а) подготовку и проведение заседаний Комиссии;</w:t>
      </w:r>
    </w:p>
    <w:p w14:paraId="1E75B47E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б) представление членам Комиссии материалов по повестке дня заседания Комиссии;</w:t>
      </w:r>
    </w:p>
    <w:p w14:paraId="249A1799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в) информирование членов Комиссии о дате, месте и времени проведения заседания Комиссии и повестке дня заседания Комиссии;</w:t>
      </w:r>
    </w:p>
    <w:p w14:paraId="4688098B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г) ведение и оформление протоколов заседаний Комиссии.</w:t>
      </w:r>
    </w:p>
    <w:p w14:paraId="6BE305D7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lastRenderedPageBreak/>
        <w:t>13.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Комиссии.</w:t>
      </w:r>
    </w:p>
    <w:p w14:paraId="7F63FBF8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14. Заседания Комиссии проводятся в очной форме. Возможно проведение заседания Комиссии с использованием видео-конференц-связи.</w:t>
      </w:r>
    </w:p>
    <w:p w14:paraId="39C64477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15. Заседания Комиссии проводятся по мере поступления в уполномоченный орган заявлений и документов, указанных в </w:t>
      </w:r>
      <w:hyperlink r:id="rId16" w:anchor="100016" w:history="1">
        <w:r w:rsidRPr="00CF5F34">
          <w:rPr>
            <w:rStyle w:val="a3"/>
            <w:color w:val="auto"/>
            <w:u w:val="none"/>
          </w:rPr>
          <w:t>пункте 6</w:t>
        </w:r>
      </w:hyperlink>
      <w:r w:rsidRPr="006F5FFB">
        <w:rPr>
          <w:color w:val="212529"/>
        </w:rPr>
        <w:t> настоящего Положения. Дата проведения заседания Комиссии определяется председателем Комиссии с учетом срока рассмотрения поступивших в уполномоченный орган заявлений и документов, указанных в </w:t>
      </w:r>
      <w:hyperlink r:id="rId17" w:anchor="100016" w:history="1">
        <w:r w:rsidRPr="00A37A74">
          <w:rPr>
            <w:rStyle w:val="a3"/>
            <w:color w:val="auto"/>
            <w:u w:val="none"/>
          </w:rPr>
          <w:t>пункте 6</w:t>
        </w:r>
      </w:hyperlink>
      <w:r w:rsidRPr="006F5FFB">
        <w:rPr>
          <w:color w:val="212529"/>
        </w:rPr>
        <w:t> настоящего Положения, установленного </w:t>
      </w:r>
      <w:hyperlink r:id="rId18" w:anchor="100015" w:history="1">
        <w:r w:rsidRPr="00A37A74">
          <w:rPr>
            <w:rStyle w:val="a3"/>
            <w:color w:val="auto"/>
            <w:u w:val="none"/>
          </w:rPr>
          <w:t>абзацем вторым пункта 5</w:t>
        </w:r>
      </w:hyperlink>
      <w:r w:rsidRPr="006F5FFB">
        <w:rPr>
          <w:color w:val="212529"/>
        </w:rPr>
        <w:t> настоящего Положения.</w:t>
      </w:r>
    </w:p>
    <w:p w14:paraId="063D6E50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16. Заседание Комиссии считается правомочным, если на нем присутствуют не менее 2/3 состава Комиссии.</w:t>
      </w:r>
    </w:p>
    <w:p w14:paraId="7DBDA7CF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17. 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6FDBAB9B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18. Решение Комиссии оформляется протоколом заседания Комиссии, который подписывают председательствующий на заседании Комиссии и секретарь Комиссии. Особое мнение членов Комиссии подлежит приобщению к протоколу заседания Комиссии.</w:t>
      </w:r>
    </w:p>
    <w:p w14:paraId="59533971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19. Секретарь Комиссии в течение 3 рабочих дней со дня проведения заседания Комиссии представляет протокол заседания Комиссии в уполномоченный орган.</w:t>
      </w:r>
    </w:p>
    <w:p w14:paraId="68CF7FB0" w14:textId="77777777" w:rsidR="00C528A7" w:rsidRPr="006F5FFB" w:rsidRDefault="00C528A7" w:rsidP="00C528A7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6F5FFB">
        <w:rPr>
          <w:color w:val="212529"/>
        </w:rPr>
        <w:t>20. Решение Комиссии может быть обжаловано в судебном порядке.</w:t>
      </w:r>
    </w:p>
    <w:p w14:paraId="7B626265" w14:textId="77777777" w:rsidR="00C528A7" w:rsidRDefault="00C528A7" w:rsidP="00C528A7">
      <w:pPr>
        <w:rPr>
          <w:rFonts w:ascii="Times New Roman" w:hAnsi="Times New Roman" w:cs="Times New Roman"/>
        </w:rPr>
      </w:pPr>
    </w:p>
    <w:p w14:paraId="0865A645" w14:textId="77777777" w:rsidR="00C528A7" w:rsidRDefault="00C528A7" w:rsidP="00C528A7">
      <w:pPr>
        <w:rPr>
          <w:rFonts w:ascii="Times New Roman" w:hAnsi="Times New Roman" w:cs="Times New Roman"/>
        </w:rPr>
      </w:pPr>
    </w:p>
    <w:p w14:paraId="3EA855FF" w14:textId="77777777" w:rsidR="00C528A7" w:rsidRDefault="00C528A7" w:rsidP="00C528A7">
      <w:pPr>
        <w:rPr>
          <w:rFonts w:ascii="Times New Roman" w:hAnsi="Times New Roman" w:cs="Times New Roman"/>
        </w:rPr>
      </w:pPr>
    </w:p>
    <w:p w14:paraId="3929270F" w14:textId="77777777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1FEED" w14:textId="730D8DD4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070602" w14:textId="2A7E6EA4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76357" w14:textId="4C5AF1AC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630FE" w14:textId="1AC2747D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BAEAF" w14:textId="42695028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34ED8A" w14:textId="5289AD42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8ACEC" w14:textId="5B9E9B72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E49B7" w14:textId="151EE180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DB441" w14:textId="74B909C3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86A1C" w14:textId="32CBA025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B7B8A" w14:textId="414F3DA4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C949F" w14:textId="4FDE5BA5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B883" w14:textId="52A93ED3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BF833" w14:textId="2ECD844F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9A4FE" w14:textId="131B5308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D1A92" w14:textId="1B012384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C3594" w14:textId="70603233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2BAA6" w14:textId="0D6F5058" w:rsidR="00C528A7" w:rsidRDefault="00C528A7" w:rsidP="00ED4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FB2F1D" w14:textId="72BBA0BA" w:rsidR="00ED4470" w:rsidRPr="00ED4470" w:rsidRDefault="00C528A7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3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470"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A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D4470"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</w:t>
      </w:r>
      <w:r w:rsidR="008A3C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14:paraId="1E4B5C28" w14:textId="5E356478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Администрации </w:t>
      </w:r>
    </w:p>
    <w:p w14:paraId="4C1B1E4E" w14:textId="15B26269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ЗАТО городской округ Молодёжный</w:t>
      </w:r>
    </w:p>
    <w:p w14:paraId="476683E2" w14:textId="568302F1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4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от «</w:t>
      </w:r>
      <w:r w:rsidR="006F379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3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A7F5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2DE3E02" w14:textId="421E0F2E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A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F379F">
        <w:rPr>
          <w:rFonts w:ascii="Times New Roman" w:eastAsia="Times New Roman" w:hAnsi="Times New Roman" w:cs="Times New Roman"/>
          <w:sz w:val="24"/>
          <w:szCs w:val="24"/>
          <w:lang w:eastAsia="ru-RU"/>
        </w:rPr>
        <w:t>293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62FDA273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DF9CF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5407B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E37970F" w14:textId="77777777" w:rsidR="00ED4470" w:rsidRPr="00ED4470" w:rsidRDefault="00ED4470" w:rsidP="00ED447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F542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14:paraId="3A8FEAE0" w14:textId="7F82F611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</w:p>
    <w:p w14:paraId="3E325DA1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городской округ Молодёжный Московской области</w:t>
      </w:r>
    </w:p>
    <w:p w14:paraId="2D3EC38E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0DECC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02B7F" w14:textId="77777777" w:rsidR="00ED4470" w:rsidRPr="00ED4470" w:rsidRDefault="00ED4470" w:rsidP="00ED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5"/>
        <w:gridCol w:w="6376"/>
      </w:tblGrid>
      <w:tr w:rsidR="00ED4470" w:rsidRPr="00ED4470" w14:paraId="718A9BE9" w14:textId="77777777" w:rsidTr="00700846">
        <w:tc>
          <w:tcPr>
            <w:tcW w:w="3195" w:type="dxa"/>
          </w:tcPr>
          <w:p w14:paraId="39219CDA" w14:textId="77777777" w:rsidR="00ED4470" w:rsidRPr="00ED4470" w:rsidRDefault="00ED4470" w:rsidP="00ED44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Председатель:  </w:t>
            </w:r>
          </w:p>
        </w:tc>
        <w:tc>
          <w:tcPr>
            <w:tcW w:w="6376" w:type="dxa"/>
          </w:tcPr>
          <w:p w14:paraId="598B1862" w14:textId="378EE20E" w:rsidR="00ED4470" w:rsidRPr="00ED4470" w:rsidRDefault="00AA7F57" w:rsidP="00ED4470">
            <w:pPr>
              <w:spacing w:after="0" w:line="240" w:lineRule="auto"/>
              <w:ind w:left="9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 Е.Б</w:t>
            </w:r>
            <w:r w:rsidR="00ED4470" w:rsidRPr="00ED4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ED4470" w:rsidRPr="00ED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Заместитель Главы</w:t>
            </w:r>
            <w:r w:rsidR="00ED4470" w:rsidRPr="00ED44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ЗАТО городской округ Молодёжный Московской области.</w:t>
            </w:r>
          </w:p>
          <w:p w14:paraId="4833427D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75D99EE" w14:textId="41A04485" w:rsidR="0073196A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председателя:   </w:t>
      </w:r>
      <w:proofErr w:type="gramEnd"/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3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C0F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Филиппова И.А.</w:t>
      </w:r>
      <w:r w:rsidRPr="00ED4470">
        <w:rPr>
          <w:rFonts w:ascii="Calibri" w:eastAsia="Calibri" w:hAnsi="Calibri" w:cs="Times New Roman"/>
        </w:rPr>
        <w:t xml:space="preserve"> </w:t>
      </w:r>
      <w:r w:rsidR="00AA7F5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731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отдела по социальным и общим </w:t>
      </w:r>
    </w:p>
    <w:p w14:paraId="40016233" w14:textId="3C718752" w:rsidR="0073196A" w:rsidRDefault="0073196A" w:rsidP="00ED4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вопросам</w:t>
      </w:r>
      <w:r w:rsidR="00AA7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ED4470"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городской округ Молодёжный</w:t>
      </w:r>
      <w:r w:rsidR="00ED4470"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9D2DB9" w14:textId="6A6128EE"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731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1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47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Московской области</w:t>
      </w:r>
    </w:p>
    <w:p w14:paraId="0CEFDA11" w14:textId="77777777" w:rsidR="00ED4470" w:rsidRPr="00ED4470" w:rsidRDefault="00ED4470" w:rsidP="00ED44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tbl>
      <w:tblPr>
        <w:tblW w:w="14298" w:type="dxa"/>
        <w:tblLook w:val="00A0" w:firstRow="1" w:lastRow="0" w:firstColumn="1" w:lastColumn="0" w:noHBand="0" w:noVBand="0"/>
      </w:tblPr>
      <w:tblGrid>
        <w:gridCol w:w="2418"/>
        <w:gridCol w:w="7505"/>
        <w:gridCol w:w="4375"/>
      </w:tblGrid>
      <w:tr w:rsidR="00ED4470" w:rsidRPr="00ED4470" w14:paraId="2DD2B059" w14:textId="77777777" w:rsidTr="00700846">
        <w:tc>
          <w:tcPr>
            <w:tcW w:w="2418" w:type="dxa"/>
          </w:tcPr>
          <w:p w14:paraId="688D7911" w14:textId="77777777" w:rsidR="00ED4470" w:rsidRPr="00ED4470" w:rsidRDefault="00ED4470" w:rsidP="00ED44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Секретарь: </w:t>
            </w:r>
          </w:p>
        </w:tc>
        <w:tc>
          <w:tcPr>
            <w:tcW w:w="7505" w:type="dxa"/>
          </w:tcPr>
          <w:p w14:paraId="166A788A" w14:textId="77777777" w:rsidR="00ED4470" w:rsidRPr="00ED4470" w:rsidRDefault="00ED4470" w:rsidP="00ED4470">
            <w:pPr>
              <w:spacing w:after="0" w:line="240" w:lineRule="auto"/>
              <w:ind w:right="-50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Лебедев М.Н.- ведущий специалист отдела ЖКХ и </w:t>
            </w:r>
            <w:proofErr w:type="spellStart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</w:t>
            </w:r>
            <w:proofErr w:type="spellEnd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D9F072D" w14:textId="77777777" w:rsidR="00ED4470" w:rsidRPr="00ED4470" w:rsidRDefault="00ED4470" w:rsidP="00ED4470">
            <w:pPr>
              <w:spacing w:after="0" w:line="240" w:lineRule="auto"/>
              <w:ind w:right="-50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proofErr w:type="spellEnd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Администрации ЗАТО городской округ </w:t>
            </w:r>
          </w:p>
          <w:p w14:paraId="28E2EFF0" w14:textId="77777777" w:rsidR="00ED4470" w:rsidRPr="00ED4470" w:rsidRDefault="00ED4470" w:rsidP="00ED4470">
            <w:pPr>
              <w:spacing w:after="0" w:line="240" w:lineRule="auto"/>
              <w:ind w:right="-50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Молодёжный Московской области</w:t>
            </w:r>
          </w:p>
        </w:tc>
        <w:tc>
          <w:tcPr>
            <w:tcW w:w="4375" w:type="dxa"/>
          </w:tcPr>
          <w:p w14:paraId="251B9292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C420D9" w14:textId="77777777" w:rsidR="00ED4470" w:rsidRPr="00ED4470" w:rsidRDefault="00ED4470" w:rsidP="00ED44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2CE87E" w14:textId="77777777" w:rsidR="00ED4470" w:rsidRPr="00ED4470" w:rsidRDefault="00ED4470" w:rsidP="00ED44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Комиссии:                                                 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2418"/>
        <w:gridCol w:w="984"/>
        <w:gridCol w:w="6521"/>
      </w:tblGrid>
      <w:tr w:rsidR="00ED4470" w:rsidRPr="00ED4470" w14:paraId="70961990" w14:textId="77777777" w:rsidTr="00700846">
        <w:trPr>
          <w:trHeight w:val="900"/>
        </w:trPr>
        <w:tc>
          <w:tcPr>
            <w:tcW w:w="2418" w:type="dxa"/>
          </w:tcPr>
          <w:p w14:paraId="2EE00470" w14:textId="77777777" w:rsidR="00ED4470" w:rsidRPr="00ED4470" w:rsidRDefault="00ED4470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170E48" w14:textId="77777777" w:rsidR="00ED4470" w:rsidRPr="00ED4470" w:rsidRDefault="00ED4470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8BD8F2" w14:textId="77777777" w:rsidR="00ED4470" w:rsidRPr="00ED4470" w:rsidRDefault="00ED4470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Шипов И.А.                                               </w:t>
            </w:r>
          </w:p>
        </w:tc>
        <w:tc>
          <w:tcPr>
            <w:tcW w:w="984" w:type="dxa"/>
          </w:tcPr>
          <w:p w14:paraId="3E0E67E6" w14:textId="77777777" w:rsidR="00ED4470" w:rsidRPr="00ED4470" w:rsidRDefault="00ED4470" w:rsidP="00ED4470">
            <w:pPr>
              <w:spacing w:after="0" w:line="240" w:lineRule="auto"/>
              <w:ind w:right="-32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9B4ADEF" w14:textId="77777777" w:rsidR="00ED4470" w:rsidRPr="00ED4470" w:rsidRDefault="00ED4470" w:rsidP="00ED4470">
            <w:pPr>
              <w:spacing w:after="0" w:line="240" w:lineRule="auto"/>
              <w:ind w:right="-320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33817953" w14:textId="77777777" w:rsidR="00ED4470" w:rsidRPr="00ED4470" w:rsidRDefault="00ED4470" w:rsidP="00ED4470">
            <w:pPr>
              <w:spacing w:after="0" w:line="240" w:lineRule="auto"/>
              <w:ind w:right="-32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183448" w14:textId="1EB7D9CB" w:rsidR="00ED4470" w:rsidRPr="00ED4470" w:rsidRDefault="00ED4470" w:rsidP="00ED4470">
            <w:pPr>
              <w:spacing w:after="0" w:line="240" w:lineRule="auto"/>
              <w:ind w:right="-32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Заведующ</w:t>
            </w:r>
            <w:r w:rsidR="00AA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сектором управления муниципальн</w:t>
            </w:r>
            <w:r w:rsidR="00AA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</w:t>
            </w:r>
            <w:proofErr w:type="spellEnd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09A5A71" w14:textId="6ECBBDE2" w:rsidR="00ED4470" w:rsidRPr="00ED4470" w:rsidRDefault="00ED4470" w:rsidP="00ED4470">
            <w:pPr>
              <w:spacing w:after="0" w:line="240" w:lineRule="auto"/>
              <w:ind w:right="-32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A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предпринимательств</w:t>
            </w:r>
            <w:r w:rsidR="00AA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ЗАТО городской</w:t>
            </w:r>
          </w:p>
          <w:p w14:paraId="3C8C61F0" w14:textId="77777777" w:rsidR="00ED4470" w:rsidRPr="00ED4470" w:rsidRDefault="00ED4470" w:rsidP="00ED4470">
            <w:pPr>
              <w:spacing w:after="0" w:line="240" w:lineRule="auto"/>
              <w:ind w:right="-320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 Молодёжный Московской области</w:t>
            </w:r>
          </w:p>
        </w:tc>
      </w:tr>
      <w:tr w:rsidR="00ED4470" w:rsidRPr="00ED4470" w14:paraId="3A7E7B27" w14:textId="77777777" w:rsidTr="00700846">
        <w:tc>
          <w:tcPr>
            <w:tcW w:w="2418" w:type="dxa"/>
          </w:tcPr>
          <w:p w14:paraId="495FABC3" w14:textId="77777777" w:rsidR="00ED4470" w:rsidRPr="00ED4470" w:rsidRDefault="00ED4470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64D3AD1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BD6621C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470" w:rsidRPr="00ED4470" w14:paraId="1103D516" w14:textId="77777777" w:rsidTr="00700846">
        <w:tc>
          <w:tcPr>
            <w:tcW w:w="2418" w:type="dxa"/>
          </w:tcPr>
          <w:p w14:paraId="21475CBD" w14:textId="77777777" w:rsidR="00ED4470" w:rsidRPr="00ED4470" w:rsidRDefault="00ED4470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9BD82C5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64E9DAE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470" w:rsidRPr="00ED4470" w14:paraId="383D3FF4" w14:textId="77777777" w:rsidTr="00700846">
        <w:tc>
          <w:tcPr>
            <w:tcW w:w="2418" w:type="dxa"/>
          </w:tcPr>
          <w:p w14:paraId="5B125B4C" w14:textId="48E01AA9" w:rsidR="00ED4470" w:rsidRPr="00ED4470" w:rsidRDefault="008A3C0F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="00AA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470"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14:paraId="6A455630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10858A4" w14:textId="1B20AE22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 КДН Администрации</w:t>
            </w:r>
            <w:r w:rsidR="008A3C0F"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ЗАТО  </w:t>
            </w:r>
          </w:p>
        </w:tc>
      </w:tr>
      <w:tr w:rsidR="00ED4470" w:rsidRPr="00ED4470" w14:paraId="1F12CCD4" w14:textId="77777777" w:rsidTr="00700846">
        <w:tc>
          <w:tcPr>
            <w:tcW w:w="2418" w:type="dxa"/>
          </w:tcPr>
          <w:p w14:paraId="20CB4C36" w14:textId="77777777" w:rsidR="00ED4470" w:rsidRPr="00ED4470" w:rsidRDefault="00ED4470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984" w:type="dxa"/>
          </w:tcPr>
          <w:p w14:paraId="32376705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10008EB" w14:textId="77777777" w:rsidR="00ED4470" w:rsidRDefault="008A3C0F" w:rsidP="00ED447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округ</w:t>
            </w:r>
            <w:r w:rsidRPr="00ED44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Молодёжный Московской области</w:t>
            </w:r>
          </w:p>
          <w:p w14:paraId="5C4E8263" w14:textId="77777777" w:rsidR="008A3C0F" w:rsidRDefault="008A3C0F" w:rsidP="00ED447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  <w:p w14:paraId="1277F586" w14:textId="7962BF36" w:rsidR="008A3C0F" w:rsidRPr="00ED4470" w:rsidRDefault="008A3C0F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470" w:rsidRPr="00ED4470" w14:paraId="2A3C5D74" w14:textId="77777777" w:rsidTr="00700846">
        <w:tc>
          <w:tcPr>
            <w:tcW w:w="2418" w:type="dxa"/>
          </w:tcPr>
          <w:p w14:paraId="2F48AEDE" w14:textId="0D8D91A5" w:rsidR="00ED4470" w:rsidRPr="00ED4470" w:rsidRDefault="00AA7F57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Н.В.</w:t>
            </w:r>
          </w:p>
        </w:tc>
        <w:tc>
          <w:tcPr>
            <w:tcW w:w="984" w:type="dxa"/>
          </w:tcPr>
          <w:p w14:paraId="126949ED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BFB9861" w14:textId="77777777" w:rsidR="0073196A" w:rsidRDefault="00ED4470" w:rsidP="0073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эксперт </w:t>
            </w:r>
            <w:r w:rsidR="0073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по социальным и общим </w:t>
            </w:r>
          </w:p>
          <w:p w14:paraId="594CA9DD" w14:textId="77777777" w:rsidR="0073196A" w:rsidRDefault="0073196A" w:rsidP="0073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вопросам Администрации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округ </w:t>
            </w:r>
          </w:p>
          <w:p w14:paraId="0D8C6F9B" w14:textId="32FC2449" w:rsidR="0073196A" w:rsidRPr="00ED4470" w:rsidRDefault="0073196A" w:rsidP="0073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Молодёжный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Московской области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45C351" w14:textId="5FA246ED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2D96F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470" w:rsidRPr="00ED4470" w14:paraId="78DCCD8A" w14:textId="77777777" w:rsidTr="00700846">
        <w:tc>
          <w:tcPr>
            <w:tcW w:w="2418" w:type="dxa"/>
          </w:tcPr>
          <w:p w14:paraId="68D9F4B8" w14:textId="166CB835" w:rsidR="00ED4470" w:rsidRPr="00ED4470" w:rsidRDefault="00AA7F57" w:rsidP="00ED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Л.И.</w:t>
            </w:r>
          </w:p>
        </w:tc>
        <w:tc>
          <w:tcPr>
            <w:tcW w:w="984" w:type="dxa"/>
          </w:tcPr>
          <w:p w14:paraId="0C8E1EEC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34502AD" w14:textId="6710C136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3C0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  <w:r w:rsidR="0097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ЗАТО городской округ Молодёжный Московской области</w:t>
            </w:r>
            <w:r w:rsidR="008A3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847080" w14:textId="77777777" w:rsidR="00ED4470" w:rsidRPr="00ED4470" w:rsidRDefault="00ED4470" w:rsidP="00ED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970E7" w14:textId="6AE4EC73" w:rsidR="00530B28" w:rsidRDefault="00530B28">
      <w:pPr>
        <w:rPr>
          <w:rFonts w:ascii="Times New Roman" w:hAnsi="Times New Roman" w:cs="Times New Roman"/>
          <w:sz w:val="24"/>
          <w:szCs w:val="24"/>
        </w:rPr>
      </w:pPr>
    </w:p>
    <w:p w14:paraId="6B4FD642" w14:textId="70DBA420" w:rsidR="009706B0" w:rsidRDefault="009706B0">
      <w:pPr>
        <w:rPr>
          <w:rFonts w:ascii="Times New Roman" w:hAnsi="Times New Roman" w:cs="Times New Roman"/>
          <w:sz w:val="24"/>
          <w:szCs w:val="24"/>
        </w:rPr>
      </w:pPr>
    </w:p>
    <w:sectPr w:rsidR="009706B0" w:rsidSect="006F5F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4D"/>
    <w:rsid w:val="000905CB"/>
    <w:rsid w:val="00104A6C"/>
    <w:rsid w:val="00147CE1"/>
    <w:rsid w:val="00155A07"/>
    <w:rsid w:val="001D0F08"/>
    <w:rsid w:val="001E6A7B"/>
    <w:rsid w:val="002120FE"/>
    <w:rsid w:val="0050504D"/>
    <w:rsid w:val="00530B28"/>
    <w:rsid w:val="00542568"/>
    <w:rsid w:val="006F379F"/>
    <w:rsid w:val="006F5FFB"/>
    <w:rsid w:val="00711CF9"/>
    <w:rsid w:val="0073196A"/>
    <w:rsid w:val="00772B8E"/>
    <w:rsid w:val="008A3C0F"/>
    <w:rsid w:val="00920A13"/>
    <w:rsid w:val="009706B0"/>
    <w:rsid w:val="00A37A74"/>
    <w:rsid w:val="00AA7F57"/>
    <w:rsid w:val="00B20792"/>
    <w:rsid w:val="00BA4674"/>
    <w:rsid w:val="00C04009"/>
    <w:rsid w:val="00C130F7"/>
    <w:rsid w:val="00C528A7"/>
    <w:rsid w:val="00CF5F34"/>
    <w:rsid w:val="00D834F1"/>
    <w:rsid w:val="00D94C24"/>
    <w:rsid w:val="00E217FD"/>
    <w:rsid w:val="00E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DE97"/>
  <w15:chartTrackingRefBased/>
  <w15:docId w15:val="{38712439-D85B-43FF-9204-CB33960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6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F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148737/" TargetMode="External"/><Relationship Id="rId13" Type="http://schemas.openxmlformats.org/officeDocument/2006/relationships/hyperlink" Target="https://legalacts.ru/doc/prikaz-minprosveshchenija-rossii-ot-22112023-n-883-ob-utverzhdenii/" TargetMode="External"/><Relationship Id="rId18" Type="http://schemas.openxmlformats.org/officeDocument/2006/relationships/hyperlink" Target="https://legalacts.ru/doc/prikaz-minprosveshchenija-rossii-ot-22112023-n-883-ob-utverzhdenii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12" Type="http://schemas.openxmlformats.org/officeDocument/2006/relationships/hyperlink" Target="https://legalacts.ru/doc/prikaz-minprosveshchenija-rossii-ot-22112023-n-883-ob-utverzhdenii/" TargetMode="External"/><Relationship Id="rId17" Type="http://schemas.openxmlformats.org/officeDocument/2006/relationships/hyperlink" Target="https://legalacts.ru/doc/prikaz-minprosveshchenija-rossii-ot-22112023-n-883-ob-utverzhden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rikaz-minprosveshchenija-rossii-ot-22112023-n-883-ob-utverzhdeni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egalacts.ru/doc/federalnyi-zakon-ot-21121996-n-159-fz-o/" TargetMode="External"/><Relationship Id="rId5" Type="http://schemas.openxmlformats.org/officeDocument/2006/relationships/hyperlink" Target="http://www.zato-molod.ru/" TargetMode="External"/><Relationship Id="rId15" Type="http://schemas.openxmlformats.org/officeDocument/2006/relationships/hyperlink" Target="https://legalacts.ru/doc/federalnyi-zakon-ot-21121996-n-159-fz-o/" TargetMode="External"/><Relationship Id="rId10" Type="http://schemas.openxmlformats.org/officeDocument/2006/relationships/hyperlink" Target="https://legalacts.ru/doc/Konstitucija-RF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1121996-n-159-fz-o/" TargetMode="External"/><Relationship Id="rId14" Type="http://schemas.openxmlformats.org/officeDocument/2006/relationships/hyperlink" Target="https://legalacts.ru/doc/federalnyi-zakon-ot-21121996-n-159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F40B-7155-471B-A4EA-21E95E68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2024-11-07T06:51:00Z</cp:lastPrinted>
  <dcterms:created xsi:type="dcterms:W3CDTF">2024-11-01T09:03:00Z</dcterms:created>
  <dcterms:modified xsi:type="dcterms:W3CDTF">2024-11-21T10:13:00Z</dcterms:modified>
</cp:coreProperties>
</file>