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FC" w:rsidRPr="00D81372" w:rsidRDefault="000059FC" w:rsidP="000059FC">
      <w:pPr>
        <w:tabs>
          <w:tab w:val="left" w:pos="9781"/>
          <w:tab w:val="left" w:pos="10205"/>
        </w:tabs>
        <w:ind w:right="-56"/>
        <w:rPr>
          <w:rFonts w:ascii="Times New Roman" w:hAnsi="Times New Roman" w:cs="Times New Roman"/>
          <w:sz w:val="24"/>
          <w:szCs w:val="24"/>
        </w:rPr>
      </w:pPr>
    </w:p>
    <w:p w:rsidR="000059FC" w:rsidRPr="00D81372" w:rsidRDefault="000059FC" w:rsidP="000059FC">
      <w:pPr>
        <w:spacing w:after="0"/>
        <w:jc w:val="center"/>
        <w:rPr>
          <w:rFonts w:ascii="Times New Roman" w:hAnsi="Times New Roman" w:cs="Times New Roman"/>
          <w:b/>
          <w:sz w:val="28"/>
          <w:szCs w:val="28"/>
        </w:rPr>
      </w:pPr>
      <w:r w:rsidRPr="00D81372">
        <w:rPr>
          <w:rFonts w:ascii="Times New Roman" w:hAnsi="Times New Roman" w:cs="Times New Roman"/>
          <w:b/>
          <w:noProof/>
          <w:sz w:val="28"/>
          <w:szCs w:val="28"/>
        </w:rPr>
        <w:drawing>
          <wp:inline distT="0" distB="0" distL="0" distR="0" wp14:anchorId="7C16F9F0" wp14:editId="187F6619">
            <wp:extent cx="638175" cy="790575"/>
            <wp:effectExtent l="0" t="0" r="9525" b="9525"/>
            <wp:docPr id="3" name="Рисунок 3" descr="http://www.zato-molod.ru/images/i/gerb.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0059FC" w:rsidRPr="00D81372" w:rsidRDefault="000059FC" w:rsidP="000059FC">
      <w:pPr>
        <w:spacing w:after="0"/>
        <w:jc w:val="center"/>
        <w:rPr>
          <w:rFonts w:ascii="Times New Roman" w:hAnsi="Times New Roman" w:cs="Times New Roman"/>
          <w:b/>
          <w:sz w:val="28"/>
          <w:szCs w:val="28"/>
        </w:rPr>
      </w:pPr>
    </w:p>
    <w:p w:rsidR="000059FC" w:rsidRPr="00D81372" w:rsidRDefault="000059FC" w:rsidP="000059FC">
      <w:pPr>
        <w:spacing w:after="0"/>
        <w:jc w:val="center"/>
        <w:rPr>
          <w:rFonts w:ascii="Times New Roman" w:hAnsi="Times New Roman" w:cs="Times New Roman"/>
          <w:b/>
          <w:sz w:val="28"/>
          <w:szCs w:val="28"/>
        </w:rPr>
      </w:pPr>
      <w:r w:rsidRPr="00D81372">
        <w:rPr>
          <w:rFonts w:ascii="Times New Roman" w:hAnsi="Times New Roman" w:cs="Times New Roman"/>
          <w:b/>
          <w:sz w:val="28"/>
          <w:szCs w:val="28"/>
        </w:rPr>
        <w:t>АДМИНИСТРАЦИЯ</w:t>
      </w:r>
    </w:p>
    <w:p w:rsidR="000059FC" w:rsidRPr="00D81372" w:rsidRDefault="000059FC" w:rsidP="000059FC">
      <w:pPr>
        <w:spacing w:after="0"/>
        <w:jc w:val="center"/>
        <w:rPr>
          <w:rFonts w:ascii="Times New Roman" w:hAnsi="Times New Roman" w:cs="Times New Roman"/>
          <w:b/>
          <w:sz w:val="28"/>
          <w:szCs w:val="28"/>
        </w:rPr>
      </w:pPr>
      <w:r w:rsidRPr="00D81372">
        <w:rPr>
          <w:rFonts w:ascii="Times New Roman" w:hAnsi="Times New Roman" w:cs="Times New Roman"/>
          <w:b/>
          <w:sz w:val="28"/>
          <w:szCs w:val="28"/>
        </w:rPr>
        <w:t xml:space="preserve">ЗАКРЫТОГО АДМИНИСТРАТИВНО-ТЕРРИТОРИАЛЬНОГО ОБРАЗОВАНИЯ ГОРОДСКОЙ </w:t>
      </w:r>
      <w:proofErr w:type="gramStart"/>
      <w:r w:rsidRPr="00D81372">
        <w:rPr>
          <w:rFonts w:ascii="Times New Roman" w:hAnsi="Times New Roman" w:cs="Times New Roman"/>
          <w:b/>
          <w:sz w:val="28"/>
          <w:szCs w:val="28"/>
        </w:rPr>
        <w:t>ОКРУГ  МОЛОДЁЖНЫЙ</w:t>
      </w:r>
      <w:proofErr w:type="gramEnd"/>
    </w:p>
    <w:p w:rsidR="000059FC" w:rsidRPr="00D81372" w:rsidRDefault="000059FC" w:rsidP="000059FC">
      <w:pPr>
        <w:spacing w:after="0"/>
        <w:jc w:val="center"/>
        <w:rPr>
          <w:rFonts w:ascii="Times New Roman" w:hAnsi="Times New Roman" w:cs="Times New Roman"/>
          <w:b/>
          <w:sz w:val="28"/>
          <w:szCs w:val="28"/>
        </w:rPr>
      </w:pPr>
      <w:r w:rsidRPr="00D81372">
        <w:rPr>
          <w:rFonts w:ascii="Times New Roman" w:hAnsi="Times New Roman" w:cs="Times New Roman"/>
          <w:b/>
          <w:sz w:val="28"/>
          <w:szCs w:val="28"/>
        </w:rPr>
        <w:t>МОСКОВСКОЙ ОБЛАСТИ</w:t>
      </w:r>
    </w:p>
    <w:p w:rsidR="000059FC" w:rsidRPr="00D81372" w:rsidRDefault="000059FC" w:rsidP="000059FC">
      <w:pPr>
        <w:spacing w:after="0"/>
        <w:jc w:val="center"/>
        <w:rPr>
          <w:rFonts w:ascii="Times New Roman" w:hAnsi="Times New Roman" w:cs="Times New Roman"/>
          <w:b/>
        </w:rPr>
      </w:pPr>
    </w:p>
    <w:p w:rsidR="000059FC" w:rsidRPr="00D81372" w:rsidRDefault="000059FC" w:rsidP="000059FC">
      <w:pPr>
        <w:spacing w:after="0"/>
        <w:rPr>
          <w:rFonts w:ascii="Times New Roman" w:hAnsi="Times New Roman" w:cs="Times New Roman"/>
          <w:sz w:val="24"/>
          <w:szCs w:val="24"/>
        </w:rPr>
      </w:pPr>
      <w:r w:rsidRPr="00D81372">
        <w:rPr>
          <w:rFonts w:ascii="Times New Roman" w:hAnsi="Times New Roman" w:cs="Times New Roman"/>
          <w:sz w:val="24"/>
          <w:szCs w:val="24"/>
        </w:rPr>
        <w:t>пос. Молодёжный</w:t>
      </w:r>
    </w:p>
    <w:p w:rsidR="000059FC" w:rsidRPr="00D81372" w:rsidRDefault="000059FC" w:rsidP="000059FC">
      <w:pPr>
        <w:spacing w:after="0"/>
        <w:jc w:val="center"/>
        <w:rPr>
          <w:rFonts w:ascii="Times New Roman" w:hAnsi="Times New Roman" w:cs="Times New Roman"/>
          <w:b/>
          <w:sz w:val="28"/>
          <w:szCs w:val="28"/>
        </w:rPr>
      </w:pPr>
      <w:bookmarkStart w:id="0" w:name="_GoBack"/>
      <w:r w:rsidRPr="00D81372">
        <w:rPr>
          <w:rFonts w:ascii="Times New Roman" w:hAnsi="Times New Roman" w:cs="Times New Roman"/>
          <w:b/>
          <w:sz w:val="28"/>
          <w:szCs w:val="28"/>
        </w:rPr>
        <w:t>ПОСТАНОВЛЕНИЕ</w:t>
      </w:r>
    </w:p>
    <w:p w:rsidR="000059FC" w:rsidRPr="00D81372" w:rsidRDefault="000059FC" w:rsidP="000059FC">
      <w:pPr>
        <w:spacing w:after="0"/>
        <w:jc w:val="center"/>
        <w:rPr>
          <w:rFonts w:ascii="Times New Roman" w:hAnsi="Times New Roman" w:cs="Times New Roman"/>
          <w:b/>
          <w:sz w:val="20"/>
          <w:szCs w:val="20"/>
        </w:rPr>
      </w:pPr>
    </w:p>
    <w:p w:rsidR="000059FC" w:rsidRPr="00CE2878" w:rsidRDefault="000059FC" w:rsidP="000059FC">
      <w:pPr>
        <w:tabs>
          <w:tab w:val="left" w:pos="5103"/>
        </w:tabs>
        <w:spacing w:after="0"/>
        <w:rPr>
          <w:rFonts w:ascii="Times New Roman" w:hAnsi="Times New Roman" w:cs="Times New Roman"/>
          <w:sz w:val="24"/>
          <w:szCs w:val="24"/>
          <w:u w:val="single"/>
        </w:rPr>
      </w:pPr>
      <w:r w:rsidRPr="00CE2878">
        <w:rPr>
          <w:rFonts w:ascii="Times New Roman" w:hAnsi="Times New Roman" w:cs="Times New Roman"/>
          <w:sz w:val="24"/>
          <w:szCs w:val="24"/>
          <w:u w:val="single"/>
        </w:rPr>
        <w:t>«</w:t>
      </w:r>
      <w:r w:rsidR="00CE2878" w:rsidRPr="00CE2878">
        <w:rPr>
          <w:rFonts w:ascii="Times New Roman" w:hAnsi="Times New Roman" w:cs="Times New Roman"/>
          <w:sz w:val="24"/>
          <w:szCs w:val="24"/>
          <w:u w:val="single"/>
        </w:rPr>
        <w:t xml:space="preserve"> 05 </w:t>
      </w:r>
      <w:r w:rsidRPr="00CE2878">
        <w:rPr>
          <w:rFonts w:ascii="Times New Roman" w:hAnsi="Times New Roman" w:cs="Times New Roman"/>
          <w:sz w:val="24"/>
          <w:szCs w:val="24"/>
          <w:u w:val="single"/>
        </w:rPr>
        <w:t xml:space="preserve">» </w:t>
      </w:r>
      <w:r w:rsidR="00CE2878" w:rsidRPr="00CE2878">
        <w:rPr>
          <w:rFonts w:ascii="Times New Roman" w:hAnsi="Times New Roman" w:cs="Times New Roman"/>
          <w:sz w:val="24"/>
          <w:szCs w:val="24"/>
          <w:u w:val="single"/>
        </w:rPr>
        <w:t xml:space="preserve">07   </w:t>
      </w:r>
      <w:r w:rsidRPr="00CE2878">
        <w:rPr>
          <w:rFonts w:ascii="Times New Roman" w:hAnsi="Times New Roman" w:cs="Times New Roman"/>
          <w:sz w:val="24"/>
          <w:szCs w:val="24"/>
          <w:u w:val="single"/>
        </w:rPr>
        <w:t>202</w:t>
      </w:r>
      <w:r w:rsidR="00E6617D" w:rsidRPr="00CE2878">
        <w:rPr>
          <w:rFonts w:ascii="Times New Roman" w:hAnsi="Times New Roman" w:cs="Times New Roman"/>
          <w:sz w:val="24"/>
          <w:szCs w:val="24"/>
          <w:u w:val="single"/>
        </w:rPr>
        <w:t>2</w:t>
      </w:r>
      <w:r w:rsidRPr="00CE2878">
        <w:rPr>
          <w:rFonts w:ascii="Times New Roman" w:hAnsi="Times New Roman" w:cs="Times New Roman"/>
          <w:sz w:val="24"/>
          <w:szCs w:val="24"/>
          <w:u w:val="single"/>
        </w:rPr>
        <w:t>г.</w:t>
      </w:r>
      <w:r w:rsidRPr="00D81372">
        <w:rPr>
          <w:rFonts w:ascii="Times New Roman" w:hAnsi="Times New Roman" w:cs="Times New Roman"/>
          <w:sz w:val="24"/>
          <w:szCs w:val="24"/>
        </w:rPr>
        <w:t xml:space="preserve">                                                                                                </w:t>
      </w:r>
      <w:r w:rsidR="00E6617D">
        <w:rPr>
          <w:rFonts w:ascii="Times New Roman" w:hAnsi="Times New Roman" w:cs="Times New Roman"/>
          <w:sz w:val="24"/>
          <w:szCs w:val="24"/>
        </w:rPr>
        <w:t xml:space="preserve">         </w:t>
      </w:r>
      <w:r w:rsidRPr="00D81372">
        <w:rPr>
          <w:rFonts w:ascii="Times New Roman" w:hAnsi="Times New Roman" w:cs="Times New Roman"/>
          <w:sz w:val="24"/>
          <w:szCs w:val="24"/>
        </w:rPr>
        <w:t xml:space="preserve">   № </w:t>
      </w:r>
      <w:r w:rsidR="00CE2878" w:rsidRPr="00CE2878">
        <w:rPr>
          <w:rFonts w:ascii="Times New Roman" w:hAnsi="Times New Roman" w:cs="Times New Roman"/>
          <w:sz w:val="24"/>
          <w:szCs w:val="24"/>
          <w:u w:val="single"/>
        </w:rPr>
        <w:t>159</w:t>
      </w:r>
    </w:p>
    <w:p w:rsidR="000059FC" w:rsidRPr="00D81372" w:rsidRDefault="000059FC" w:rsidP="00D81372">
      <w:pPr>
        <w:tabs>
          <w:tab w:val="left" w:pos="9639"/>
        </w:tabs>
        <w:spacing w:after="0"/>
        <w:jc w:val="both"/>
        <w:rPr>
          <w:rFonts w:ascii="Times New Roman" w:hAnsi="Times New Roman" w:cs="Times New Roman"/>
          <w:i/>
          <w:sz w:val="24"/>
          <w:szCs w:val="24"/>
        </w:rPr>
      </w:pPr>
    </w:p>
    <w:p w:rsidR="000059FC" w:rsidRPr="00D81372" w:rsidRDefault="000059FC" w:rsidP="00D81372">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Об утверждении Порядка проведения индивидуальных</w:t>
      </w:r>
      <w:r w:rsidR="00D81372" w:rsidRPr="00D81372">
        <w:rPr>
          <w:rFonts w:ascii="Times New Roman" w:eastAsia="Times New Roman" w:hAnsi="Times New Roman" w:cs="Times New Roman"/>
          <w:b/>
          <w:bCs/>
          <w:sz w:val="24"/>
          <w:szCs w:val="24"/>
        </w:rPr>
        <w:t xml:space="preserve"> </w:t>
      </w:r>
      <w:r w:rsidRPr="00D81372">
        <w:rPr>
          <w:rFonts w:ascii="Times New Roman" w:eastAsia="Times New Roman" w:hAnsi="Times New Roman" w:cs="Times New Roman"/>
          <w:b/>
          <w:bCs/>
          <w:sz w:val="24"/>
          <w:szCs w:val="24"/>
        </w:rPr>
        <w:t>профилактических б</w:t>
      </w:r>
      <w:r w:rsidR="00D81372">
        <w:rPr>
          <w:rFonts w:ascii="Times New Roman" w:eastAsia="Times New Roman" w:hAnsi="Times New Roman" w:cs="Times New Roman"/>
          <w:b/>
          <w:bCs/>
          <w:sz w:val="24"/>
          <w:szCs w:val="24"/>
        </w:rPr>
        <w:t xml:space="preserve">есед с муниципальными служащими </w:t>
      </w:r>
      <w:proofErr w:type="gramStart"/>
      <w:r w:rsidRPr="00D81372">
        <w:rPr>
          <w:rFonts w:ascii="Times New Roman" w:eastAsia="Times New Roman" w:hAnsi="Times New Roman" w:cs="Times New Roman"/>
          <w:b/>
          <w:bCs/>
          <w:sz w:val="24"/>
          <w:szCs w:val="24"/>
        </w:rPr>
        <w:t>администрации</w:t>
      </w:r>
      <w:proofErr w:type="gramEnd"/>
      <w:r w:rsidRPr="00D81372">
        <w:rPr>
          <w:rFonts w:ascii="Times New Roman" w:eastAsia="Times New Roman" w:hAnsi="Times New Roman" w:cs="Times New Roman"/>
          <w:b/>
          <w:bCs/>
          <w:sz w:val="24"/>
          <w:szCs w:val="24"/>
        </w:rPr>
        <w:t xml:space="preserve"> </w:t>
      </w:r>
      <w:r w:rsidR="009C6EAA">
        <w:rPr>
          <w:rFonts w:ascii="Times New Roman" w:eastAsia="Times New Roman" w:hAnsi="Times New Roman" w:cs="Times New Roman"/>
          <w:b/>
          <w:bCs/>
          <w:sz w:val="24"/>
          <w:szCs w:val="24"/>
        </w:rPr>
        <w:t xml:space="preserve">ЗАТО </w:t>
      </w:r>
      <w:r w:rsidR="00D81372" w:rsidRPr="00D81372">
        <w:rPr>
          <w:rFonts w:ascii="Times New Roman" w:eastAsia="Times New Roman" w:hAnsi="Times New Roman" w:cs="Times New Roman"/>
          <w:b/>
          <w:bCs/>
          <w:sz w:val="24"/>
          <w:szCs w:val="24"/>
        </w:rPr>
        <w:t>городско</w:t>
      </w:r>
      <w:r w:rsidR="009C6EAA">
        <w:rPr>
          <w:rFonts w:ascii="Times New Roman" w:eastAsia="Times New Roman" w:hAnsi="Times New Roman" w:cs="Times New Roman"/>
          <w:b/>
          <w:bCs/>
          <w:sz w:val="24"/>
          <w:szCs w:val="24"/>
        </w:rPr>
        <w:t>й округ</w:t>
      </w:r>
      <w:r w:rsidR="00D81372" w:rsidRPr="00D81372">
        <w:rPr>
          <w:rFonts w:ascii="Times New Roman" w:eastAsia="Times New Roman" w:hAnsi="Times New Roman" w:cs="Times New Roman"/>
          <w:b/>
          <w:bCs/>
          <w:sz w:val="24"/>
          <w:szCs w:val="24"/>
        </w:rPr>
        <w:t xml:space="preserve"> Молодёжный</w:t>
      </w:r>
      <w:r w:rsidRPr="00D81372">
        <w:rPr>
          <w:rFonts w:ascii="Times New Roman" w:eastAsia="Times New Roman" w:hAnsi="Times New Roman" w:cs="Times New Roman"/>
          <w:b/>
          <w:bCs/>
          <w:i/>
          <w:sz w:val="24"/>
          <w:szCs w:val="24"/>
        </w:rPr>
        <w:t xml:space="preserve"> </w:t>
      </w:r>
      <w:r w:rsidRPr="00D81372">
        <w:rPr>
          <w:rFonts w:ascii="Times New Roman" w:eastAsia="Times New Roman" w:hAnsi="Times New Roman" w:cs="Times New Roman"/>
          <w:b/>
          <w:bCs/>
          <w:sz w:val="24"/>
          <w:szCs w:val="24"/>
        </w:rPr>
        <w:t>о необходимости соблюдения тре</w:t>
      </w:r>
      <w:r w:rsidR="00D81372">
        <w:rPr>
          <w:rFonts w:ascii="Times New Roman" w:eastAsia="Times New Roman" w:hAnsi="Times New Roman" w:cs="Times New Roman"/>
          <w:b/>
          <w:bCs/>
          <w:sz w:val="24"/>
          <w:szCs w:val="24"/>
        </w:rPr>
        <w:t xml:space="preserve">бований к служебному </w:t>
      </w:r>
      <w:r w:rsidRPr="00D81372">
        <w:rPr>
          <w:rFonts w:ascii="Times New Roman" w:eastAsia="Times New Roman" w:hAnsi="Times New Roman" w:cs="Times New Roman"/>
          <w:b/>
          <w:bCs/>
          <w:sz w:val="24"/>
          <w:szCs w:val="24"/>
        </w:rPr>
        <w:t>поведению, ограниче</w:t>
      </w:r>
      <w:r w:rsidR="00D81372">
        <w:rPr>
          <w:rFonts w:ascii="Times New Roman" w:eastAsia="Times New Roman" w:hAnsi="Times New Roman" w:cs="Times New Roman"/>
          <w:b/>
          <w:bCs/>
          <w:sz w:val="24"/>
          <w:szCs w:val="24"/>
        </w:rPr>
        <w:t xml:space="preserve">ний и запретов, предусмотренных </w:t>
      </w:r>
      <w:r w:rsidRPr="00D81372">
        <w:rPr>
          <w:rFonts w:ascii="Times New Roman" w:eastAsia="Times New Roman" w:hAnsi="Times New Roman" w:cs="Times New Roman"/>
          <w:b/>
          <w:bCs/>
          <w:sz w:val="24"/>
          <w:szCs w:val="24"/>
        </w:rPr>
        <w:t>законодательством о мун</w:t>
      </w:r>
      <w:r w:rsidR="00D81372">
        <w:rPr>
          <w:rFonts w:ascii="Times New Roman" w:eastAsia="Times New Roman" w:hAnsi="Times New Roman" w:cs="Times New Roman"/>
          <w:b/>
          <w:bCs/>
          <w:sz w:val="24"/>
          <w:szCs w:val="24"/>
        </w:rPr>
        <w:t xml:space="preserve">иципальной службе, существующих </w:t>
      </w:r>
      <w:r w:rsidRPr="00D81372">
        <w:rPr>
          <w:rFonts w:ascii="Times New Roman" w:eastAsia="Times New Roman" w:hAnsi="Times New Roman" w:cs="Times New Roman"/>
          <w:b/>
          <w:bCs/>
          <w:sz w:val="24"/>
          <w:szCs w:val="24"/>
        </w:rPr>
        <w:t>механиз</w:t>
      </w:r>
      <w:r w:rsidR="00D81372">
        <w:rPr>
          <w:rFonts w:ascii="Times New Roman" w:eastAsia="Times New Roman" w:hAnsi="Times New Roman" w:cs="Times New Roman"/>
          <w:b/>
          <w:bCs/>
          <w:sz w:val="24"/>
          <w:szCs w:val="24"/>
        </w:rPr>
        <w:t xml:space="preserve">мах антикоррупционного контроля </w:t>
      </w:r>
      <w:r w:rsidRPr="00D81372">
        <w:rPr>
          <w:rFonts w:ascii="Times New Roman" w:eastAsia="Times New Roman" w:hAnsi="Times New Roman" w:cs="Times New Roman"/>
          <w:b/>
          <w:bCs/>
          <w:sz w:val="24"/>
          <w:szCs w:val="24"/>
        </w:rPr>
        <w:t>и ответственности за коррупционные правонарушения</w:t>
      </w:r>
      <w:r w:rsidR="00D81372">
        <w:rPr>
          <w:rFonts w:ascii="Times New Roman" w:eastAsia="Times New Roman" w:hAnsi="Times New Roman" w:cs="Times New Roman"/>
          <w:b/>
          <w:bCs/>
          <w:sz w:val="24"/>
          <w:szCs w:val="24"/>
        </w:rPr>
        <w:t>.</w:t>
      </w:r>
    </w:p>
    <w:bookmarkEnd w:id="0"/>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059FC" w:rsidRPr="00E4458F"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Во исполнение Федерального закона от 25 декабря 2008 года N 273-ФЗ "О противодействии коррупции", Федерального закона от 2 марта 2007 года N 25-ФЗ "О муниципальной службе в Российской Федерации" и в целях формирования антикоррупционного поведения муниципальных служащих администрации </w:t>
      </w:r>
      <w:r w:rsidR="00E4458F" w:rsidRPr="00E4458F">
        <w:rPr>
          <w:rFonts w:ascii="Times New Roman" w:eastAsia="Times New Roman" w:hAnsi="Times New Roman" w:cs="Times New Roman"/>
          <w:sz w:val="24"/>
          <w:szCs w:val="24"/>
        </w:rPr>
        <w:t>городского округа Молодёжный</w:t>
      </w:r>
      <w:r w:rsidRPr="00E4458F">
        <w:rPr>
          <w:rFonts w:ascii="Times New Roman" w:eastAsia="Times New Roman" w:hAnsi="Times New Roman" w:cs="Times New Roman"/>
          <w:sz w:val="24"/>
          <w:szCs w:val="24"/>
        </w:rPr>
        <w:t>:</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E44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 Утвердить </w:t>
      </w:r>
      <w:hyperlink w:anchor="Par50" w:tooltip="ПОРЯДОК" w:history="1">
        <w:r w:rsidRPr="00D81372">
          <w:rPr>
            <w:rFonts w:ascii="Times New Roman" w:eastAsia="Times New Roman" w:hAnsi="Times New Roman" w:cs="Times New Roman"/>
            <w:color w:val="0000FF"/>
            <w:sz w:val="24"/>
            <w:szCs w:val="24"/>
          </w:rPr>
          <w:t>Порядок</w:t>
        </w:r>
      </w:hyperlink>
      <w:r w:rsidRPr="00D81372">
        <w:rPr>
          <w:rFonts w:ascii="Times New Roman" w:eastAsia="Times New Roman" w:hAnsi="Times New Roman" w:cs="Times New Roman"/>
          <w:sz w:val="24"/>
          <w:szCs w:val="24"/>
        </w:rPr>
        <w:t xml:space="preserve"> проведения индивидуальных профилактических бесед с муниципальными служащими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CB4C2C">
        <w:rPr>
          <w:rFonts w:ascii="Times New Roman" w:eastAsia="Times New Roman" w:hAnsi="Times New Roman" w:cs="Times New Roman"/>
          <w:sz w:val="24"/>
          <w:szCs w:val="24"/>
        </w:rPr>
        <w:t xml:space="preserve">ЗАТО </w:t>
      </w:r>
      <w:r w:rsidR="00E4458F" w:rsidRPr="00E4458F">
        <w:rPr>
          <w:rFonts w:ascii="Times New Roman" w:eastAsia="Times New Roman" w:hAnsi="Times New Roman" w:cs="Times New Roman"/>
          <w:sz w:val="24"/>
          <w:szCs w:val="24"/>
        </w:rPr>
        <w:t>городско</w:t>
      </w:r>
      <w:r w:rsidR="00CB4C2C">
        <w:rPr>
          <w:rFonts w:ascii="Times New Roman" w:eastAsia="Times New Roman" w:hAnsi="Times New Roman" w:cs="Times New Roman"/>
          <w:sz w:val="24"/>
          <w:szCs w:val="24"/>
        </w:rPr>
        <w:t>й округ</w:t>
      </w:r>
      <w:r w:rsidR="00E4458F" w:rsidRPr="00E4458F">
        <w:rPr>
          <w:rFonts w:ascii="Times New Roman" w:eastAsia="Times New Roman" w:hAnsi="Times New Roman" w:cs="Times New Roman"/>
          <w:sz w:val="24"/>
          <w:szCs w:val="24"/>
        </w:rPr>
        <w:t xml:space="preserve"> Молодёжный</w:t>
      </w:r>
      <w:r w:rsidR="00E4458F">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Порядок) согласно приложению N 1.</w:t>
      </w:r>
    </w:p>
    <w:p w:rsidR="000059FC" w:rsidRPr="00D81372" w:rsidRDefault="000059FC" w:rsidP="00E44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2. Утвердить </w:t>
      </w:r>
      <w:hyperlink w:anchor="Par204" w:tooltip="Памятка" w:history="1">
        <w:r w:rsidRPr="00D81372">
          <w:rPr>
            <w:rFonts w:ascii="Times New Roman" w:eastAsia="Times New Roman" w:hAnsi="Times New Roman" w:cs="Times New Roman"/>
            <w:color w:val="0000FF"/>
            <w:sz w:val="24"/>
            <w:szCs w:val="24"/>
          </w:rPr>
          <w:t>Памятку</w:t>
        </w:r>
      </w:hyperlink>
      <w:r w:rsidRPr="00D81372">
        <w:rPr>
          <w:rFonts w:ascii="Times New Roman" w:eastAsia="Times New Roman" w:hAnsi="Times New Roman" w:cs="Times New Roman"/>
          <w:sz w:val="24"/>
          <w:szCs w:val="24"/>
        </w:rPr>
        <w:t xml:space="preserve">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Па</w:t>
      </w:r>
      <w:r w:rsidR="00E4458F">
        <w:rPr>
          <w:rFonts w:ascii="Times New Roman" w:eastAsia="Times New Roman" w:hAnsi="Times New Roman" w:cs="Times New Roman"/>
          <w:sz w:val="24"/>
          <w:szCs w:val="24"/>
        </w:rPr>
        <w:t>мятка) согласно приложению N 2.</w:t>
      </w:r>
    </w:p>
    <w:p w:rsidR="000059FC" w:rsidRPr="00D81372" w:rsidRDefault="000059FC" w:rsidP="00E44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4. Главному специалисту отдела кадров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591B3A">
        <w:rPr>
          <w:rFonts w:ascii="Times New Roman" w:eastAsia="Times New Roman" w:hAnsi="Times New Roman" w:cs="Times New Roman"/>
          <w:sz w:val="24"/>
          <w:szCs w:val="24"/>
        </w:rPr>
        <w:t xml:space="preserve">ЗАТО </w:t>
      </w:r>
      <w:r w:rsidR="00591B3A" w:rsidRPr="00E4458F">
        <w:rPr>
          <w:rFonts w:ascii="Times New Roman" w:eastAsia="Times New Roman" w:hAnsi="Times New Roman" w:cs="Times New Roman"/>
          <w:sz w:val="24"/>
          <w:szCs w:val="24"/>
        </w:rPr>
        <w:t>городско</w:t>
      </w:r>
      <w:r w:rsidR="00591B3A">
        <w:rPr>
          <w:rFonts w:ascii="Times New Roman" w:eastAsia="Times New Roman" w:hAnsi="Times New Roman" w:cs="Times New Roman"/>
          <w:sz w:val="24"/>
          <w:szCs w:val="24"/>
        </w:rPr>
        <w:t>й округ</w:t>
      </w:r>
      <w:r w:rsidR="00591B3A" w:rsidRPr="00E4458F">
        <w:rPr>
          <w:rFonts w:ascii="Times New Roman" w:eastAsia="Times New Roman" w:hAnsi="Times New Roman" w:cs="Times New Roman"/>
          <w:sz w:val="24"/>
          <w:szCs w:val="24"/>
        </w:rPr>
        <w:t xml:space="preserve"> Молодёжный</w:t>
      </w:r>
      <w:r w:rsidR="00591B3A">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ознакомить муниципальных служащих администрации с настоя</w:t>
      </w:r>
      <w:r w:rsidR="00E4458F">
        <w:rPr>
          <w:rFonts w:ascii="Times New Roman" w:eastAsia="Times New Roman" w:hAnsi="Times New Roman" w:cs="Times New Roman"/>
          <w:sz w:val="24"/>
          <w:szCs w:val="24"/>
        </w:rPr>
        <w:t>щим постановлением под роспись.</w:t>
      </w:r>
    </w:p>
    <w:p w:rsidR="000059FC" w:rsidRPr="00D81372" w:rsidRDefault="000059FC" w:rsidP="00E44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 Контроль за исполнением настоящего постановления возложить на первого з</w:t>
      </w:r>
      <w:r w:rsidR="00E4458F">
        <w:rPr>
          <w:rFonts w:ascii="Times New Roman" w:eastAsia="Times New Roman" w:hAnsi="Times New Roman" w:cs="Times New Roman"/>
          <w:sz w:val="24"/>
          <w:szCs w:val="24"/>
        </w:rPr>
        <w:t>аместителя главы администрации.</w:t>
      </w:r>
    </w:p>
    <w:p w:rsidR="000059FC" w:rsidRPr="00D81372" w:rsidRDefault="000059FC" w:rsidP="000059FC">
      <w:pPr>
        <w:pStyle w:val="ConsPlusNormal"/>
        <w:ind w:firstLine="539"/>
        <w:jc w:val="both"/>
        <w:rPr>
          <w:rFonts w:ascii="Times New Roman" w:hAnsi="Times New Roman" w:cs="Times New Roman"/>
          <w:sz w:val="24"/>
          <w:szCs w:val="24"/>
        </w:rPr>
      </w:pPr>
      <w:r w:rsidRPr="00D81372">
        <w:rPr>
          <w:rFonts w:ascii="Times New Roman" w:eastAsia="Times New Roman" w:hAnsi="Times New Roman" w:cs="Times New Roman"/>
          <w:sz w:val="24"/>
          <w:szCs w:val="24"/>
        </w:rPr>
        <w:t>6</w:t>
      </w:r>
      <w:r w:rsidRPr="00D81372">
        <w:rPr>
          <w:rFonts w:ascii="Times New Roman" w:hAnsi="Times New Roman" w:cs="Times New Roman"/>
          <w:sz w:val="24"/>
          <w:szCs w:val="24"/>
        </w:rPr>
        <w:t xml:space="preserve"> Настоящее Постановление вступает в силу после его официального опубликования.</w:t>
      </w:r>
    </w:p>
    <w:p w:rsidR="000059FC" w:rsidRPr="00D81372" w:rsidRDefault="000059FC" w:rsidP="000059FC">
      <w:pPr>
        <w:rPr>
          <w:rFonts w:ascii="Times New Roman" w:hAnsi="Times New Roman" w:cs="Times New Roman"/>
          <w:b/>
          <w:sz w:val="24"/>
          <w:szCs w:val="24"/>
        </w:rPr>
      </w:pPr>
    </w:p>
    <w:p w:rsidR="000059FC" w:rsidRPr="00ED73E4" w:rsidRDefault="00ED73E4" w:rsidP="000059FC">
      <w:pPr>
        <w:pStyle w:val="a3"/>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xml:space="preserve">. </w:t>
      </w:r>
      <w:proofErr w:type="gramStart"/>
      <w:r w:rsidR="000059FC" w:rsidRPr="00ED73E4">
        <w:rPr>
          <w:rFonts w:ascii="Times New Roman" w:hAnsi="Times New Roman" w:cs="Times New Roman"/>
          <w:b/>
          <w:sz w:val="24"/>
          <w:szCs w:val="24"/>
        </w:rPr>
        <w:t>Глав</w:t>
      </w:r>
      <w:r>
        <w:rPr>
          <w:rFonts w:ascii="Times New Roman" w:hAnsi="Times New Roman" w:cs="Times New Roman"/>
          <w:b/>
          <w:sz w:val="24"/>
          <w:szCs w:val="24"/>
        </w:rPr>
        <w:t>ы</w:t>
      </w:r>
      <w:proofErr w:type="gramEnd"/>
      <w:r w:rsidR="000059FC" w:rsidRPr="00ED73E4">
        <w:rPr>
          <w:rFonts w:ascii="Times New Roman" w:hAnsi="Times New Roman" w:cs="Times New Roman"/>
          <w:b/>
          <w:sz w:val="24"/>
          <w:szCs w:val="24"/>
        </w:rPr>
        <w:t xml:space="preserve"> ЗАТО городской округ Молодёжный</w:t>
      </w:r>
    </w:p>
    <w:p w:rsidR="000059FC" w:rsidRPr="00ED73E4" w:rsidRDefault="000059FC" w:rsidP="00ED73E4">
      <w:pPr>
        <w:pStyle w:val="a3"/>
        <w:rPr>
          <w:rFonts w:ascii="Times New Roman" w:hAnsi="Times New Roman" w:cs="Times New Roman"/>
          <w:b/>
          <w:sz w:val="24"/>
          <w:szCs w:val="24"/>
        </w:rPr>
      </w:pPr>
      <w:r w:rsidRPr="00ED73E4">
        <w:rPr>
          <w:rFonts w:ascii="Times New Roman" w:hAnsi="Times New Roman" w:cs="Times New Roman"/>
          <w:b/>
          <w:sz w:val="24"/>
          <w:szCs w:val="24"/>
        </w:rPr>
        <w:t xml:space="preserve">Московской области                                                                                                      </w:t>
      </w:r>
      <w:r w:rsidR="00ED73E4">
        <w:rPr>
          <w:rFonts w:ascii="Times New Roman" w:hAnsi="Times New Roman" w:cs="Times New Roman"/>
          <w:b/>
          <w:sz w:val="24"/>
          <w:szCs w:val="24"/>
        </w:rPr>
        <w:t xml:space="preserve">     М.А. Петухов</w:t>
      </w:r>
    </w:p>
    <w:p w:rsidR="000059FC" w:rsidRPr="00D81372" w:rsidRDefault="000059FC">
      <w:pPr>
        <w:rPr>
          <w:rFonts w:ascii="Times New Roman" w:hAnsi="Times New Roman" w:cs="Times New Roman"/>
          <w:sz w:val="24"/>
          <w:szCs w:val="24"/>
        </w:rPr>
      </w:pPr>
    </w:p>
    <w:p w:rsidR="000059FC" w:rsidRPr="00D81372" w:rsidRDefault="000059FC" w:rsidP="000059FC">
      <w:pPr>
        <w:pStyle w:val="ConsPlusNormal"/>
        <w:jc w:val="right"/>
        <w:outlineLvl w:val="0"/>
        <w:rPr>
          <w:rFonts w:ascii="Times New Roman" w:hAnsi="Times New Roman" w:cs="Times New Roman"/>
          <w:sz w:val="24"/>
          <w:szCs w:val="24"/>
        </w:rPr>
      </w:pPr>
      <w:r w:rsidRPr="00D81372">
        <w:rPr>
          <w:rFonts w:ascii="Times New Roman" w:hAnsi="Times New Roman" w:cs="Times New Roman"/>
          <w:sz w:val="24"/>
          <w:szCs w:val="24"/>
        </w:rPr>
        <w:lastRenderedPageBreak/>
        <w:t>Приложение</w:t>
      </w:r>
    </w:p>
    <w:p w:rsidR="00F818F9" w:rsidRPr="00D81372" w:rsidRDefault="00C85A87" w:rsidP="00F818F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818F9" w:rsidRPr="00D81372">
        <w:rPr>
          <w:rFonts w:ascii="Times New Roman" w:eastAsia="Times New Roman" w:hAnsi="Times New Roman" w:cs="Times New Roman"/>
          <w:sz w:val="24"/>
          <w:szCs w:val="24"/>
        </w:rPr>
        <w:t>к постановлению</w:t>
      </w:r>
    </w:p>
    <w:p w:rsidR="00F818F9" w:rsidRPr="00D81372" w:rsidRDefault="00F818F9" w:rsidP="00F818F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администрации</w:t>
      </w:r>
    </w:p>
    <w:p w:rsidR="00F818F9" w:rsidRPr="00D81372" w:rsidRDefault="00F818F9" w:rsidP="00F818F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ЗАТО </w:t>
      </w:r>
      <w:r w:rsidRPr="00E4458F">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й округ</w:t>
      </w:r>
      <w:r w:rsidRPr="00E4458F">
        <w:rPr>
          <w:rFonts w:ascii="Times New Roman" w:eastAsia="Times New Roman" w:hAnsi="Times New Roman" w:cs="Times New Roman"/>
          <w:sz w:val="24"/>
          <w:szCs w:val="24"/>
        </w:rPr>
        <w:t xml:space="preserve"> Молодёжный</w:t>
      </w:r>
    </w:p>
    <w:p w:rsidR="000059FC" w:rsidRPr="00D81372" w:rsidRDefault="000059FC" w:rsidP="00C85A87">
      <w:pPr>
        <w:pStyle w:val="ConsPlusNormal"/>
        <w:jc w:val="center"/>
        <w:rPr>
          <w:rFonts w:ascii="Times New Roman" w:hAnsi="Times New Roman" w:cs="Times New Roman"/>
          <w:sz w:val="24"/>
          <w:szCs w:val="24"/>
        </w:rPr>
      </w:pPr>
    </w:p>
    <w:p w:rsidR="000059FC" w:rsidRPr="00D81372" w:rsidRDefault="000059FC" w:rsidP="000059FC">
      <w:pPr>
        <w:pStyle w:val="ConsPlusNormal"/>
        <w:jc w:val="right"/>
        <w:rPr>
          <w:rFonts w:ascii="Times New Roman" w:hAnsi="Times New Roman" w:cs="Times New Roman"/>
          <w:sz w:val="24"/>
          <w:szCs w:val="24"/>
        </w:rPr>
      </w:pPr>
    </w:p>
    <w:p w:rsidR="000059FC" w:rsidRPr="00D81372" w:rsidRDefault="000059FC" w:rsidP="000059FC">
      <w:pPr>
        <w:pStyle w:val="ConsPlusNormal"/>
        <w:jc w:val="right"/>
        <w:rPr>
          <w:rFonts w:ascii="Times New Roman" w:hAnsi="Times New Roman" w:cs="Times New Roman"/>
          <w:sz w:val="24"/>
          <w:szCs w:val="24"/>
        </w:rPr>
      </w:pPr>
    </w:p>
    <w:p w:rsidR="000059FC" w:rsidRPr="00D81372" w:rsidRDefault="000059FC" w:rsidP="000059FC">
      <w:pPr>
        <w:pStyle w:val="ConsPlusNormal"/>
        <w:jc w:val="right"/>
        <w:rPr>
          <w:rFonts w:ascii="Times New Roman" w:hAnsi="Times New Roman" w:cs="Times New Roman"/>
          <w:sz w:val="24"/>
          <w:szCs w:val="24"/>
        </w:rPr>
      </w:pPr>
    </w:p>
    <w:p w:rsidR="000059FC" w:rsidRPr="00D81372" w:rsidRDefault="000059FC" w:rsidP="000059FC">
      <w:pPr>
        <w:widowControl w:val="0"/>
        <w:tabs>
          <w:tab w:val="center" w:pos="4960"/>
          <w:tab w:val="left" w:pos="8595"/>
        </w:tabs>
        <w:autoSpaceDE w:val="0"/>
        <w:autoSpaceDN w:val="0"/>
        <w:adjustRightInd w:val="0"/>
        <w:spacing w:after="0" w:line="240" w:lineRule="auto"/>
        <w:rPr>
          <w:rFonts w:ascii="Times New Roman" w:eastAsia="Times New Roman" w:hAnsi="Times New Roman" w:cs="Times New Roman"/>
          <w:b/>
          <w:bCs/>
          <w:sz w:val="24"/>
          <w:szCs w:val="24"/>
        </w:rPr>
      </w:pPr>
      <w:bookmarkStart w:id="1" w:name="Par36"/>
      <w:bookmarkEnd w:id="1"/>
      <w:r w:rsidRPr="00D81372">
        <w:rPr>
          <w:rFonts w:ascii="Times New Roman" w:eastAsia="Times New Roman" w:hAnsi="Times New Roman" w:cs="Times New Roman"/>
          <w:b/>
          <w:bCs/>
          <w:sz w:val="24"/>
          <w:szCs w:val="24"/>
        </w:rPr>
        <w:tab/>
        <w:t>ПОРЯДОК</w:t>
      </w:r>
      <w:r w:rsidRPr="00D81372">
        <w:rPr>
          <w:rFonts w:ascii="Times New Roman" w:eastAsia="Times New Roman" w:hAnsi="Times New Roman" w:cs="Times New Roman"/>
          <w:b/>
          <w:bCs/>
          <w:sz w:val="24"/>
          <w:szCs w:val="24"/>
        </w:rPr>
        <w:tab/>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проведения индивидуальных профилактических бесед</w:t>
      </w:r>
    </w:p>
    <w:p w:rsidR="000059FC" w:rsidRPr="00D81372" w:rsidRDefault="000059FC" w:rsidP="0004718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 xml:space="preserve">с муниципальными служащими </w:t>
      </w:r>
      <w:proofErr w:type="gramStart"/>
      <w:r w:rsidRPr="00C85A87">
        <w:rPr>
          <w:rFonts w:ascii="Times New Roman" w:eastAsia="Times New Roman" w:hAnsi="Times New Roman" w:cs="Times New Roman"/>
          <w:b/>
          <w:bCs/>
          <w:sz w:val="24"/>
          <w:szCs w:val="24"/>
        </w:rPr>
        <w:t>администрации</w:t>
      </w:r>
      <w:proofErr w:type="gramEnd"/>
      <w:r w:rsidRPr="00C85A87">
        <w:rPr>
          <w:rFonts w:ascii="Times New Roman" w:eastAsia="Times New Roman" w:hAnsi="Times New Roman" w:cs="Times New Roman"/>
          <w:b/>
          <w:bCs/>
          <w:sz w:val="24"/>
          <w:szCs w:val="24"/>
        </w:rPr>
        <w:t xml:space="preserve"> </w:t>
      </w:r>
      <w:r w:rsidR="00A57570" w:rsidRPr="00A57570">
        <w:rPr>
          <w:rFonts w:ascii="Times New Roman" w:eastAsia="Times New Roman" w:hAnsi="Times New Roman" w:cs="Times New Roman"/>
          <w:b/>
          <w:sz w:val="24"/>
          <w:szCs w:val="24"/>
        </w:rPr>
        <w:t>ЗАТО городской округ Молодёжный</w:t>
      </w:r>
      <w:r w:rsidR="00A57570">
        <w:rPr>
          <w:rFonts w:ascii="Times New Roman" w:eastAsia="Times New Roman" w:hAnsi="Times New Roman" w:cs="Times New Roman"/>
          <w:sz w:val="24"/>
          <w:szCs w:val="24"/>
        </w:rPr>
        <w:t xml:space="preserve"> </w:t>
      </w:r>
      <w:r w:rsidRPr="00D81372">
        <w:rPr>
          <w:rFonts w:ascii="Times New Roman" w:eastAsia="Times New Roman" w:hAnsi="Times New Roman" w:cs="Times New Roman"/>
          <w:b/>
          <w:bCs/>
          <w:sz w:val="24"/>
          <w:szCs w:val="24"/>
        </w:rPr>
        <w:t>о необходимости соблюдения</w:t>
      </w:r>
      <w:r w:rsidR="00047185">
        <w:rPr>
          <w:rFonts w:ascii="Times New Roman" w:eastAsia="Times New Roman" w:hAnsi="Times New Roman" w:cs="Times New Roman"/>
          <w:b/>
          <w:bCs/>
          <w:sz w:val="24"/>
          <w:szCs w:val="24"/>
        </w:rPr>
        <w:t xml:space="preserve"> </w:t>
      </w:r>
      <w:r w:rsidRPr="00D81372">
        <w:rPr>
          <w:rFonts w:ascii="Times New Roman" w:eastAsia="Times New Roman" w:hAnsi="Times New Roman" w:cs="Times New Roman"/>
          <w:b/>
          <w:bCs/>
          <w:sz w:val="24"/>
          <w:szCs w:val="24"/>
        </w:rPr>
        <w:t>требований к служебному поведению, ограничений и запретов,</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предусмотренных законодательством о муниципальной службе,</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существующих механизмах антикоррупционного контроля</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и ответственности за коррупционные правонарушения</w:t>
      </w:r>
    </w:p>
    <w:p w:rsidR="000059FC" w:rsidRPr="00D81372" w:rsidRDefault="000059FC" w:rsidP="000059FC">
      <w:pPr>
        <w:pStyle w:val="ConsPlusNormal"/>
        <w:jc w:val="center"/>
        <w:rPr>
          <w:rFonts w:ascii="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 Настоящий порядок разработан в целях формирования антикоррупционного поведения муниципальных служащих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008A3017">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(далее - муниципальные служащие),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Кемеровской области о противодействии коррупции.</w:t>
      </w:r>
    </w:p>
    <w:p w:rsidR="000059FC" w:rsidRPr="00D81372" w:rsidRDefault="000059FC" w:rsidP="008A30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2. Беседа проводится с гражданами, впервые поступившими на муниципальную службу в </w:t>
      </w:r>
      <w:proofErr w:type="gramStart"/>
      <w:r w:rsidRPr="00D81372">
        <w:rPr>
          <w:rFonts w:ascii="Times New Roman" w:eastAsia="Times New Roman" w:hAnsi="Times New Roman" w:cs="Times New Roman"/>
          <w:sz w:val="24"/>
          <w:szCs w:val="24"/>
        </w:rPr>
        <w:t>администрацию</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 Беседа проводится первым заместителем главы администрации - руководителем аппарата, ответственным за работу по профилактике коррупционных и иных правонарушений, главным специалистом по кадрам администрации, (далее - должностное лицо, ответственное за проведение беседы).</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4. Срок проведения беседы - в течение 4 рабочих дней с момента назначения гражданина на должность муниципальной службы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6. Целью беседы является формирование у лица, принятого на должность муниципальной службы в </w:t>
      </w:r>
      <w:proofErr w:type="gramStart"/>
      <w:r w:rsidRPr="00D81372">
        <w:rPr>
          <w:rFonts w:ascii="Times New Roman" w:eastAsia="Times New Roman" w:hAnsi="Times New Roman" w:cs="Times New Roman"/>
          <w:sz w:val="24"/>
          <w:szCs w:val="24"/>
        </w:rPr>
        <w:t>администрацию</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 устойчивого убеждения о недопустимости совершения в процессе служебной деятельности действий (бездействия) коррупционного характера.</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 Данное убеждение должно быть сформировано под воздействием совокупности следующих аргументов:</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законом установлены четкие требования к служебному поведению, запреты и ограничения, обязательные к исполнению всеми муниципальными служащими;</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любые коррупционные проявления будут выявлены;</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0059FC" w:rsidRPr="00D81372" w:rsidRDefault="000059FC" w:rsidP="00F81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8. План беседы с муниципальным служащим содержит следующие положения:</w:t>
      </w:r>
    </w:p>
    <w:p w:rsidR="000059FC" w:rsidRDefault="000059FC" w:rsidP="000059FC">
      <w:pPr>
        <w:pStyle w:val="ConsPlusNormal"/>
        <w:ind w:firstLine="540"/>
        <w:jc w:val="both"/>
        <w:rPr>
          <w:rFonts w:ascii="Times New Roman" w:hAnsi="Times New Roman" w:cs="Times New Roman"/>
          <w:sz w:val="24"/>
          <w:szCs w:val="24"/>
        </w:rPr>
      </w:pPr>
    </w:p>
    <w:p w:rsidR="00F818F9" w:rsidRDefault="00F818F9" w:rsidP="000059FC">
      <w:pPr>
        <w:pStyle w:val="ConsPlusNormal"/>
        <w:ind w:firstLine="540"/>
        <w:jc w:val="both"/>
        <w:rPr>
          <w:rFonts w:ascii="Times New Roman" w:hAnsi="Times New Roman" w:cs="Times New Roman"/>
          <w:sz w:val="24"/>
          <w:szCs w:val="24"/>
        </w:rPr>
      </w:pPr>
    </w:p>
    <w:p w:rsidR="00F818F9" w:rsidRDefault="00F818F9" w:rsidP="000059FC">
      <w:pPr>
        <w:pStyle w:val="ConsPlusNormal"/>
        <w:ind w:firstLine="540"/>
        <w:jc w:val="both"/>
        <w:rPr>
          <w:rFonts w:ascii="Times New Roman" w:hAnsi="Times New Roman" w:cs="Times New Roman"/>
          <w:sz w:val="24"/>
          <w:szCs w:val="24"/>
        </w:rPr>
      </w:pPr>
    </w:p>
    <w:p w:rsidR="00F818F9" w:rsidRDefault="00F818F9" w:rsidP="000059FC">
      <w:pPr>
        <w:pStyle w:val="ConsPlusNormal"/>
        <w:ind w:firstLine="540"/>
        <w:jc w:val="both"/>
        <w:rPr>
          <w:rFonts w:ascii="Times New Roman" w:hAnsi="Times New Roman" w:cs="Times New Roman"/>
          <w:sz w:val="24"/>
          <w:szCs w:val="24"/>
        </w:rPr>
      </w:pPr>
    </w:p>
    <w:p w:rsidR="00F818F9" w:rsidRDefault="00F818F9" w:rsidP="000059FC">
      <w:pPr>
        <w:pStyle w:val="ConsPlusNormal"/>
        <w:ind w:firstLine="540"/>
        <w:jc w:val="both"/>
        <w:rPr>
          <w:rFonts w:ascii="Times New Roman" w:hAnsi="Times New Roman" w:cs="Times New Roman"/>
          <w:sz w:val="24"/>
          <w:szCs w:val="24"/>
        </w:rPr>
      </w:pPr>
    </w:p>
    <w:p w:rsidR="00F818F9" w:rsidRPr="00D81372" w:rsidRDefault="00F818F9" w:rsidP="000059FC">
      <w:pPr>
        <w:pStyle w:val="ConsPlusNormal"/>
        <w:ind w:firstLine="540"/>
        <w:jc w:val="both"/>
        <w:rPr>
          <w:rFonts w:ascii="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5726"/>
        <w:gridCol w:w="2721"/>
      </w:tblGrid>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lastRenderedPageBreak/>
              <w:t>N п/п</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Содержание раздела</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Ориентировочная продолжительность, мин.</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Обязанности муниципальных служащих</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Ограничения</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Запреты</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Требования к служебному поведению</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Урегулирование конфликта интересов на муниципальной службе</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6.</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Система контроля</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w:t>
            </w:r>
          </w:p>
        </w:tc>
        <w:tc>
          <w:tcPr>
            <w:tcW w:w="5726"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Ответственность</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w:t>
            </w:r>
          </w:p>
        </w:tc>
      </w:tr>
      <w:tr w:rsidR="000059FC" w:rsidRPr="00D81372" w:rsidTr="004858D9">
        <w:tc>
          <w:tcPr>
            <w:tcW w:w="6374" w:type="dxa"/>
            <w:gridSpan w:val="2"/>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Всего</w:t>
            </w:r>
          </w:p>
        </w:tc>
        <w:tc>
          <w:tcPr>
            <w:tcW w:w="272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22</w:t>
            </w:r>
          </w:p>
        </w:tc>
      </w:tr>
    </w:tbl>
    <w:p w:rsidR="000059FC" w:rsidRPr="00D81372" w:rsidRDefault="000059FC" w:rsidP="000059FC">
      <w:pPr>
        <w:pStyle w:val="ConsPlusNormal"/>
        <w:ind w:firstLine="540"/>
        <w:jc w:val="both"/>
        <w:rPr>
          <w:rFonts w:ascii="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w:t>
      </w:r>
      <w:hyperlink w:anchor="Par204" w:tooltip="Памятка" w:history="1">
        <w:r w:rsidRPr="00D81372">
          <w:rPr>
            <w:rFonts w:ascii="Times New Roman" w:eastAsia="Times New Roman" w:hAnsi="Times New Roman" w:cs="Times New Roman"/>
            <w:sz w:val="24"/>
            <w:szCs w:val="24"/>
          </w:rPr>
          <w:t>памятка</w:t>
        </w:r>
      </w:hyperlink>
      <w:r w:rsidRPr="00D81372">
        <w:rPr>
          <w:rFonts w:ascii="Times New Roman" w:eastAsia="Times New Roman" w:hAnsi="Times New Roman" w:cs="Times New Roman"/>
          <w:sz w:val="24"/>
          <w:szCs w:val="24"/>
        </w:rPr>
        <w:t xml:space="preserve"> согласно приложению N 2.</w:t>
      </w:r>
    </w:p>
    <w:p w:rsidR="000059FC" w:rsidRPr="00D81372" w:rsidRDefault="000059FC" w:rsidP="000059F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9. В ходе беседы муниципальный служащий знакомится под роспись с нормативными правовыми актами антикоррупционной направленности, </w:t>
      </w:r>
      <w:hyperlink w:anchor="Par204" w:tooltip="Памятка" w:history="1">
        <w:r w:rsidRPr="00D81372">
          <w:rPr>
            <w:rFonts w:ascii="Times New Roman" w:eastAsia="Times New Roman" w:hAnsi="Times New Roman" w:cs="Times New Roman"/>
            <w:sz w:val="24"/>
            <w:szCs w:val="24"/>
          </w:rPr>
          <w:t>памяткой</w:t>
        </w:r>
      </w:hyperlink>
      <w:r w:rsidRPr="00D81372">
        <w:rPr>
          <w:rFonts w:ascii="Times New Roman" w:eastAsia="Times New Roman" w:hAnsi="Times New Roman" w:cs="Times New Roman"/>
          <w:sz w:val="24"/>
          <w:szCs w:val="24"/>
        </w:rPr>
        <w:t>.</w:t>
      </w:r>
    </w:p>
    <w:p w:rsidR="000059FC" w:rsidRPr="00D81372" w:rsidRDefault="000059FC" w:rsidP="000059F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10. После завершения беседы должностное лицо, ответственное за проведение беседы, заполняет </w:t>
      </w:r>
      <w:hyperlink w:anchor="Par171" w:tooltip="ЖУРНАЛ" w:history="1">
        <w:r w:rsidRPr="00D81372">
          <w:rPr>
            <w:rFonts w:ascii="Times New Roman" w:eastAsia="Times New Roman" w:hAnsi="Times New Roman" w:cs="Times New Roman"/>
            <w:sz w:val="24"/>
            <w:szCs w:val="24"/>
          </w:rPr>
          <w:t>журнал</w:t>
        </w:r>
      </w:hyperlink>
      <w:r w:rsidRPr="00D81372">
        <w:rPr>
          <w:rFonts w:ascii="Times New Roman" w:eastAsia="Times New Roman" w:hAnsi="Times New Roman" w:cs="Times New Roman"/>
          <w:sz w:val="24"/>
          <w:szCs w:val="24"/>
        </w:rPr>
        <w:t xml:space="preserve"> согласно приложению N 2 к настоящему Порядку. В журнале указывается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w:t>
      </w:r>
    </w:p>
    <w:p w:rsidR="000059FC" w:rsidRPr="00D81372" w:rsidRDefault="000059FC" w:rsidP="000059F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11. Муниципальный служащий, с которым проводилась беседа, подписывает </w:t>
      </w:r>
      <w:hyperlink w:anchor="Par125" w:tooltip="                               ОБЯЗАТЕЛЬСТВО" w:history="1">
        <w:r w:rsidRPr="00D81372">
          <w:rPr>
            <w:rFonts w:ascii="Times New Roman" w:eastAsia="Times New Roman" w:hAnsi="Times New Roman" w:cs="Times New Roman"/>
            <w:sz w:val="24"/>
            <w:szCs w:val="24"/>
          </w:rPr>
          <w:t>обязательство</w:t>
        </w:r>
      </w:hyperlink>
      <w:r w:rsidRPr="00D81372">
        <w:rPr>
          <w:rFonts w:ascii="Times New Roman" w:eastAsia="Times New Roman" w:hAnsi="Times New Roman" w:cs="Times New Roman"/>
          <w:sz w:val="24"/>
          <w:szCs w:val="24"/>
        </w:rPr>
        <w:t xml:space="preserve"> о соблюдении ограничений, выполнении требований к служебному поведению, не нарушении установленных запретов согласно приложению N 1 к настоящему Порядку, которое приобщается к личному делу муниципального служащего.</w:t>
      </w:r>
    </w:p>
    <w:p w:rsidR="000059FC" w:rsidRPr="00D81372" w:rsidRDefault="000059FC" w:rsidP="000059FC">
      <w:pPr>
        <w:pStyle w:val="ConsPlusNormal"/>
        <w:ind w:firstLine="540"/>
        <w:jc w:val="both"/>
        <w:rPr>
          <w:rFonts w:ascii="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Default="000059FC" w:rsidP="005D620E">
      <w:pPr>
        <w:pStyle w:val="ConsPlusNormal"/>
        <w:outlineLvl w:val="1"/>
        <w:rPr>
          <w:rFonts w:ascii="Times New Roman" w:eastAsia="Times New Roman" w:hAnsi="Times New Roman" w:cs="Times New Roman"/>
          <w:sz w:val="24"/>
          <w:szCs w:val="24"/>
        </w:rPr>
      </w:pPr>
    </w:p>
    <w:p w:rsidR="00F818F9" w:rsidRPr="00D81372" w:rsidRDefault="00F818F9" w:rsidP="005D620E">
      <w:pPr>
        <w:pStyle w:val="ConsPlusNormal"/>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p>
    <w:p w:rsidR="000059FC" w:rsidRPr="00D81372" w:rsidRDefault="000059FC" w:rsidP="000059FC">
      <w:pPr>
        <w:pStyle w:val="ConsPlusNormal"/>
        <w:jc w:val="right"/>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Приложение 1</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 Порядку</w:t>
      </w:r>
    </w:p>
    <w:p w:rsidR="000059FC" w:rsidRPr="00D81372" w:rsidRDefault="005D620E"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проведения индивидуальных </w:t>
      </w:r>
      <w:r w:rsidR="000059FC" w:rsidRPr="00D81372">
        <w:rPr>
          <w:rFonts w:ascii="Times New Roman" w:eastAsia="Times New Roman" w:hAnsi="Times New Roman" w:cs="Times New Roman"/>
          <w:sz w:val="24"/>
          <w:szCs w:val="24"/>
        </w:rPr>
        <w:t>профилактических бесед</w:t>
      </w:r>
    </w:p>
    <w:p w:rsidR="000059FC" w:rsidRPr="00D81372" w:rsidRDefault="005D620E"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муниципальными служащими </w:t>
      </w:r>
      <w:r w:rsidR="000059FC" w:rsidRPr="00D81372">
        <w:rPr>
          <w:rFonts w:ascii="Times New Roman" w:eastAsia="Times New Roman" w:hAnsi="Times New Roman" w:cs="Times New Roman"/>
          <w:sz w:val="24"/>
          <w:szCs w:val="24"/>
        </w:rPr>
        <w:t>администрации</w:t>
      </w:r>
    </w:p>
    <w:p w:rsidR="000059FC" w:rsidRPr="00D81372" w:rsidRDefault="008A3017"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ЗАТО </w:t>
      </w:r>
      <w:r w:rsidRPr="00E4458F">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й округ</w:t>
      </w:r>
      <w:r w:rsidRPr="00E4458F">
        <w:rPr>
          <w:rFonts w:ascii="Times New Roman" w:eastAsia="Times New Roman" w:hAnsi="Times New Roman" w:cs="Times New Roman"/>
          <w:sz w:val="24"/>
          <w:szCs w:val="24"/>
        </w:rPr>
        <w:t xml:space="preserve"> Молодёжный</w:t>
      </w:r>
      <w:r>
        <w:rPr>
          <w:rFonts w:ascii="Times New Roman" w:eastAsia="Times New Roman" w:hAnsi="Times New Roman" w:cs="Times New Roman"/>
          <w:sz w:val="24"/>
          <w:szCs w:val="24"/>
        </w:rPr>
        <w:t xml:space="preserve"> </w:t>
      </w:r>
      <w:r w:rsidR="000059FC" w:rsidRPr="00D81372">
        <w:rPr>
          <w:rFonts w:ascii="Times New Roman" w:eastAsia="Times New Roman" w:hAnsi="Times New Roman" w:cs="Times New Roman"/>
          <w:sz w:val="24"/>
          <w:szCs w:val="24"/>
        </w:rPr>
        <w:t>о необходимости соблюдения</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w:t>
      </w:r>
      <w:r w:rsidR="005D620E">
        <w:rPr>
          <w:rFonts w:ascii="Times New Roman" w:eastAsia="Times New Roman" w:hAnsi="Times New Roman" w:cs="Times New Roman"/>
          <w:sz w:val="24"/>
          <w:szCs w:val="24"/>
        </w:rPr>
        <w:t xml:space="preserve">бований к служебному поведению, </w:t>
      </w:r>
      <w:r w:rsidRPr="00D81372">
        <w:rPr>
          <w:rFonts w:ascii="Times New Roman" w:eastAsia="Times New Roman" w:hAnsi="Times New Roman" w:cs="Times New Roman"/>
          <w:sz w:val="24"/>
          <w:szCs w:val="24"/>
        </w:rPr>
        <w:t>ограничений и запретов,</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предусмотренных законодательством</w:t>
      </w:r>
    </w:p>
    <w:p w:rsidR="000059FC" w:rsidRPr="00D81372" w:rsidRDefault="005D620E"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муниципальной службе, </w:t>
      </w:r>
      <w:r w:rsidR="000059FC" w:rsidRPr="00D81372">
        <w:rPr>
          <w:rFonts w:ascii="Times New Roman" w:eastAsia="Times New Roman" w:hAnsi="Times New Roman" w:cs="Times New Roman"/>
          <w:sz w:val="24"/>
          <w:szCs w:val="24"/>
        </w:rPr>
        <w:t>существующих механизмах</w:t>
      </w:r>
    </w:p>
    <w:p w:rsidR="000059FC" w:rsidRPr="00D81372" w:rsidRDefault="005D620E"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антикоррупционного контроля </w:t>
      </w:r>
      <w:r w:rsidR="000059FC" w:rsidRPr="00D81372">
        <w:rPr>
          <w:rFonts w:ascii="Times New Roman" w:eastAsia="Times New Roman" w:hAnsi="Times New Roman" w:cs="Times New Roman"/>
          <w:sz w:val="24"/>
          <w:szCs w:val="24"/>
        </w:rPr>
        <w:t>и ответственности</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 коррупционные правонарушения</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 w:name="Par125"/>
      <w:bookmarkEnd w:id="2"/>
      <w:r w:rsidRPr="00D81372">
        <w:rPr>
          <w:rFonts w:ascii="Times New Roman" w:eastAsia="Times New Roman" w:hAnsi="Times New Roman" w:cs="Times New Roman"/>
          <w:sz w:val="24"/>
          <w:szCs w:val="24"/>
        </w:rPr>
        <w:t>ОБЯЗАТЕЛЬСТВО</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 соблюдении ограничений, выполнении</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требований к служебному поведению,</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не нарушении установленных запретов</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Я, _____________________________________________________________________________________________________________________,</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D81372">
        <w:rPr>
          <w:rFonts w:ascii="Times New Roman" w:eastAsia="Times New Roman" w:hAnsi="Times New Roman" w:cs="Times New Roman"/>
          <w:i/>
          <w:sz w:val="24"/>
          <w:szCs w:val="24"/>
        </w:rPr>
        <w:t>(фамилия, имя, отчество)</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замещающий(</w:t>
      </w:r>
      <w:proofErr w:type="spellStart"/>
      <w:r w:rsidRPr="00D81372">
        <w:rPr>
          <w:rFonts w:ascii="Times New Roman" w:eastAsia="Times New Roman" w:hAnsi="Times New Roman" w:cs="Times New Roman"/>
          <w:sz w:val="24"/>
          <w:szCs w:val="24"/>
        </w:rPr>
        <w:t>ая</w:t>
      </w:r>
      <w:proofErr w:type="spellEnd"/>
      <w:r w:rsidRPr="00D81372">
        <w:rPr>
          <w:rFonts w:ascii="Times New Roman" w:eastAsia="Times New Roman" w:hAnsi="Times New Roman" w:cs="Times New Roman"/>
          <w:sz w:val="24"/>
          <w:szCs w:val="24"/>
        </w:rPr>
        <w:t xml:space="preserve">) должность    муниципальной    службы    в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008A3017">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______________________________________________________________________________________________________________________</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D81372">
        <w:rPr>
          <w:rFonts w:ascii="Times New Roman" w:eastAsia="Times New Roman" w:hAnsi="Times New Roman" w:cs="Times New Roman"/>
          <w:i/>
          <w:sz w:val="24"/>
          <w:szCs w:val="24"/>
        </w:rPr>
        <w:t>(должность муниципальной службы)</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ознакомлен(а)с Федеральными законами от 02.03.2007 № 25-ФЗ «О муниципальной службе в Российской Федерации», от 25.12.2008 № 273-ФЗ «О противодействии коррупции» и    другими федеральными, областными нормативными актами и   актами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 xml:space="preserve">ЗАТО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 округ</w:t>
      </w:r>
      <w:r w:rsidR="008A3017" w:rsidRPr="00E4458F">
        <w:rPr>
          <w:rFonts w:ascii="Times New Roman" w:eastAsia="Times New Roman" w:hAnsi="Times New Roman" w:cs="Times New Roman"/>
          <w:sz w:val="24"/>
          <w:szCs w:val="24"/>
        </w:rPr>
        <w:t xml:space="preserve"> Молодёжный</w:t>
      </w:r>
      <w:r w:rsidR="008A3017">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антикоррупционной направленности.</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    Обязуюсь соблюдать ограничения, выполнять обязательства и требования к служебному поведению, не нарушать установленные запреты.</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"______"____________20___г.                ________________</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                                               </w:t>
      </w:r>
      <w:r w:rsidR="005D620E">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(подпись)</w:t>
      </w: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D620E" w:rsidRDefault="005D620E" w:rsidP="000059F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059FC" w:rsidRPr="00D81372" w:rsidRDefault="000059FC" w:rsidP="005D620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Приложение 2</w:t>
      </w:r>
    </w:p>
    <w:p w:rsidR="000059FC" w:rsidRPr="00D81372" w:rsidRDefault="005D620E"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Порядку </w:t>
      </w:r>
      <w:r w:rsidR="000059FC" w:rsidRPr="00D81372">
        <w:rPr>
          <w:rFonts w:ascii="Times New Roman" w:eastAsia="Times New Roman" w:hAnsi="Times New Roman" w:cs="Times New Roman"/>
          <w:sz w:val="24"/>
          <w:szCs w:val="24"/>
        </w:rPr>
        <w:t>проведения индивидуальных</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профилактических бесед</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с муниципальными служащими</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D81372">
        <w:rPr>
          <w:rFonts w:ascii="Times New Roman" w:eastAsia="Times New Roman" w:hAnsi="Times New Roman" w:cs="Times New Roman"/>
          <w:sz w:val="24"/>
          <w:szCs w:val="24"/>
        </w:rPr>
        <w:t>администрации</w:t>
      </w:r>
      <w:proofErr w:type="gramEnd"/>
      <w:r w:rsidR="008A3017" w:rsidRPr="008A3017">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ЗАТО</w:t>
      </w:r>
      <w:r w:rsidR="008A3017" w:rsidRPr="008A3017">
        <w:rPr>
          <w:rFonts w:ascii="Times New Roman" w:eastAsia="Times New Roman" w:hAnsi="Times New Roman" w:cs="Times New Roman"/>
          <w:sz w:val="24"/>
          <w:szCs w:val="24"/>
        </w:rPr>
        <w:t xml:space="preserve"> </w:t>
      </w:r>
      <w:r w:rsidR="008A3017" w:rsidRPr="00E4458F">
        <w:rPr>
          <w:rFonts w:ascii="Times New Roman" w:eastAsia="Times New Roman" w:hAnsi="Times New Roman" w:cs="Times New Roman"/>
          <w:sz w:val="24"/>
          <w:szCs w:val="24"/>
        </w:rPr>
        <w:t>городско</w:t>
      </w:r>
      <w:r w:rsidR="008A3017">
        <w:rPr>
          <w:rFonts w:ascii="Times New Roman" w:eastAsia="Times New Roman" w:hAnsi="Times New Roman" w:cs="Times New Roman"/>
          <w:sz w:val="24"/>
          <w:szCs w:val="24"/>
        </w:rPr>
        <w:t>й</w:t>
      </w:r>
      <w:r w:rsidR="008A3017" w:rsidRPr="008A3017">
        <w:rPr>
          <w:rFonts w:ascii="Times New Roman" w:eastAsia="Times New Roman" w:hAnsi="Times New Roman" w:cs="Times New Roman"/>
          <w:sz w:val="24"/>
          <w:szCs w:val="24"/>
        </w:rPr>
        <w:t xml:space="preserve"> </w:t>
      </w:r>
      <w:r w:rsidR="008A3017">
        <w:rPr>
          <w:rFonts w:ascii="Times New Roman" w:eastAsia="Times New Roman" w:hAnsi="Times New Roman" w:cs="Times New Roman"/>
          <w:sz w:val="24"/>
          <w:szCs w:val="24"/>
        </w:rPr>
        <w:t>округ</w:t>
      </w:r>
    </w:p>
    <w:p w:rsidR="000059FC" w:rsidRPr="00D81372" w:rsidRDefault="008A3017"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458F">
        <w:rPr>
          <w:rFonts w:ascii="Times New Roman" w:eastAsia="Times New Roman" w:hAnsi="Times New Roman" w:cs="Times New Roman"/>
          <w:sz w:val="24"/>
          <w:szCs w:val="24"/>
        </w:rPr>
        <w:t>Молодёжный</w:t>
      </w:r>
      <w:r>
        <w:rPr>
          <w:rFonts w:ascii="Times New Roman" w:eastAsia="Times New Roman" w:hAnsi="Times New Roman" w:cs="Times New Roman"/>
          <w:sz w:val="24"/>
          <w:szCs w:val="24"/>
        </w:rPr>
        <w:t xml:space="preserve"> </w:t>
      </w:r>
      <w:r w:rsidR="000059FC" w:rsidRPr="00D81372">
        <w:rPr>
          <w:rFonts w:ascii="Times New Roman" w:eastAsia="Times New Roman" w:hAnsi="Times New Roman" w:cs="Times New Roman"/>
          <w:sz w:val="24"/>
          <w:szCs w:val="24"/>
        </w:rPr>
        <w:t>о необходимости соблюдения</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требований к служебному поведению,</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ограничений и запретов,</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предусмотренных законодательством</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 муниципальной службе,</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существующих механизмах</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антикоррупционного контроля</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и ответственности</w:t>
      </w:r>
    </w:p>
    <w:p w:rsidR="000059FC" w:rsidRPr="00D81372" w:rsidRDefault="000059FC" w:rsidP="005D620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 коррупционные правонарушения</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 w:name="Par171"/>
      <w:bookmarkEnd w:id="3"/>
      <w:r w:rsidRPr="00D81372">
        <w:rPr>
          <w:rFonts w:ascii="Times New Roman" w:eastAsia="Times New Roman" w:hAnsi="Times New Roman" w:cs="Times New Roman"/>
          <w:sz w:val="24"/>
          <w:szCs w:val="24"/>
        </w:rPr>
        <w:t>ЖУРНАЛ</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регистрации проведенных индивидуальных профилактических</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бесед с муниципальными служащими администрации</w:t>
      </w:r>
    </w:p>
    <w:p w:rsidR="00CD6D16" w:rsidRDefault="008A3017" w:rsidP="00CD6D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ЗАТО </w:t>
      </w:r>
      <w:r w:rsidRPr="00E4458F">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й округ</w:t>
      </w:r>
      <w:r w:rsidRPr="00E4458F">
        <w:rPr>
          <w:rFonts w:ascii="Times New Roman" w:eastAsia="Times New Roman" w:hAnsi="Times New Roman" w:cs="Times New Roman"/>
          <w:sz w:val="24"/>
          <w:szCs w:val="24"/>
        </w:rPr>
        <w:t xml:space="preserve"> Молодёжный</w:t>
      </w:r>
    </w:p>
    <w:p w:rsidR="008A3017" w:rsidRPr="00D81372" w:rsidRDefault="008A3017" w:rsidP="00CD6D1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2211"/>
        <w:gridCol w:w="2160"/>
        <w:gridCol w:w="2098"/>
        <w:gridCol w:w="1987"/>
      </w:tblGrid>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Фамилия, имя, отчество муниципального служащего, с которым проводилась беседа</w:t>
            </w:r>
          </w:p>
        </w:tc>
        <w:tc>
          <w:tcPr>
            <w:tcW w:w="2160"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Дата проведения индивидуальной профилактической беседы</w:t>
            </w:r>
          </w:p>
        </w:tc>
        <w:tc>
          <w:tcPr>
            <w:tcW w:w="209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Краткий перечень вопросов, рассмотренных в ходе беседы, фамилия, инициалы должностного лица, проводившего беседу</w:t>
            </w:r>
          </w:p>
        </w:tc>
        <w:tc>
          <w:tcPr>
            <w:tcW w:w="1987"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Подпись муниципального служащего, с которым проводилась беседа</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w:t>
            </w:r>
          </w:p>
        </w:tc>
        <w:tc>
          <w:tcPr>
            <w:tcW w:w="1987"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w:t>
            </w:r>
          </w:p>
        </w:tc>
      </w:tr>
      <w:tr w:rsidR="000059FC" w:rsidRPr="00D81372" w:rsidTr="004858D9">
        <w:tc>
          <w:tcPr>
            <w:tcW w:w="64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0059FC" w:rsidRPr="00D81372" w:rsidRDefault="000059FC" w:rsidP="004858D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pStyle w:val="ConsPlusTitle"/>
        <w:jc w:val="center"/>
        <w:outlineLvl w:val="1"/>
        <w:rPr>
          <w:sz w:val="24"/>
          <w:szCs w:val="24"/>
        </w:rPr>
      </w:pPr>
    </w:p>
    <w:p w:rsidR="000059FC" w:rsidRPr="00D81372" w:rsidRDefault="000059FC" w:rsidP="000059FC">
      <w:pPr>
        <w:pStyle w:val="ConsPlusNormal"/>
        <w:jc w:val="right"/>
        <w:outlineLvl w:val="0"/>
        <w:rPr>
          <w:rFonts w:ascii="Times New Roman" w:hAnsi="Times New Roman" w:cs="Times New Roman"/>
          <w:sz w:val="24"/>
          <w:szCs w:val="24"/>
        </w:rPr>
      </w:pPr>
      <w:r w:rsidRPr="00D81372">
        <w:rPr>
          <w:rFonts w:ascii="Times New Roman" w:hAnsi="Times New Roman" w:cs="Times New Roman"/>
          <w:sz w:val="24"/>
          <w:szCs w:val="24"/>
        </w:rPr>
        <w:t xml:space="preserve">   </w:t>
      </w:r>
    </w:p>
    <w:p w:rsidR="000059FC" w:rsidRDefault="000059FC"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Default="005176E3" w:rsidP="000059FC">
      <w:pPr>
        <w:pStyle w:val="ConsPlusNormal"/>
        <w:jc w:val="right"/>
        <w:outlineLvl w:val="0"/>
        <w:rPr>
          <w:rFonts w:ascii="Times New Roman" w:hAnsi="Times New Roman" w:cs="Times New Roman"/>
          <w:sz w:val="24"/>
          <w:szCs w:val="24"/>
        </w:rPr>
      </w:pPr>
    </w:p>
    <w:p w:rsidR="005176E3" w:rsidRPr="00D81372" w:rsidRDefault="005176E3" w:rsidP="000059FC">
      <w:pPr>
        <w:pStyle w:val="ConsPlusNormal"/>
        <w:jc w:val="right"/>
        <w:outlineLvl w:val="0"/>
        <w:rPr>
          <w:rFonts w:ascii="Times New Roman" w:hAnsi="Times New Roman" w:cs="Times New Roman"/>
          <w:sz w:val="24"/>
          <w:szCs w:val="24"/>
        </w:rPr>
      </w:pPr>
    </w:p>
    <w:p w:rsidR="000059FC" w:rsidRPr="00D81372" w:rsidRDefault="000059FC" w:rsidP="000059FC">
      <w:pPr>
        <w:pStyle w:val="ConsPlusNormal"/>
        <w:jc w:val="right"/>
        <w:outlineLvl w:val="0"/>
        <w:rPr>
          <w:rFonts w:ascii="Times New Roman" w:hAnsi="Times New Roman" w:cs="Times New Roman"/>
          <w:sz w:val="24"/>
          <w:szCs w:val="24"/>
        </w:rPr>
      </w:pPr>
    </w:p>
    <w:p w:rsidR="000059FC" w:rsidRPr="00D81372" w:rsidRDefault="000059FC" w:rsidP="000059FC">
      <w:pPr>
        <w:pStyle w:val="ConsPlusNormal"/>
        <w:jc w:val="right"/>
        <w:outlineLvl w:val="0"/>
        <w:rPr>
          <w:rFonts w:ascii="Times New Roman" w:hAnsi="Times New Roman" w:cs="Times New Roman"/>
          <w:sz w:val="24"/>
          <w:szCs w:val="24"/>
        </w:rPr>
      </w:pPr>
    </w:p>
    <w:p w:rsidR="000059FC" w:rsidRPr="00D81372" w:rsidRDefault="000059FC" w:rsidP="000059FC">
      <w:pPr>
        <w:pStyle w:val="ConsPlusNormal"/>
        <w:jc w:val="right"/>
        <w:outlineLvl w:val="0"/>
        <w:rPr>
          <w:rFonts w:ascii="Times New Roman" w:hAnsi="Times New Roman" w:cs="Times New Roman"/>
          <w:sz w:val="24"/>
          <w:szCs w:val="24"/>
        </w:rPr>
      </w:pPr>
    </w:p>
    <w:p w:rsidR="000059FC" w:rsidRPr="00D81372" w:rsidRDefault="000059FC" w:rsidP="000059FC">
      <w:pPr>
        <w:pStyle w:val="ConsPlusNormal"/>
        <w:jc w:val="right"/>
        <w:outlineLvl w:val="0"/>
        <w:rPr>
          <w:rFonts w:ascii="Times New Roman" w:eastAsia="Times New Roman" w:hAnsi="Times New Roman" w:cs="Times New Roman"/>
          <w:sz w:val="24"/>
          <w:szCs w:val="24"/>
        </w:rPr>
      </w:pPr>
      <w:r w:rsidRPr="00D81372">
        <w:rPr>
          <w:rFonts w:ascii="Times New Roman" w:hAnsi="Times New Roman" w:cs="Times New Roman"/>
          <w:sz w:val="24"/>
          <w:szCs w:val="24"/>
        </w:rPr>
        <w:t xml:space="preserve"> </w:t>
      </w:r>
      <w:r w:rsidRPr="00D81372">
        <w:rPr>
          <w:rFonts w:ascii="Times New Roman" w:eastAsia="Times New Roman" w:hAnsi="Times New Roman" w:cs="Times New Roman"/>
          <w:sz w:val="24"/>
          <w:szCs w:val="24"/>
        </w:rPr>
        <w:t>Приложение N 2</w:t>
      </w:r>
    </w:p>
    <w:p w:rsidR="000059FC" w:rsidRPr="00D81372" w:rsidRDefault="000059FC" w:rsidP="000059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 постановлению</w:t>
      </w:r>
    </w:p>
    <w:p w:rsidR="000059FC" w:rsidRPr="00D81372" w:rsidRDefault="000059FC" w:rsidP="000059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администрации</w:t>
      </w:r>
    </w:p>
    <w:p w:rsidR="000059FC" w:rsidRPr="00D81372" w:rsidRDefault="00F818F9" w:rsidP="00F818F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ЗАТО </w:t>
      </w:r>
      <w:r w:rsidRPr="00E4458F">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й округ</w:t>
      </w:r>
      <w:r w:rsidRPr="00E4458F">
        <w:rPr>
          <w:rFonts w:ascii="Times New Roman" w:eastAsia="Times New Roman" w:hAnsi="Times New Roman" w:cs="Times New Roman"/>
          <w:sz w:val="24"/>
          <w:szCs w:val="24"/>
        </w:rPr>
        <w:t xml:space="preserve"> Молодёжный</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4" w:name="Par204"/>
      <w:bookmarkEnd w:id="4"/>
      <w:r w:rsidRPr="00D81372">
        <w:rPr>
          <w:rFonts w:ascii="Times New Roman" w:eastAsia="Times New Roman" w:hAnsi="Times New Roman" w:cs="Times New Roman"/>
          <w:b/>
          <w:bCs/>
          <w:sz w:val="24"/>
          <w:szCs w:val="24"/>
        </w:rPr>
        <w:t>Памятка</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о соблюдении требований к служебному поведению,</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ограничений и запретов, предусмотренных законодательством</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о муниципальной службе, существующих механизмах</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антикоррупционного контроля и ответственности</w:t>
      </w:r>
    </w:p>
    <w:p w:rsidR="000059FC" w:rsidRPr="00D81372" w:rsidRDefault="000059FC" w:rsidP="000059F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1372">
        <w:rPr>
          <w:rFonts w:ascii="Times New Roman" w:eastAsia="Times New Roman" w:hAnsi="Times New Roman" w:cs="Times New Roman"/>
          <w:b/>
          <w:bCs/>
          <w:sz w:val="24"/>
          <w:szCs w:val="24"/>
        </w:rPr>
        <w:t>за коррупционные правонарушения</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 Обязанности муниципальных служащих</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Муниципальная служба </w:t>
      </w:r>
      <w:r w:rsidR="005176E3">
        <w:rPr>
          <w:rFonts w:ascii="Times New Roman" w:eastAsia="Times New Roman" w:hAnsi="Times New Roman" w:cs="Times New Roman"/>
          <w:sz w:val="24"/>
          <w:szCs w:val="24"/>
        </w:rPr>
        <w:t>Московской</w:t>
      </w:r>
      <w:r w:rsidRPr="00D81372">
        <w:rPr>
          <w:rFonts w:ascii="Times New Roman" w:eastAsia="Times New Roman" w:hAnsi="Times New Roman" w:cs="Times New Roman"/>
          <w:sz w:val="24"/>
          <w:szCs w:val="24"/>
        </w:rPr>
        <w:t xml:space="preserve"> области - профессиональная деятельность граждан, которая осуществляется на постоянной основе на должностях муниципальной службы </w:t>
      </w:r>
      <w:r w:rsidR="005176E3">
        <w:rPr>
          <w:rFonts w:ascii="Times New Roman" w:eastAsia="Times New Roman" w:hAnsi="Times New Roman" w:cs="Times New Roman"/>
          <w:sz w:val="24"/>
          <w:szCs w:val="24"/>
        </w:rPr>
        <w:t xml:space="preserve">Московской </w:t>
      </w:r>
      <w:r w:rsidRPr="00D81372">
        <w:rPr>
          <w:rFonts w:ascii="Times New Roman" w:eastAsia="Times New Roman" w:hAnsi="Times New Roman" w:cs="Times New Roman"/>
          <w:sz w:val="24"/>
          <w:szCs w:val="24"/>
        </w:rPr>
        <w:t>области, замещаемых путем заключения трудового договора (контракта).</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Основными обязанностями муниципального служащего является:</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5176E3">
        <w:rPr>
          <w:rFonts w:ascii="Times New Roman" w:eastAsia="Times New Roman" w:hAnsi="Times New Roman" w:cs="Times New Roman"/>
          <w:sz w:val="24"/>
          <w:szCs w:val="24"/>
        </w:rPr>
        <w:t xml:space="preserve">ЗАТО </w:t>
      </w:r>
      <w:r w:rsidR="005176E3" w:rsidRPr="00E4458F">
        <w:rPr>
          <w:rFonts w:ascii="Times New Roman" w:eastAsia="Times New Roman" w:hAnsi="Times New Roman" w:cs="Times New Roman"/>
          <w:sz w:val="24"/>
          <w:szCs w:val="24"/>
        </w:rPr>
        <w:t>городско</w:t>
      </w:r>
      <w:r w:rsidR="005176E3">
        <w:rPr>
          <w:rFonts w:ascii="Times New Roman" w:eastAsia="Times New Roman" w:hAnsi="Times New Roman" w:cs="Times New Roman"/>
          <w:sz w:val="24"/>
          <w:szCs w:val="24"/>
        </w:rPr>
        <w:t>й округ</w:t>
      </w:r>
      <w:r w:rsidR="005176E3"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 законы и иные нормативные правовые акты Кемеровской области и обеспечивать их исполнение;</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 исполнять поручения руководителя, данные в пределах его полномочий, установленных законодательством Российской Федерации;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5) соблюдать установленные в органе местного </w:t>
      </w:r>
      <w:proofErr w:type="gramStart"/>
      <w:r w:rsidRPr="00D81372">
        <w:rPr>
          <w:rFonts w:ascii="Times New Roman" w:eastAsia="Times New Roman" w:hAnsi="Times New Roman" w:cs="Times New Roman"/>
          <w:sz w:val="24"/>
          <w:szCs w:val="24"/>
        </w:rPr>
        <w:t>самоуправления</w:t>
      </w:r>
      <w:proofErr w:type="gramEnd"/>
      <w:r w:rsidRPr="00D81372">
        <w:rPr>
          <w:rFonts w:ascii="Times New Roman" w:eastAsia="Times New Roman" w:hAnsi="Times New Roman" w:cs="Times New Roman"/>
          <w:sz w:val="24"/>
          <w:szCs w:val="24"/>
        </w:rPr>
        <w:t xml:space="preserve"> </w:t>
      </w:r>
      <w:r w:rsidR="005176E3">
        <w:rPr>
          <w:rFonts w:ascii="Times New Roman" w:eastAsia="Times New Roman" w:hAnsi="Times New Roman" w:cs="Times New Roman"/>
          <w:sz w:val="24"/>
          <w:szCs w:val="24"/>
        </w:rPr>
        <w:t xml:space="preserve">ЗАТО </w:t>
      </w:r>
      <w:r w:rsidR="005176E3" w:rsidRPr="00E4458F">
        <w:rPr>
          <w:rFonts w:ascii="Times New Roman" w:eastAsia="Times New Roman" w:hAnsi="Times New Roman" w:cs="Times New Roman"/>
          <w:sz w:val="24"/>
          <w:szCs w:val="24"/>
        </w:rPr>
        <w:t>городско</w:t>
      </w:r>
      <w:r w:rsidR="005176E3">
        <w:rPr>
          <w:rFonts w:ascii="Times New Roman" w:eastAsia="Times New Roman" w:hAnsi="Times New Roman" w:cs="Times New Roman"/>
          <w:sz w:val="24"/>
          <w:szCs w:val="24"/>
        </w:rPr>
        <w:t>й округ</w:t>
      </w:r>
      <w:r w:rsidR="005176E3" w:rsidRPr="00E4458F">
        <w:rPr>
          <w:rFonts w:ascii="Times New Roman" w:eastAsia="Times New Roman" w:hAnsi="Times New Roman" w:cs="Times New Roman"/>
          <w:sz w:val="24"/>
          <w:szCs w:val="24"/>
        </w:rPr>
        <w:t xml:space="preserve"> Молодёжный</w:t>
      </w:r>
      <w:r w:rsidR="005176E3">
        <w:rPr>
          <w:rFonts w:ascii="Times New Roman" w:eastAsia="Times New Roman" w:hAnsi="Times New Roman" w:cs="Times New Roman"/>
          <w:sz w:val="24"/>
          <w:szCs w:val="24"/>
        </w:rPr>
        <w:t xml:space="preserve"> </w:t>
      </w:r>
      <w:r w:rsidRPr="00D81372">
        <w:rPr>
          <w:rFonts w:ascii="Times New Roman" w:eastAsia="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8) беречь муниципальное имущество, в том числе предоставленное ему для исполнения должностных обязанностей;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13) представлять в установленный законом срок сведения о своих доходах, об имуществе и обязательствах имущественного характера, а также о доходах, об имуществе и обязательствах </w:t>
      </w:r>
      <w:r w:rsidRPr="00D81372">
        <w:rPr>
          <w:rFonts w:ascii="Times New Roman" w:eastAsia="Times New Roman" w:hAnsi="Times New Roman" w:cs="Times New Roman"/>
          <w:sz w:val="24"/>
          <w:szCs w:val="24"/>
        </w:rPr>
        <w:lastRenderedPageBreak/>
        <w:t>имущественного характера своих супруги (супруга) и несовершеннолетних детей, а также сведения о своих расходах, расходах своих супруги (супруга) и несовершеннолетних детей.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В случае исполнения муниципальным служащим неправомерного поручения 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Муниципальный служащий обладает правами и социальными гарантиями, предоставляемыми ему именно в связи с прохождением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Поступающий на муниципальную службу гражданин добровольно принимает на себя обязательства соблюдать ограничения, выполнять требования к служебному поведению, не нарушать запреты, которые установлены законами.</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 Ограничения, связанные с муниципальной службой</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Ограничения, связанные с муниципальной службой, установлены в целях:</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защиты конституционного строя;</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защиты нравственности, здоровья, прав, свобод и законных интересов граждан от некачественной реализации государственного властного воздействия, а, следовательно, нарушения гражданских прав, свобод и законных интересов;</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обеспечения эффективной реализации государственных функций;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высокой управляемости системой муниципальной службы;</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обеспечения обороны и безопасности государства.</w:t>
      </w:r>
    </w:p>
    <w:p w:rsidR="000059FC" w:rsidRPr="00D81372" w:rsidRDefault="000059FC" w:rsidP="000059F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Установленные законом ограничения представляют собой перечень условий, в случае наступления, которых гражданин не может быть принят на муниципальную службу, а муниципальный служащий не может находиться на муниципальной службе.</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Ограничения можно условно разделить на две группы:</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 Объективного характера, наступление которых не зависит от воли гражданина, </w:t>
      </w:r>
      <w:proofErr w:type="gramStart"/>
      <w:r w:rsidRPr="00D81372">
        <w:rPr>
          <w:rFonts w:ascii="Times New Roman" w:eastAsia="Times New Roman" w:hAnsi="Times New Roman" w:cs="Times New Roman"/>
          <w:sz w:val="24"/>
          <w:szCs w:val="24"/>
        </w:rPr>
        <w:t>например</w:t>
      </w:r>
      <w:proofErr w:type="gramEnd"/>
      <w:r w:rsidRPr="00D81372">
        <w:rPr>
          <w:rFonts w:ascii="Times New Roman" w:eastAsia="Times New Roman" w:hAnsi="Times New Roman" w:cs="Times New Roman"/>
          <w:sz w:val="24"/>
          <w:szCs w:val="24"/>
        </w:rPr>
        <w:t>:</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признание его недееспособным или ограниченно дееспособным решением суда, вступившим в законную силу;</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 Субъективного характера, наступление которых обусловлено умышленными действиями гражданина. Ограничения субъективного характера введены в целях противодействия коррупции. Так, гражданин подлежит увольнению с муниципальной службы в случаях:</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близкого родства или свойства (родители, супруги, дети, братья, сестры, а также братья, </w:t>
      </w:r>
      <w:r w:rsidRPr="00D81372">
        <w:rPr>
          <w:rFonts w:ascii="Times New Roman" w:eastAsia="Times New Roman" w:hAnsi="Times New Roman" w:cs="Times New Roman"/>
          <w:sz w:val="24"/>
          <w:szCs w:val="24"/>
        </w:rPr>
        <w:lastRenderedPageBreak/>
        <w:t>сестры, родители, дети супругов и супруги детей) с муниципальным служащим,</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если замещение должности муниципальной службы связано с непосредственной подчиненностью или подконтрольностью одного из них другому;</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представления подложных документов или заведомо ложных сведений при поступлении на муниципальную службу;</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 а также непредставление иных сведений, предусмотренных федеральным законодательством и законодательством субъекта РФ;</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утраты представителем нанимателя доверия к муниципальному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в Российской Федерации" и "О противодействии коррупции".</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 Запреты, связанные с муниципальной службой</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 вплоть до прекращения служебного контракта и увольнения с муниципальной службы. Большая часть запретов имеет четко выраженную антикоррупционную направленность. В целях недопущения коррупционных проявлений муниципальному служащему запрещено:</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участвовать на платной основе в деятельности органа управления коммерческой организацией (под коммерческими понимаются организации, преследующие в качестве основной цели своей деятельности извлечение прибыли и ее распределение между участниками);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приобретать в случаях, установленных федеральным законом, ценные бумаги, по которым может быть получен доход;</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законом;</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rsidR="000059FC" w:rsidRPr="00D81372" w:rsidRDefault="000059FC" w:rsidP="00C037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использовать преимущества должностного положения для предвыборной агитации, а также </w:t>
      </w:r>
      <w:r w:rsidRPr="00D81372">
        <w:rPr>
          <w:rFonts w:ascii="Times New Roman" w:eastAsia="Times New Roman" w:hAnsi="Times New Roman" w:cs="Times New Roman"/>
          <w:sz w:val="24"/>
          <w:szCs w:val="24"/>
        </w:rPr>
        <w:lastRenderedPageBreak/>
        <w:t>для агитации по вопросам референдума;</w:t>
      </w:r>
    </w:p>
    <w:p w:rsidR="000059FC" w:rsidRPr="00D81372" w:rsidRDefault="000059FC" w:rsidP="000059F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 Требования к служебному поведению</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Мораль муниципального служащего не может основываться только на собственном представлении 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и поведения при выполнении возложенных на них функций.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Требования к служебному поведению муниципального служащего связаны с его обязанностями, правами, установленными ограничениями, и запретами.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Муниципальный служащий обязан:</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 исполнять должностные обязанности добросовестно, на высоком профессиональном уровне;</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6) соблюдать ограничения, установленные законом для муниципальных служащих;</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8) не совершать поступки, порочащие его честь и достоинство;</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9) проявлять корректность в обращении с гражданами;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10) проявлять уважение к нравственным обычаям и традициям народов Российской Федерации;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12) способствовать межнациональному и межконфессиональному согласию;</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0059FC"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B74ED4" w:rsidRPr="00D81372" w:rsidRDefault="00B74ED4"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 Конфликт интересов</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6. Система контроля</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Контроль за соблюдением муниципальными служащими установленных запретов, ограничений и требований к служебному поведению осуществляется:</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D81372">
        <w:rPr>
          <w:rFonts w:ascii="Times New Roman" w:eastAsia="Times New Roman" w:hAnsi="Times New Roman" w:cs="Times New Roman"/>
          <w:sz w:val="24"/>
          <w:szCs w:val="24"/>
        </w:rPr>
        <w:t>главой</w:t>
      </w:r>
      <w:proofErr w:type="gramEnd"/>
      <w:r w:rsidRPr="00D81372">
        <w:rPr>
          <w:rFonts w:ascii="Times New Roman" w:eastAsia="Times New Roman" w:hAnsi="Times New Roman" w:cs="Times New Roman"/>
          <w:sz w:val="24"/>
          <w:szCs w:val="24"/>
        </w:rPr>
        <w:t xml:space="preserve"> </w:t>
      </w:r>
      <w:r w:rsidR="00B74ED4">
        <w:rPr>
          <w:rFonts w:ascii="Times New Roman" w:eastAsia="Times New Roman" w:hAnsi="Times New Roman" w:cs="Times New Roman"/>
          <w:sz w:val="24"/>
          <w:szCs w:val="24"/>
        </w:rPr>
        <w:t xml:space="preserve">ЗАТО </w:t>
      </w:r>
      <w:r w:rsidR="00B74ED4" w:rsidRPr="00E4458F">
        <w:rPr>
          <w:rFonts w:ascii="Times New Roman" w:eastAsia="Times New Roman" w:hAnsi="Times New Roman" w:cs="Times New Roman"/>
          <w:sz w:val="24"/>
          <w:szCs w:val="24"/>
        </w:rPr>
        <w:t>городско</w:t>
      </w:r>
      <w:r w:rsidR="00B74ED4">
        <w:rPr>
          <w:rFonts w:ascii="Times New Roman" w:eastAsia="Times New Roman" w:hAnsi="Times New Roman" w:cs="Times New Roman"/>
          <w:sz w:val="24"/>
          <w:szCs w:val="24"/>
        </w:rPr>
        <w:t>й округ</w:t>
      </w:r>
      <w:r w:rsidR="00B74ED4"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 первым заместителем главы администрации - руководителем аппарата, заместителями главы администрации, руководителями самостоятельных структурных подразделений, а также начальниками отделов;</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главным специалистом по кадрам - при приеме на муниципальную службу (проверки предоставленных документов);</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органами прокуратуры - плановые проверки (проверки соблюдения законодательства), по обращениям граждан;</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правоохранительными и налоговыми органами - по запросам кадровых подразделений.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которая создана в </w:t>
      </w:r>
      <w:proofErr w:type="gramStart"/>
      <w:r w:rsidRPr="00D81372">
        <w:rPr>
          <w:rFonts w:ascii="Times New Roman" w:eastAsia="Times New Roman" w:hAnsi="Times New Roman" w:cs="Times New Roman"/>
          <w:sz w:val="24"/>
          <w:szCs w:val="24"/>
        </w:rPr>
        <w:t>администрации</w:t>
      </w:r>
      <w:proofErr w:type="gramEnd"/>
      <w:r w:rsidRPr="00D81372">
        <w:rPr>
          <w:rFonts w:ascii="Times New Roman" w:eastAsia="Times New Roman" w:hAnsi="Times New Roman" w:cs="Times New Roman"/>
          <w:sz w:val="24"/>
          <w:szCs w:val="24"/>
        </w:rPr>
        <w:t xml:space="preserve"> </w:t>
      </w:r>
      <w:r w:rsidR="00B74ED4">
        <w:rPr>
          <w:rFonts w:ascii="Times New Roman" w:eastAsia="Times New Roman" w:hAnsi="Times New Roman" w:cs="Times New Roman"/>
          <w:sz w:val="24"/>
          <w:szCs w:val="24"/>
        </w:rPr>
        <w:t xml:space="preserve">ЗАТО </w:t>
      </w:r>
      <w:r w:rsidR="00B74ED4" w:rsidRPr="00E4458F">
        <w:rPr>
          <w:rFonts w:ascii="Times New Roman" w:eastAsia="Times New Roman" w:hAnsi="Times New Roman" w:cs="Times New Roman"/>
          <w:sz w:val="24"/>
          <w:szCs w:val="24"/>
        </w:rPr>
        <w:t>городско</w:t>
      </w:r>
      <w:r w:rsidR="00B74ED4">
        <w:rPr>
          <w:rFonts w:ascii="Times New Roman" w:eastAsia="Times New Roman" w:hAnsi="Times New Roman" w:cs="Times New Roman"/>
          <w:sz w:val="24"/>
          <w:szCs w:val="24"/>
        </w:rPr>
        <w:t>й округ</w:t>
      </w:r>
      <w:r w:rsidR="00B74ED4" w:rsidRPr="00E4458F">
        <w:rPr>
          <w:rFonts w:ascii="Times New Roman" w:eastAsia="Times New Roman" w:hAnsi="Times New Roman" w:cs="Times New Roman"/>
          <w:sz w:val="24"/>
          <w:szCs w:val="24"/>
        </w:rPr>
        <w:t xml:space="preserve"> Молодёжный</w:t>
      </w:r>
      <w:r w:rsidRPr="00D81372">
        <w:rPr>
          <w:rFonts w:ascii="Times New Roman" w:eastAsia="Times New Roman" w:hAnsi="Times New Roman" w:cs="Times New Roman"/>
          <w:sz w:val="24"/>
          <w:szCs w:val="24"/>
        </w:rPr>
        <w:t>.</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 Ответственность</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rsidP="000059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Одним из основных принципов противодействия коррупции, закрепленных в Федеральном законе "О противодействии коррупции", является неотвратимость ответственности за совершение коррупционных правонарушений.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w:t>
      </w:r>
      <w:r w:rsidRPr="00D81372">
        <w:rPr>
          <w:rFonts w:ascii="Times New Roman" w:eastAsia="Times New Roman" w:hAnsi="Times New Roman" w:cs="Times New Roman"/>
          <w:sz w:val="24"/>
          <w:szCs w:val="24"/>
        </w:rPr>
        <w:lastRenderedPageBreak/>
        <w:t>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К коррупционным преступлениям условно можно отнести:</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2. Присвоение или растрата, то есть хищение чужого имущества, вверенного виновному, совершенные лицом с использованием своего служебного положения.</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3. 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4.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совершенные лицом с использованием своего служебного положения.</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5.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6. Нецелевое расходование бюджетных средств - расходование бюджетных средств должностным лицом -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7. 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8.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9.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10.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D81372">
        <w:rPr>
          <w:rFonts w:ascii="Times New Roman" w:eastAsia="Times New Roman" w:hAnsi="Times New Roman" w:cs="Times New Roman"/>
          <w:sz w:val="24"/>
          <w:szCs w:val="24"/>
        </w:rPr>
        <w:t>достижении</w:t>
      </w:r>
      <w:proofErr w:type="gramEnd"/>
      <w:r w:rsidRPr="00D81372">
        <w:rPr>
          <w:rFonts w:ascii="Times New Roman" w:eastAsia="Times New Roman" w:hAnsi="Times New Roman" w:cs="Times New Roman"/>
          <w:sz w:val="24"/>
          <w:szCs w:val="24"/>
        </w:rPr>
        <w:t xml:space="preserve"> либо реализации соглашения между ними о получении и даче взятки в значительном размере.</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11. Мелкое взяточничество - получение взятки, дача взятки лично или через посредника в размере, не превышающем десяти тысяч рублей.</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 xml:space="preserve">12. Служебный подлог - внесение должностным лицом, а также государственным служащим </w:t>
      </w:r>
      <w:r w:rsidRPr="00D81372">
        <w:rPr>
          <w:rFonts w:ascii="Times New Roman" w:eastAsia="Times New Roman" w:hAnsi="Times New Roman" w:cs="Times New Roman"/>
          <w:sz w:val="24"/>
          <w:szCs w:val="24"/>
        </w:rPr>
        <w:lastRenderedPageBreak/>
        <w:t>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0059FC" w:rsidRPr="00D81372" w:rsidRDefault="000059FC" w:rsidP="00DE1E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13. Провокация взятки либо коммерческого подкупа -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p w:rsidR="000059FC" w:rsidRPr="00D81372" w:rsidRDefault="000059FC" w:rsidP="00B74E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1372">
        <w:rPr>
          <w:rFonts w:ascii="Times New Roman" w:eastAsia="Times New Roman" w:hAnsi="Times New Roman" w:cs="Times New Roman"/>
          <w:sz w:val="24"/>
          <w:szCs w:val="24"/>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59FC" w:rsidRPr="00D81372" w:rsidRDefault="000059FC" w:rsidP="00005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59FC" w:rsidRPr="00D81372" w:rsidRDefault="000059FC">
      <w:pPr>
        <w:rPr>
          <w:rFonts w:ascii="Times New Roman" w:hAnsi="Times New Roman" w:cs="Times New Roman"/>
          <w:sz w:val="24"/>
          <w:szCs w:val="24"/>
        </w:rPr>
      </w:pPr>
    </w:p>
    <w:sectPr w:rsidR="000059FC" w:rsidRPr="00D81372" w:rsidSect="00D8137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6A"/>
    <w:rsid w:val="000059FC"/>
    <w:rsid w:val="00047185"/>
    <w:rsid w:val="005176E3"/>
    <w:rsid w:val="00591B3A"/>
    <w:rsid w:val="005D620E"/>
    <w:rsid w:val="0064380A"/>
    <w:rsid w:val="00720539"/>
    <w:rsid w:val="00777671"/>
    <w:rsid w:val="007B486A"/>
    <w:rsid w:val="008A3017"/>
    <w:rsid w:val="009C6EAA"/>
    <w:rsid w:val="00A57570"/>
    <w:rsid w:val="00A76825"/>
    <w:rsid w:val="00B74ED4"/>
    <w:rsid w:val="00C03760"/>
    <w:rsid w:val="00C85A87"/>
    <w:rsid w:val="00CB4C2C"/>
    <w:rsid w:val="00CD6D16"/>
    <w:rsid w:val="00CE2878"/>
    <w:rsid w:val="00D81372"/>
    <w:rsid w:val="00DE1ED9"/>
    <w:rsid w:val="00E4458F"/>
    <w:rsid w:val="00E6617D"/>
    <w:rsid w:val="00E92194"/>
    <w:rsid w:val="00ED73E4"/>
    <w:rsid w:val="00F8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5FD30-F303-4460-8B58-DE86D845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9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9FC"/>
    <w:pPr>
      <w:spacing w:after="0" w:line="240" w:lineRule="auto"/>
    </w:pPr>
    <w:rPr>
      <w:rFonts w:eastAsiaTheme="minorEastAsia"/>
      <w:lang w:eastAsia="ru-RU"/>
    </w:rPr>
  </w:style>
  <w:style w:type="paragraph" w:customStyle="1" w:styleId="ConsPlusNormal">
    <w:name w:val="ConsPlusNormal"/>
    <w:rsid w:val="000059FC"/>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0059F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zato-molod.ru/images/i/gerb.png" TargetMode="External"/><Relationship Id="rId5" Type="http://schemas.openxmlformats.org/officeDocument/2006/relationships/image" Target="media/image1.png"/><Relationship Id="rId4" Type="http://schemas.openxmlformats.org/officeDocument/2006/relationships/hyperlink" Target="http://www.zato-mol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4577</Words>
  <Characters>26094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2022-10-06T10:48:00Z</dcterms:created>
  <dcterms:modified xsi:type="dcterms:W3CDTF">2022-10-06T10:48:00Z</dcterms:modified>
</cp:coreProperties>
</file>