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ЗАКРЫТОГО АДМИНИСТРАТИВНО-ТЕРРИТОРИАЛЬНОГО ОБРАЗОВАНИЯ ГОРОДСКОЙ ОКРУГ МОЛОДЁЖНЫЙ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МОСКОВСКОЙ ОБЛАСТИ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bidi="ar-SA"/>
        </w:rPr>
      </w:pPr>
    </w:p>
    <w:p w:rsidR="003D6E0C" w:rsidRPr="003D6E0C" w:rsidRDefault="003D6E0C" w:rsidP="003D6E0C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3D6E0C">
        <w:rPr>
          <w:rFonts w:ascii="Times New Roman" w:eastAsiaTheme="minorEastAsia" w:hAnsi="Times New Roman" w:cs="Times New Roman"/>
          <w:color w:val="auto"/>
          <w:lang w:bidi="ar-SA"/>
        </w:rPr>
        <w:t>пос. Молодёжный</w:t>
      </w:r>
    </w:p>
    <w:p w:rsidR="003D6E0C" w:rsidRPr="003D6E0C" w:rsidRDefault="00901852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</w:p>
    <w:p w:rsidR="003D6E0C" w:rsidRPr="00BC2C0B" w:rsidRDefault="003D6E0C" w:rsidP="003D6E0C">
      <w:pPr>
        <w:widowControl/>
        <w:tabs>
          <w:tab w:val="left" w:pos="5103"/>
        </w:tabs>
        <w:spacing w:line="276" w:lineRule="auto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«</w:t>
      </w:r>
      <w:proofErr w:type="gramStart"/>
      <w:r w:rsidR="00B00214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26</w:t>
      </w:r>
      <w:r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» </w:t>
      </w:r>
      <w:r w:rsidR="00CE1155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 0</w:t>
      </w:r>
      <w:r w:rsidR="00B00214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2</w:t>
      </w:r>
      <w:proofErr w:type="gramEnd"/>
      <w:r w:rsidR="00CE1155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   </w:t>
      </w:r>
      <w:r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202</w:t>
      </w:r>
      <w:r w:rsidR="00B00214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4 </w:t>
      </w:r>
      <w:r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г.</w:t>
      </w:r>
      <w:r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                                                         </w:t>
      </w:r>
      <w:r w:rsidR="00CE1155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</w:t>
      </w:r>
      <w:r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 xml:space="preserve">№ </w:t>
      </w:r>
      <w:r w:rsidR="00B00214" w:rsidRPr="00BC2C0B">
        <w:rPr>
          <w:rFonts w:ascii="Times New Roman" w:eastAsiaTheme="minorEastAsia" w:hAnsi="Times New Roman" w:cs="Times New Roman"/>
          <w:color w:val="auto"/>
          <w:u w:val="single"/>
          <w:lang w:bidi="ar-SA"/>
        </w:rPr>
        <w:t>55</w:t>
      </w:r>
    </w:p>
    <w:p w:rsidR="003D6E0C" w:rsidRPr="003D6E0C" w:rsidRDefault="003D6E0C" w:rsidP="003D6E0C">
      <w:pPr>
        <w:widowControl/>
        <w:tabs>
          <w:tab w:val="left" w:pos="5245"/>
        </w:tabs>
        <w:spacing w:line="276" w:lineRule="auto"/>
        <w:jc w:val="both"/>
        <w:rPr>
          <w:rFonts w:ascii="Times New Roman" w:eastAsiaTheme="minorEastAsia" w:hAnsi="Times New Roman" w:cs="Times New Roman"/>
          <w:i/>
          <w:color w:val="auto"/>
          <w:lang w:bidi="ar-SA"/>
        </w:rPr>
      </w:pPr>
    </w:p>
    <w:p w:rsidR="003D6E0C" w:rsidRPr="003D6E0C" w:rsidRDefault="003D6E0C" w:rsidP="003D6E0C">
      <w:pPr>
        <w:ind w:left="320" w:hanging="1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D6E0C" w:rsidRPr="003D6E0C" w:rsidRDefault="003D6E0C" w:rsidP="00DB1BA7">
      <w:pPr>
        <w:ind w:hanging="16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="00DB1BA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Pr="003D6E0C">
        <w:rPr>
          <w:rFonts w:ascii="Times New Roman" w:eastAsia="Times New Roman" w:hAnsi="Times New Roman" w:cs="Times New Roman"/>
          <w:b/>
          <w:lang w:eastAsia="en-US"/>
        </w:rPr>
        <w:t>О</w:t>
      </w:r>
      <w:r w:rsidR="00BC2C0B">
        <w:rPr>
          <w:rFonts w:ascii="Times New Roman" w:eastAsia="Times New Roman" w:hAnsi="Times New Roman" w:cs="Times New Roman"/>
          <w:b/>
          <w:lang w:eastAsia="en-US"/>
        </w:rPr>
        <w:t xml:space="preserve"> внесении изменений и дополнений </w:t>
      </w:r>
      <w:proofErr w:type="gramStart"/>
      <w:r w:rsidR="00BC2C0B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BC2C0B">
        <w:rPr>
          <w:rFonts w:ascii="Times New Roman" w:eastAsia="Times New Roman" w:hAnsi="Times New Roman" w:cs="Times New Roman"/>
          <w:b/>
          <w:lang w:eastAsia="en-US"/>
        </w:rPr>
        <w:t>Регламент</w:t>
      </w:r>
      <w:proofErr w:type="gramEnd"/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 реализации полномочий главного администратора доходов бюджета по взысканию дебиторской задолженности по платежам в бюджет, пеням и штрафам по ним в Администрации ЗАТО городско</w:t>
      </w:r>
      <w:r w:rsidR="00674CB2">
        <w:rPr>
          <w:rFonts w:ascii="Times New Roman" w:eastAsia="Times New Roman" w:hAnsi="Times New Roman" w:cs="Times New Roman"/>
          <w:b/>
          <w:lang w:eastAsia="en-US"/>
        </w:rPr>
        <w:t>й</w:t>
      </w:r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 округ Молодёжный Московской области</w:t>
      </w:r>
    </w:p>
    <w:p w:rsidR="003D6E0C" w:rsidRPr="003D6E0C" w:rsidRDefault="003D6E0C" w:rsidP="003D6E0C">
      <w:pPr>
        <w:ind w:left="320" w:hanging="160"/>
        <w:jc w:val="center"/>
        <w:rPr>
          <w:rFonts w:ascii="Times New Roman" w:eastAsia="Times New Roman" w:hAnsi="Times New Roman" w:cs="Times New Roman"/>
          <w:b/>
        </w:rPr>
      </w:pPr>
    </w:p>
    <w:p w:rsidR="00BC2C0B" w:rsidRDefault="003D6E0C" w:rsidP="00DB1BA7">
      <w:pPr>
        <w:autoSpaceDE w:val="0"/>
        <w:autoSpaceDN w:val="0"/>
        <w:spacing w:line="261" w:lineRule="auto"/>
        <w:ind w:right="-7" w:firstLine="69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Бюджетным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кодексом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="00BC2C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Федерации, 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приказом  </w:t>
      </w:r>
      <w:r w:rsidRPr="003D6E0C">
        <w:rPr>
          <w:rFonts w:ascii="Times New Roman" w:eastAsia="Times New Roman" w:hAnsi="Times New Roman" w:cs="Times New Roman"/>
          <w:color w:val="auto"/>
          <w:spacing w:val="30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Министерства  </w:t>
      </w:r>
      <w:r w:rsidRPr="003D6E0C">
        <w:rPr>
          <w:rFonts w:ascii="Times New Roman" w:eastAsia="Times New Roman" w:hAnsi="Times New Roman" w:cs="Times New Roman"/>
          <w:color w:val="auto"/>
          <w:spacing w:val="35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финансов  </w:t>
      </w:r>
      <w:r w:rsidRPr="003D6E0C">
        <w:rPr>
          <w:rFonts w:ascii="Times New Roman" w:eastAsia="Times New Roman" w:hAnsi="Times New Roman" w:cs="Times New Roman"/>
          <w:color w:val="auto"/>
          <w:spacing w:val="20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Российской  </w:t>
      </w:r>
      <w:r w:rsidRPr="003D6E0C">
        <w:rPr>
          <w:rFonts w:ascii="Times New Roman" w:eastAsia="Times New Roman" w:hAnsi="Times New Roman" w:cs="Times New Roman"/>
          <w:color w:val="auto"/>
          <w:spacing w:val="35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Федерации  </w:t>
      </w:r>
      <w:r w:rsidRPr="003D6E0C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 </w:t>
      </w:r>
      <w:r w:rsidRPr="003D6E0C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18.11</w:t>
      </w:r>
      <w:r w:rsidRPr="003D6E0C">
        <w:rPr>
          <w:rFonts w:ascii="Times New Roman" w:eastAsia="Times New Roman" w:hAnsi="Times New Roman" w:cs="Times New Roman"/>
          <w:color w:val="auto"/>
          <w:spacing w:val="-36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.2022 </w:t>
      </w:r>
      <w:r w:rsidRPr="00BC2C0B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3D6E0C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172н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«Об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общих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администратора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доходов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бюджета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взысканию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дебиторской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задолженности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 платежам в бюджет, пеням и штрафам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 ним», </w:t>
      </w:r>
      <w:r w:rsidR="00BC2C0B" w:rsidRPr="00BC2C0B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постановлением Правительства Московской области от 27.01.2014 N 13/2 "Об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Московской области, органами управления территориальными государственными внебюджетными фондами Московской области и (или) находящимися в их ведении государственными казенными учреждениями Московской области"</w:t>
      </w:r>
      <w:r w:rsidR="00BC2C0B">
        <w:rPr>
          <w:rFonts w:ascii="Times New Roman" w:eastAsia="Times New Roman" w:hAnsi="Times New Roman" w:cs="Times New Roman"/>
          <w:color w:val="auto"/>
          <w:lang w:eastAsia="en-US" w:bidi="ar-SA"/>
        </w:rPr>
        <w:t>, руководствуясь Уставом ЗАТО городской округ Молодёжный,</w:t>
      </w:r>
    </w:p>
    <w:p w:rsidR="003D6E0C" w:rsidRDefault="00BC2C0B" w:rsidP="00DB1BA7">
      <w:pPr>
        <w:autoSpaceDE w:val="0"/>
        <w:autoSpaceDN w:val="0"/>
        <w:spacing w:line="261" w:lineRule="auto"/>
        <w:ind w:right="-7" w:firstLine="69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BC2C0B" w:rsidRPr="00DB1BA7" w:rsidRDefault="00BC2C0B" w:rsidP="00DB1BA7">
      <w:pPr>
        <w:autoSpaceDE w:val="0"/>
        <w:autoSpaceDN w:val="0"/>
        <w:spacing w:line="261" w:lineRule="auto"/>
        <w:ind w:right="-7" w:firstLine="69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ПОСТАНОВЛЯЮ:</w:t>
      </w:r>
    </w:p>
    <w:p w:rsidR="00B00214" w:rsidRDefault="00B00214" w:rsidP="00B00214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C2C0B" w:rsidRDefault="00B23F6D" w:rsidP="00BC2C0B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 </w:t>
      </w:r>
      <w:r w:rsidR="00BC2C0B">
        <w:rPr>
          <w:rFonts w:ascii="Times New Roman" w:eastAsia="Times New Roman" w:hAnsi="Times New Roman" w:cs="Times New Roman"/>
        </w:rPr>
        <w:t xml:space="preserve">Внести </w:t>
      </w:r>
      <w:proofErr w:type="gramStart"/>
      <w:r w:rsidR="00BC2C0B" w:rsidRPr="00BC2C0B">
        <w:rPr>
          <w:rFonts w:ascii="Times New Roman" w:eastAsia="Times New Roman" w:hAnsi="Times New Roman" w:cs="Times New Roman"/>
        </w:rPr>
        <w:t>в  Регламент</w:t>
      </w:r>
      <w:proofErr w:type="gramEnd"/>
      <w:r w:rsidR="00BC2C0B" w:rsidRPr="00BC2C0B">
        <w:rPr>
          <w:rFonts w:ascii="Times New Roman" w:eastAsia="Times New Roman" w:hAnsi="Times New Roman" w:cs="Times New Roman"/>
        </w:rPr>
        <w:t xml:space="preserve"> реализации полномочий главного администратора доходов бюджета по взысканию дебиторской задолженности по платежам в бюджет, пеням и штрафам по ним в Администрации ЗАТО городской округ Молодёжный Московской области</w:t>
      </w:r>
      <w:r w:rsidR="00BC2C0B">
        <w:rPr>
          <w:rFonts w:ascii="Times New Roman" w:eastAsia="Times New Roman" w:hAnsi="Times New Roman" w:cs="Times New Roman"/>
        </w:rPr>
        <w:t xml:space="preserve">, утвержденный постановлением Администрации ЗАТО городской округ Молодёжный от </w:t>
      </w:r>
      <w:r w:rsidR="00BC2C0B">
        <w:rPr>
          <w:rFonts w:ascii="Times New Roman" w:eastAsia="Times New Roman" w:hAnsi="Times New Roman" w:cs="Times New Roman"/>
        </w:rPr>
        <w:t>16.08.2023 №</w:t>
      </w:r>
      <w:r>
        <w:rPr>
          <w:rFonts w:ascii="Times New Roman" w:eastAsia="Times New Roman" w:hAnsi="Times New Roman" w:cs="Times New Roman"/>
        </w:rPr>
        <w:t xml:space="preserve"> </w:t>
      </w:r>
      <w:r w:rsidR="00BC2C0B">
        <w:rPr>
          <w:rFonts w:ascii="Times New Roman" w:eastAsia="Times New Roman" w:hAnsi="Times New Roman" w:cs="Times New Roman"/>
        </w:rPr>
        <w:t>206</w:t>
      </w:r>
      <w:r>
        <w:rPr>
          <w:rFonts w:ascii="Times New Roman" w:eastAsia="Times New Roman" w:hAnsi="Times New Roman" w:cs="Times New Roman"/>
        </w:rPr>
        <w:t xml:space="preserve"> (далее – Регламент), следующие изменения и дополнения:</w:t>
      </w:r>
    </w:p>
    <w:p w:rsidR="00972A13" w:rsidRDefault="00B23F6D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1.1. </w:t>
      </w:r>
      <w:r w:rsidR="00856E36">
        <w:rPr>
          <w:rFonts w:ascii="Times New Roman" w:eastAsia="Times New Roman" w:hAnsi="Times New Roman" w:cs="Times New Roman"/>
        </w:rPr>
        <w:t>часть 1 Регламента</w:t>
      </w:r>
      <w:r w:rsidR="00972A13">
        <w:rPr>
          <w:rFonts w:ascii="Times New Roman" w:eastAsia="Times New Roman" w:hAnsi="Times New Roman" w:cs="Times New Roman"/>
        </w:rPr>
        <w:t>:</w:t>
      </w:r>
    </w:p>
    <w:p w:rsidR="00B23F6D" w:rsidRDefault="00972A13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1.1.1. </w:t>
      </w:r>
      <w:r w:rsidR="00856E36">
        <w:rPr>
          <w:rFonts w:ascii="Times New Roman" w:eastAsia="Times New Roman" w:hAnsi="Times New Roman" w:cs="Times New Roman"/>
        </w:rPr>
        <w:t xml:space="preserve"> дополнить пунктом 1.3. следующего содержания:</w:t>
      </w:r>
    </w:p>
    <w:p w:rsidR="00856E36" w:rsidRDefault="00856E36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«1.3. Сотрудники структурных </w:t>
      </w:r>
      <w:r w:rsidRPr="00856E36">
        <w:rPr>
          <w:rFonts w:ascii="Times New Roman" w:eastAsia="Times New Roman" w:hAnsi="Times New Roman" w:cs="Times New Roman"/>
        </w:rPr>
        <w:t xml:space="preserve">подразделений </w:t>
      </w:r>
      <w:proofErr w:type="gramStart"/>
      <w:r>
        <w:rPr>
          <w:rFonts w:ascii="Times New Roman" w:eastAsia="Times New Roman" w:hAnsi="Times New Roman" w:cs="Times New Roman"/>
        </w:rPr>
        <w:t>Администрации</w:t>
      </w:r>
      <w:proofErr w:type="gramEnd"/>
      <w:r>
        <w:rPr>
          <w:rFonts w:ascii="Times New Roman" w:eastAsia="Times New Roman" w:hAnsi="Times New Roman" w:cs="Times New Roman"/>
        </w:rPr>
        <w:t xml:space="preserve"> ЗАТО городской округ Молодёжный</w:t>
      </w:r>
      <w:r w:rsidRPr="00856E36">
        <w:rPr>
          <w:rFonts w:ascii="Times New Roman" w:eastAsia="Times New Roman" w:hAnsi="Times New Roman" w:cs="Times New Roman"/>
        </w:rPr>
        <w:t xml:space="preserve">, непосредственно осуществляющие работу с дебиторской задолженностью по доходам, поступающим на лицевой счет администратора доходов бюджета </w:t>
      </w:r>
      <w:r>
        <w:rPr>
          <w:rFonts w:ascii="Times New Roman" w:eastAsia="Times New Roman" w:hAnsi="Times New Roman" w:cs="Times New Roman"/>
        </w:rPr>
        <w:t>ЗАТО городской округ Молодёжный</w:t>
      </w:r>
      <w:r w:rsidRPr="00856E36">
        <w:rPr>
          <w:rFonts w:ascii="Times New Roman" w:eastAsia="Times New Roman" w:hAnsi="Times New Roman" w:cs="Times New Roman"/>
        </w:rPr>
        <w:t>, являются по тексту настоящего Регламента ответственными лицами</w:t>
      </w:r>
      <w:r w:rsidR="006907C6">
        <w:rPr>
          <w:rFonts w:ascii="Times New Roman" w:eastAsia="Times New Roman" w:hAnsi="Times New Roman" w:cs="Times New Roman"/>
        </w:rPr>
        <w:t>/ответственные структурные подразделения</w:t>
      </w:r>
      <w:r w:rsidR="008A6E1A">
        <w:rPr>
          <w:rFonts w:ascii="Times New Roman" w:eastAsia="Times New Roman" w:hAnsi="Times New Roman" w:cs="Times New Roman"/>
        </w:rPr>
        <w:t>-исполнители</w:t>
      </w:r>
      <w:r w:rsidRPr="00856E3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»;</w:t>
      </w:r>
    </w:p>
    <w:p w:rsidR="00856E36" w:rsidRDefault="00972A13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1.1.2. дополнить пунктом 1.4. следующего содержания: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«1.4. </w:t>
      </w:r>
      <w:r w:rsidRPr="00972A13">
        <w:rPr>
          <w:rFonts w:ascii="Times New Roman" w:eastAsia="Times New Roman" w:hAnsi="Times New Roman" w:cs="Times New Roman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72A13" w:rsidRP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д) установление сроков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972A13" w:rsidRDefault="00972A13" w:rsidP="00972A13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72A13">
        <w:rPr>
          <w:rFonts w:ascii="Times New Roman" w:eastAsia="Times New Roman" w:hAnsi="Times New Roman" w:cs="Times New Roman"/>
        </w:rPr>
        <w:t>е)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учета.</w:t>
      </w:r>
      <w:r>
        <w:rPr>
          <w:rFonts w:ascii="Times New Roman" w:eastAsia="Times New Roman" w:hAnsi="Times New Roman" w:cs="Times New Roman"/>
        </w:rPr>
        <w:t>»;</w:t>
      </w:r>
    </w:p>
    <w:p w:rsidR="00A6203E" w:rsidRDefault="00A6203E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1.1.3. </w:t>
      </w:r>
      <w:r>
        <w:rPr>
          <w:rFonts w:ascii="Times New Roman" w:eastAsia="Times New Roman" w:hAnsi="Times New Roman" w:cs="Times New Roman"/>
        </w:rPr>
        <w:t>дополнить пунктом 1.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следующего содержания:</w:t>
      </w:r>
    </w:p>
    <w:p w:rsidR="00A6203E" w:rsidRDefault="00A6203E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A6203E">
        <w:rPr>
          <w:rFonts w:ascii="Times New Roman" w:eastAsia="Times New Roman" w:hAnsi="Times New Roman" w:cs="Times New Roman"/>
        </w:rPr>
        <w:t xml:space="preserve">1.5. Ответственными за деятельностью по взысканию дебиторской задолженности по доходам администратора доходов являются следующие ответственные </w:t>
      </w:r>
      <w:r w:rsidR="00802BEC">
        <w:rPr>
          <w:rFonts w:ascii="Times New Roman" w:eastAsia="Times New Roman" w:hAnsi="Times New Roman" w:cs="Times New Roman"/>
        </w:rPr>
        <w:t xml:space="preserve">лица </w:t>
      </w:r>
      <w:r w:rsidRPr="00A6203E">
        <w:rPr>
          <w:rFonts w:ascii="Times New Roman" w:eastAsia="Times New Roman" w:hAnsi="Times New Roman" w:cs="Times New Roman"/>
        </w:rPr>
        <w:t>подразделени</w:t>
      </w:r>
      <w:r w:rsidR="00802BEC">
        <w:rPr>
          <w:rFonts w:ascii="Times New Roman" w:eastAsia="Times New Roman" w:hAnsi="Times New Roman" w:cs="Times New Roman"/>
        </w:rPr>
        <w:t>й</w:t>
      </w:r>
      <w:r w:rsidRPr="00A6203E">
        <w:rPr>
          <w:rFonts w:ascii="Times New Roman" w:eastAsia="Times New Roman" w:hAnsi="Times New Roman" w:cs="Times New Roman"/>
        </w:rPr>
        <w:t xml:space="preserve"> исполнители администратора доходов:</w:t>
      </w:r>
    </w:p>
    <w:p w:rsidR="00A6203E" w:rsidRDefault="00A6203E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сектор Комиссии по делам несовершеннолетних и защите их прав </w:t>
      </w:r>
      <w:proofErr w:type="gramStart"/>
      <w:r>
        <w:rPr>
          <w:rFonts w:ascii="Times New Roman" w:eastAsia="Times New Roman" w:hAnsi="Times New Roman" w:cs="Times New Roman"/>
        </w:rPr>
        <w:t>Администрации</w:t>
      </w:r>
      <w:proofErr w:type="gramEnd"/>
      <w:r>
        <w:rPr>
          <w:rFonts w:ascii="Times New Roman" w:eastAsia="Times New Roman" w:hAnsi="Times New Roman" w:cs="Times New Roman"/>
        </w:rPr>
        <w:t xml:space="preserve"> ЗАТО городской округ Молодёжный;</w:t>
      </w:r>
    </w:p>
    <w:p w:rsidR="00A6203E" w:rsidRDefault="00A6203E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сектор организации закупок</w:t>
      </w:r>
      <w:r w:rsidR="0084427A" w:rsidRPr="0084427A">
        <w:rPr>
          <w:rFonts w:ascii="Times New Roman" w:eastAsia="Times New Roman" w:hAnsi="Times New Roman" w:cs="Times New Roman"/>
        </w:rPr>
        <w:t xml:space="preserve"> </w:t>
      </w:r>
      <w:proofErr w:type="gramStart"/>
      <w:r w:rsidR="0084427A">
        <w:rPr>
          <w:rFonts w:ascii="Times New Roman" w:eastAsia="Times New Roman" w:hAnsi="Times New Roman" w:cs="Times New Roman"/>
        </w:rPr>
        <w:t>Администрации</w:t>
      </w:r>
      <w:proofErr w:type="gramEnd"/>
      <w:r w:rsidR="0084427A">
        <w:rPr>
          <w:rFonts w:ascii="Times New Roman" w:eastAsia="Times New Roman" w:hAnsi="Times New Roman" w:cs="Times New Roman"/>
        </w:rPr>
        <w:t xml:space="preserve"> ЗАТО городской округ Молодёжный</w:t>
      </w:r>
      <w:r>
        <w:rPr>
          <w:rFonts w:ascii="Times New Roman" w:eastAsia="Times New Roman" w:hAnsi="Times New Roman" w:cs="Times New Roman"/>
        </w:rPr>
        <w:t>;</w:t>
      </w:r>
    </w:p>
    <w:p w:rsidR="00A6203E" w:rsidRDefault="00A6203E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отдел ЖКХ и территориальной безопасности</w:t>
      </w:r>
      <w:r w:rsidR="0084427A" w:rsidRPr="0084427A">
        <w:rPr>
          <w:rFonts w:ascii="Times New Roman" w:eastAsia="Times New Roman" w:hAnsi="Times New Roman" w:cs="Times New Roman"/>
        </w:rPr>
        <w:t xml:space="preserve"> </w:t>
      </w:r>
      <w:proofErr w:type="gramStart"/>
      <w:r w:rsidR="0084427A">
        <w:rPr>
          <w:rFonts w:ascii="Times New Roman" w:eastAsia="Times New Roman" w:hAnsi="Times New Roman" w:cs="Times New Roman"/>
        </w:rPr>
        <w:t>Администрации</w:t>
      </w:r>
      <w:proofErr w:type="gramEnd"/>
      <w:r w:rsidR="0084427A">
        <w:rPr>
          <w:rFonts w:ascii="Times New Roman" w:eastAsia="Times New Roman" w:hAnsi="Times New Roman" w:cs="Times New Roman"/>
        </w:rPr>
        <w:t xml:space="preserve"> ЗАТО городской округ Молодёжный</w:t>
      </w:r>
      <w:r>
        <w:rPr>
          <w:rFonts w:ascii="Times New Roman" w:eastAsia="Times New Roman" w:hAnsi="Times New Roman" w:cs="Times New Roman"/>
        </w:rPr>
        <w:t>.</w:t>
      </w:r>
      <w:r w:rsidR="00591D0F">
        <w:rPr>
          <w:rFonts w:ascii="Times New Roman" w:eastAsia="Times New Roman" w:hAnsi="Times New Roman" w:cs="Times New Roman"/>
        </w:rPr>
        <w:t>».</w:t>
      </w:r>
    </w:p>
    <w:p w:rsidR="00591D0F" w:rsidRDefault="00591D0F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91D0F" w:rsidRDefault="00234F40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91D0F">
        <w:rPr>
          <w:rFonts w:ascii="Times New Roman" w:eastAsia="Times New Roman" w:hAnsi="Times New Roman" w:cs="Times New Roman"/>
        </w:rPr>
        <w:t xml:space="preserve">1.2. </w:t>
      </w:r>
      <w:r w:rsidR="001F2681">
        <w:rPr>
          <w:rFonts w:ascii="Times New Roman" w:eastAsia="Times New Roman" w:hAnsi="Times New Roman" w:cs="Times New Roman"/>
        </w:rPr>
        <w:t>Часть</w:t>
      </w:r>
      <w:r w:rsidR="00802BEC">
        <w:rPr>
          <w:rFonts w:ascii="Times New Roman" w:eastAsia="Times New Roman" w:hAnsi="Times New Roman" w:cs="Times New Roman"/>
        </w:rPr>
        <w:t xml:space="preserve"> 2 Регламента:</w:t>
      </w:r>
    </w:p>
    <w:p w:rsidR="00802BEC" w:rsidRDefault="00234F40" w:rsidP="00A6203E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2BEC">
        <w:rPr>
          <w:rFonts w:ascii="Times New Roman" w:eastAsia="Times New Roman" w:hAnsi="Times New Roman" w:cs="Times New Roman"/>
        </w:rPr>
        <w:t xml:space="preserve">1.2.1. </w:t>
      </w:r>
      <w:r w:rsidR="00E41EEB">
        <w:rPr>
          <w:rFonts w:ascii="Times New Roman" w:eastAsia="Times New Roman" w:hAnsi="Times New Roman" w:cs="Times New Roman"/>
        </w:rPr>
        <w:t>дополнить пунктом 2.5 следующего содержания:</w:t>
      </w:r>
    </w:p>
    <w:p w:rsidR="00E41EEB" w:rsidRPr="00E41EEB" w:rsidRDefault="00E41EEB" w:rsidP="00E41EEB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«2.5. </w:t>
      </w:r>
      <w:bookmarkStart w:id="0" w:name="sub_17"/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Ответственн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>ые лица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подразделени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>я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-исполнител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>я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администратора доходов бюджета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>:</w:t>
      </w:r>
    </w:p>
    <w:p w:rsidR="00E41EEB" w:rsidRPr="00E41EEB" w:rsidRDefault="008C75AE" w:rsidP="00E41EE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" w:name="sub_18"/>
      <w:bookmarkEnd w:id="0"/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>2.</w:t>
      </w:r>
      <w:r w:rsidR="00E41EEB">
        <w:rPr>
          <w:rFonts w:ascii="Times New Roman CYR" w:eastAsia="Times New Roman" w:hAnsi="Times New Roman CYR" w:cs="Times New Roman CYR"/>
          <w:color w:val="auto"/>
          <w:lang w:bidi="ar-SA"/>
        </w:rPr>
        <w:t>5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>.1. осуществляю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</w:t>
      </w:r>
      <w:proofErr w:type="gramStart"/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>бюджета</w:t>
      </w:r>
      <w:proofErr w:type="gramEnd"/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E41EEB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как за главным администратором доходов бюджета </w:t>
      </w:r>
      <w:r w:rsidR="00E41EEB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>, в том числе:</w:t>
      </w:r>
    </w:p>
    <w:bookmarkEnd w:id="1"/>
    <w:p w:rsidR="00E41EEB" w:rsidRPr="00E41EEB" w:rsidRDefault="00E41EEB" w:rsidP="001438EE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за фактическим зачислением платежей в бюджет </w:t>
      </w:r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</w:t>
      </w:r>
      <w:proofErr w:type="gramStart"/>
      <w:r w:rsidR="001438EE">
        <w:rPr>
          <w:rFonts w:ascii="Times New Roman CYR" w:eastAsia="Times New Roman" w:hAnsi="Times New Roman CYR" w:cs="Times New Roman CYR"/>
          <w:color w:val="auto"/>
          <w:lang w:bidi="ar-SA"/>
        </w:rPr>
        <w:t xml:space="preserve">Молодёжный </w:t>
      </w:r>
      <w:r w:rsidR="00DD5241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в</w:t>
      </w:r>
      <w:proofErr w:type="gramEnd"/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размерах и сроки, установленные законодательством Российской Федерации, договором (муниципальным контрактом, соглашением) в срок, не позднее 3 числа месяца, следующего за отчетным, путем обмена информацией с </w:t>
      </w:r>
      <w:r w:rsidR="00DD5241">
        <w:rPr>
          <w:rFonts w:ascii="Times New Roman CYR" w:eastAsia="Times New Roman" w:hAnsi="Times New Roman CYR" w:cs="Times New Roman CYR"/>
          <w:color w:val="auto"/>
          <w:lang w:bidi="ar-SA"/>
        </w:rPr>
        <w:t xml:space="preserve">Финансовым управлением Администрации </w:t>
      </w:r>
      <w:r w:rsidR="00DD5241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  <w:r w:rsidR="00DD5241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</w:p>
    <w:p w:rsidR="00E41EEB" w:rsidRPr="00E41EEB" w:rsidRDefault="00E41EEB" w:rsidP="00E67FF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за погашением (квитированием) начислений соответствующими платежами, являющимися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lastRenderedPageBreak/>
        <w:t xml:space="preserve">источниками формирования доходов бюджета </w:t>
      </w:r>
      <w:r w:rsidR="00E67FF7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,</w:t>
      </w:r>
      <w:r w:rsidR="00E67FF7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в Государственной информационной системе о государственных и муниципальных платежах, предусмотренной </w:t>
      </w:r>
      <w:hyperlink r:id="rId10" w:history="1">
        <w:r w:rsidRPr="00E41EEB">
          <w:rPr>
            <w:rFonts w:ascii="Times New Roman CYR" w:eastAsia="Times New Roman" w:hAnsi="Times New Roman CYR" w:cs="Times New Roman CYR"/>
            <w:color w:val="auto"/>
            <w:lang w:bidi="ar-SA"/>
          </w:rPr>
          <w:t>статьей 21.3</w:t>
        </w:r>
      </w:hyperlink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Федерального закона от 27.07.2010 N 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бюджета </w:t>
      </w:r>
      <w:r w:rsidR="00E67FF7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,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информация, необходимая для уплаты которых, включая подлежащую уплате сумму, не размещается в ГИС ГМП, </w:t>
      </w:r>
      <w:hyperlink r:id="rId11" w:history="1">
        <w:r w:rsidRPr="00E41EEB">
          <w:rPr>
            <w:rFonts w:ascii="Times New Roman CYR" w:eastAsia="Times New Roman" w:hAnsi="Times New Roman CYR" w:cs="Times New Roman CYR"/>
            <w:color w:val="auto"/>
            <w:lang w:bidi="ar-SA"/>
          </w:rPr>
          <w:t>перечень</w:t>
        </w:r>
      </w:hyperlink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которых утвержден </w:t>
      </w:r>
      <w:hyperlink r:id="rId12" w:history="1">
        <w:r w:rsidRPr="00E41EEB">
          <w:rPr>
            <w:rFonts w:ascii="Times New Roman CYR" w:eastAsia="Times New Roman" w:hAnsi="Times New Roman CYR" w:cs="Times New Roman CYR"/>
            <w:color w:val="auto"/>
            <w:lang w:bidi="ar-SA"/>
          </w:rPr>
          <w:t>приказом</w:t>
        </w:r>
      </w:hyperlink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Министерства финансов Российской Федерации от 25.12.2019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в срок, не позднее 3 числа месяца, следующего за отчетным;</w:t>
      </w:r>
    </w:p>
    <w:p w:rsidR="00E41EEB" w:rsidRPr="00E41EEB" w:rsidRDefault="00E41EEB" w:rsidP="008C75AE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Молодёжный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в порядке и случаях, предусмотренных законодательством Российской Федерации в течение 5 рабочих дней со дня возникновения просрочки платежей, путем обмена информацией с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Финансовым управлением Администрации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</w:p>
    <w:p w:rsidR="00E41EEB" w:rsidRPr="00E41EEB" w:rsidRDefault="00E41EEB" w:rsidP="008C75AE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- за своевременным начислением неустойки (штрафов, пени), постоянно при возникновении оснований для начисления неустойки (штрафов, пени);</w:t>
      </w:r>
    </w:p>
    <w:p w:rsidR="00E41EEB" w:rsidRPr="00E41EEB" w:rsidRDefault="00E41EEB" w:rsidP="008C75AE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Финансовое управление Администрации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, осуществляюще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го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ведение бюджетного учета, в течение 5 рабочих дней со дня возникновения оснований для составления первичных учетных документов;</w:t>
      </w:r>
    </w:p>
    <w:p w:rsidR="00E41EEB" w:rsidRPr="00E41EEB" w:rsidRDefault="00E41EE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" w:name="sub_19"/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2.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5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.2. Проводит инвентаризацию расчетов с должниками, включая сверку данных по доходам в бюджет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Молодёжный 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 в течение 5 рабочих дней месяца, следующего за отчетным кварталом, путем обмена информацией о просроченной дебиторской задолженности при ее возникновении с </w:t>
      </w:r>
      <w:r w:rsidR="008C75AE">
        <w:rPr>
          <w:rFonts w:ascii="Times New Roman CYR" w:eastAsia="Times New Roman" w:hAnsi="Times New Roman CYR" w:cs="Times New Roman CYR"/>
          <w:color w:val="auto"/>
          <w:lang w:bidi="ar-SA"/>
        </w:rPr>
        <w:t>Финансовым управлением Администрации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</w:p>
    <w:p w:rsidR="00E41EEB" w:rsidRPr="00E41EEB" w:rsidRDefault="00E41EE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3" w:name="sub_20"/>
      <w:bookmarkEnd w:id="2"/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2.</w:t>
      </w:r>
      <w:r w:rsidR="00404EC4">
        <w:rPr>
          <w:rFonts w:ascii="Times New Roman CYR" w:eastAsia="Times New Roman" w:hAnsi="Times New Roman CYR" w:cs="Times New Roman CYR"/>
          <w:color w:val="auto"/>
          <w:lang w:bidi="ar-SA"/>
        </w:rPr>
        <w:t>5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bookmarkEnd w:id="3"/>
    <w:p w:rsidR="00E41EEB" w:rsidRPr="00E41EEB" w:rsidRDefault="00E41EE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наличия сведений о взыскании с должника денежных средств в рамках исполнительного производства, ежемесячно до 10 числа месяца, следующего за отчетным, при наличии дебиторской задолженности на основании полученной информации от </w:t>
      </w:r>
      <w:r w:rsidR="00404EC4">
        <w:rPr>
          <w:rFonts w:ascii="Times New Roman CYR" w:eastAsia="Times New Roman" w:hAnsi="Times New Roman CYR" w:cs="Times New Roman CYR"/>
          <w:color w:val="auto"/>
          <w:lang w:bidi="ar-SA"/>
        </w:rPr>
        <w:t>Финансового управления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для подготовки работы по принудительному взысканию задолженности;</w:t>
      </w:r>
    </w:p>
    <w:p w:rsidR="00E41EEB" w:rsidRDefault="00E41EE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- наличия сведений о возбуждении в отношении должника дела о банкротстве ежемесячно до 10 числа месяца, следующего за отчетным, при наличии дебиторской задолженности.</w:t>
      </w:r>
    </w:p>
    <w:p w:rsidR="009B635B" w:rsidRDefault="009B635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- </w:t>
      </w:r>
      <w:r w:rsidRPr="009B635B">
        <w:rPr>
          <w:rFonts w:ascii="Times New Roman CYR" w:eastAsia="Times New Roman" w:hAnsi="Times New Roman CYR" w:cs="Times New Roman CYR"/>
          <w:color w:val="auto"/>
          <w:lang w:bidi="ar-SA"/>
        </w:rPr>
        <w:t>наличия сведений о взыскании с должника денежных средств в рамках исполнительного производства на основании информации, размещенной на официальном сайте Федеральной службы судебных приставов в сети Интернет: https://fssp.gov.ru/iss/ip;</w:t>
      </w:r>
    </w:p>
    <w:p w:rsidR="009B635B" w:rsidRDefault="009B635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- </w:t>
      </w:r>
      <w:r w:rsidRPr="009B635B">
        <w:rPr>
          <w:rFonts w:ascii="Times New Roman CYR" w:eastAsia="Times New Roman" w:hAnsi="Times New Roman CYR" w:cs="Times New Roman CYR"/>
          <w:color w:val="auto"/>
          <w:lang w:bidi="ar-SA"/>
        </w:rPr>
        <w:t xml:space="preserve">наличия сведений о возбуждении в отношении должника дела о банкротстве и включении требований </w:t>
      </w:r>
      <w:r w:rsidR="000A3FD7">
        <w:rPr>
          <w:rFonts w:ascii="Times New Roman CYR" w:eastAsia="Times New Roman" w:hAnsi="Times New Roman CYR" w:cs="Times New Roman CYR"/>
          <w:color w:val="auto"/>
          <w:lang w:bidi="ar-SA"/>
        </w:rPr>
        <w:t xml:space="preserve">Администрации </w:t>
      </w:r>
      <w:r w:rsidR="000A3FD7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Pr="009B635B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0A3FD7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9B635B">
        <w:rPr>
          <w:rFonts w:ascii="Times New Roman CYR" w:eastAsia="Times New Roman" w:hAnsi="Times New Roman CYR" w:cs="Times New Roman CYR"/>
          <w:color w:val="auto"/>
          <w:lang w:bidi="ar-SA"/>
        </w:rPr>
        <w:t>в реестр требований кредиторов, путем получения информации, размещенной на официальном сайте судов, входящих в систему федеральных арбитражных судов www.arbitr.ru, информации, размещенной в Едином федеральном реестре сведений о банкротстве https://old.bankrot.fedresurs.ru, а также информации, размещенной на официальном сайте Федеральной налоговой службы https://www.nalog.gov.ru.</w:t>
      </w:r>
    </w:p>
    <w:p w:rsidR="00E41EEB" w:rsidRPr="00E41EEB" w:rsidRDefault="00404EC4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4" w:name="sub_21"/>
      <w:r>
        <w:rPr>
          <w:rFonts w:ascii="Times New Roman CYR" w:eastAsia="Times New Roman" w:hAnsi="Times New Roman CYR" w:cs="Times New Roman CYR"/>
          <w:color w:val="auto"/>
          <w:lang w:bidi="ar-SA"/>
        </w:rPr>
        <w:t>2.5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.4. направляет сведения в </w:t>
      </w:r>
      <w:r w:rsidR="0023043A">
        <w:rPr>
          <w:rFonts w:ascii="Times New Roman CYR" w:eastAsia="Times New Roman" w:hAnsi="Times New Roman CYR" w:cs="Times New Roman CYR"/>
          <w:color w:val="auto"/>
          <w:lang w:bidi="ar-SA"/>
        </w:rPr>
        <w:t>Финансовое управление Администрации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для принятия решения 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lastRenderedPageBreak/>
        <w:t xml:space="preserve">о признании безнадежной к взысканию задолженности по платежам в бюджет </w:t>
      </w:r>
      <w:r w:rsidR="0023043A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и о ее списании на комиссии Администрации </w:t>
      </w:r>
      <w:r w:rsidR="0023043A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</w:t>
      </w:r>
      <w:proofErr w:type="gramStart"/>
      <w:r w:rsidR="0023043A">
        <w:rPr>
          <w:rFonts w:ascii="Times New Roman CYR" w:eastAsia="Times New Roman" w:hAnsi="Times New Roman CYR" w:cs="Times New Roman CYR"/>
          <w:color w:val="auto"/>
          <w:lang w:bidi="ar-SA"/>
        </w:rPr>
        <w:t>Молодёжный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23043A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>по</w:t>
      </w:r>
      <w:proofErr w:type="gramEnd"/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 xml:space="preserve"> принятию решений о признании безнадежной к взысканию задолженности по платежам в бюджет </w:t>
      </w:r>
      <w:r w:rsidR="00AA3A1B"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 w:rsidR="00E41EEB" w:rsidRPr="00E41EEB">
        <w:rPr>
          <w:rFonts w:ascii="Times New Roman CYR" w:eastAsia="Times New Roman" w:hAnsi="Times New Roman CYR" w:cs="Times New Roman CYR"/>
          <w:color w:val="auto"/>
          <w:lang w:bidi="ar-SA"/>
        </w:rPr>
        <w:t>, в течение 3 рабочих дней со дня получения информации о таких основаниях.</w:t>
      </w:r>
    </w:p>
    <w:p w:rsidR="00E41EEB" w:rsidRDefault="00E41EEB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5" w:name="sub_22"/>
      <w:bookmarkEnd w:id="4"/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2.</w:t>
      </w:r>
      <w:r w:rsidR="00AA3A1B">
        <w:rPr>
          <w:rFonts w:ascii="Times New Roman CYR" w:eastAsia="Times New Roman" w:hAnsi="Times New Roman CYR" w:cs="Times New Roman CYR"/>
          <w:color w:val="auto"/>
          <w:lang w:bidi="ar-SA"/>
        </w:rPr>
        <w:t>5</w:t>
      </w:r>
      <w:r w:rsidRPr="00E41EEB">
        <w:rPr>
          <w:rFonts w:ascii="Times New Roman CYR" w:eastAsia="Times New Roman" w:hAnsi="Times New Roman CYR" w:cs="Times New Roman CYR"/>
          <w:color w:val="auto"/>
          <w:lang w:bidi="ar-SA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End w:id="5"/>
      <w:r w:rsidR="00234F40">
        <w:rPr>
          <w:rFonts w:ascii="Times New Roman CYR" w:eastAsia="Times New Roman" w:hAnsi="Times New Roman CYR" w:cs="Times New Roman CYR"/>
          <w:color w:val="auto"/>
          <w:lang w:bidi="ar-SA"/>
        </w:rPr>
        <w:t>»;</w:t>
      </w:r>
    </w:p>
    <w:p w:rsidR="00234F40" w:rsidRDefault="00234F40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34F40" w:rsidRDefault="00EB5C3F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1.3. </w:t>
      </w:r>
      <w:r w:rsidR="001F2681">
        <w:rPr>
          <w:rFonts w:ascii="Times New Roman CYR" w:eastAsia="Times New Roman" w:hAnsi="Times New Roman CYR" w:cs="Times New Roman CYR"/>
          <w:color w:val="auto"/>
          <w:lang w:bidi="ar-SA"/>
        </w:rPr>
        <w:t>Часть 3 Регламента:</w:t>
      </w:r>
    </w:p>
    <w:p w:rsidR="001F2681" w:rsidRDefault="001F2681" w:rsidP="00E41EE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1.3.1 </w:t>
      </w:r>
      <w:r w:rsidR="008878A4">
        <w:rPr>
          <w:rFonts w:ascii="Times New Roman CYR" w:eastAsia="Times New Roman" w:hAnsi="Times New Roman CYR" w:cs="Times New Roman CYR"/>
          <w:color w:val="auto"/>
          <w:lang w:bidi="ar-SA"/>
        </w:rPr>
        <w:t>пункт 3.1. изложить в следующей редакции:</w:t>
      </w:r>
    </w:p>
    <w:p w:rsidR="008878A4" w:rsidRPr="008878A4" w:rsidRDefault="008878A4" w:rsidP="008878A4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«3.1. 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8878A4" w:rsidRPr="008878A4" w:rsidRDefault="008878A4" w:rsidP="008878A4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-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ab/>
        <w:t>направление требования должнику о погашении задолженности</w:t>
      </w:r>
      <w:r w:rsidR="00E51D7D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E51D7D" w:rsidRPr="00E51D7D">
        <w:rPr>
          <w:rFonts w:ascii="Times New Roman CYR" w:eastAsia="Times New Roman" w:hAnsi="Times New Roman CYR" w:cs="Times New Roman CYR"/>
          <w:color w:val="auto"/>
          <w:lang w:bidi="ar-SA"/>
        </w:rPr>
        <w:t>в течение 10 рабочих дней со дня возникнов</w:t>
      </w:r>
      <w:r w:rsidR="00E51D7D">
        <w:rPr>
          <w:rFonts w:ascii="Times New Roman CYR" w:eastAsia="Times New Roman" w:hAnsi="Times New Roman CYR" w:cs="Times New Roman CYR"/>
          <w:color w:val="auto"/>
          <w:lang w:bidi="ar-SA"/>
        </w:rPr>
        <w:t>ения просроченной задолженности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</w:p>
    <w:p w:rsidR="008878A4" w:rsidRPr="008878A4" w:rsidRDefault="008878A4" w:rsidP="008878A4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-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ab/>
        <w:t>направление претензии должнику о погашении задолженности в досудебном порядке в установленный законом или договором (контрактом) срок досудебного урегулирования</w:t>
      </w:r>
      <w:r w:rsidR="00E51D7D" w:rsidRPr="00E51D7D">
        <w:t xml:space="preserve"> </w:t>
      </w:r>
      <w:r w:rsidR="00E51D7D" w:rsidRPr="00E51D7D">
        <w:rPr>
          <w:rFonts w:ascii="Times New Roman CYR" w:eastAsia="Times New Roman" w:hAnsi="Times New Roman CYR" w:cs="Times New Roman CYR"/>
          <w:color w:val="auto"/>
          <w:lang w:bidi="ar-SA"/>
        </w:rPr>
        <w:t>в течение 10 рабочих дней со дня возникнов</w:t>
      </w:r>
      <w:r w:rsidR="00E51D7D">
        <w:rPr>
          <w:rFonts w:ascii="Times New Roman CYR" w:eastAsia="Times New Roman" w:hAnsi="Times New Roman CYR" w:cs="Times New Roman CYR"/>
          <w:color w:val="auto"/>
          <w:lang w:bidi="ar-SA"/>
        </w:rPr>
        <w:t>ения просроченной задолженности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</w:p>
    <w:p w:rsidR="008878A4" w:rsidRPr="008878A4" w:rsidRDefault="008878A4" w:rsidP="008878A4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-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ab/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E51D7D" w:rsidRPr="00E51D7D">
        <w:t xml:space="preserve"> </w:t>
      </w:r>
      <w:r w:rsidR="00E51D7D" w:rsidRPr="00E51D7D">
        <w:rPr>
          <w:rFonts w:ascii="Times New Roman CYR" w:eastAsia="Times New Roman" w:hAnsi="Times New Roman CYR" w:cs="Times New Roman CYR"/>
          <w:color w:val="auto"/>
          <w:lang w:bidi="ar-SA"/>
        </w:rPr>
        <w:t>в течение 10 рабочих дней со дня истечения 30 дневного срока, либо срока, установленного договором для рассмотрения направ</w:t>
      </w:r>
      <w:r w:rsidR="00E51D7D">
        <w:rPr>
          <w:rFonts w:ascii="Times New Roman CYR" w:eastAsia="Times New Roman" w:hAnsi="Times New Roman CYR" w:cs="Times New Roman CYR"/>
          <w:color w:val="auto"/>
          <w:lang w:bidi="ar-SA"/>
        </w:rPr>
        <w:t>ленного требования (претензии)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;</w:t>
      </w:r>
    </w:p>
    <w:p w:rsidR="008878A4" w:rsidRPr="00E41EEB" w:rsidRDefault="008878A4" w:rsidP="008878A4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-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ab/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</w:t>
      </w:r>
      <w:r w:rsidR="00E02115" w:rsidRPr="00E02115">
        <w:t xml:space="preserve"> </w:t>
      </w:r>
      <w:r w:rsidR="00E02115" w:rsidRPr="00E02115">
        <w:rPr>
          <w:rFonts w:ascii="Times New Roman CYR" w:eastAsia="Times New Roman" w:hAnsi="Times New Roman CYR" w:cs="Times New Roman CYR"/>
          <w:color w:val="auto"/>
          <w:lang w:bidi="ar-SA"/>
        </w:rPr>
        <w:t>в течение 10 рабочих дней со дня получения необходимой информации</w:t>
      </w:r>
      <w:r w:rsidRPr="008878A4">
        <w:rPr>
          <w:rFonts w:ascii="Times New Roman CYR" w:eastAsia="Times New Roman" w:hAnsi="Times New Roman CYR" w:cs="Times New Roman CYR"/>
          <w:color w:val="auto"/>
          <w:lang w:bidi="ar-SA"/>
        </w:rPr>
        <w:t>.</w:t>
      </w:r>
    </w:p>
    <w:p w:rsidR="00B82DC8" w:rsidRDefault="00B82DC8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1.3.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2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пункт 3.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2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. изложить в следующей редакции:</w:t>
      </w:r>
    </w:p>
    <w:p w:rsidR="00B82DC8" w:rsidRDefault="00B82DC8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«3.2. </w:t>
      </w:r>
      <w:r w:rsidRPr="00B82DC8">
        <w:rPr>
          <w:rFonts w:ascii="Times New Roman CYR" w:eastAsia="Times New Roman" w:hAnsi="Times New Roman CYR" w:cs="Times New Roman CYR"/>
          <w:color w:val="auto"/>
          <w:lang w:bidi="ar-SA"/>
        </w:rPr>
        <w:t>Ответственное лицо ответственного подразделения-исполнителя проводит претензионную работу в отношении должника.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»;</w:t>
      </w:r>
    </w:p>
    <w:p w:rsidR="00B82DC8" w:rsidRDefault="00B82DC8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64592" w:rsidRPr="005B2566" w:rsidRDefault="00B82DC8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</w:t>
      </w:r>
      <w:r w:rsidRPr="005B2566">
        <w:rPr>
          <w:rFonts w:ascii="Times New Roman CYR" w:eastAsia="Times New Roman" w:hAnsi="Times New Roman CYR" w:cs="Times New Roman CYR"/>
          <w:color w:val="auto"/>
          <w:lang w:bidi="ar-SA"/>
        </w:rPr>
        <w:t>1.</w:t>
      </w:r>
      <w:r w:rsidR="005B2566" w:rsidRPr="005B2566">
        <w:rPr>
          <w:rFonts w:ascii="Times New Roman CYR" w:eastAsia="Times New Roman" w:hAnsi="Times New Roman CYR" w:cs="Times New Roman CYR"/>
          <w:color w:val="auto"/>
          <w:lang w:bidi="ar-SA"/>
        </w:rPr>
        <w:t>4</w:t>
      </w:r>
      <w:r w:rsidRPr="005B2566">
        <w:rPr>
          <w:rFonts w:ascii="Times New Roman CYR" w:eastAsia="Times New Roman" w:hAnsi="Times New Roman CYR" w:cs="Times New Roman CYR"/>
          <w:color w:val="auto"/>
          <w:lang w:bidi="ar-SA"/>
        </w:rPr>
        <w:t xml:space="preserve">. </w:t>
      </w:r>
      <w:r w:rsidR="007B3CF6" w:rsidRPr="005B2566">
        <w:rPr>
          <w:rFonts w:ascii="Times New Roman CYR" w:eastAsia="Times New Roman" w:hAnsi="Times New Roman CYR" w:cs="Times New Roman CYR"/>
          <w:color w:val="auto"/>
          <w:lang w:bidi="ar-SA"/>
        </w:rPr>
        <w:t>часть 4 Регламента</w:t>
      </w:r>
      <w:r w:rsidR="00D64592" w:rsidRPr="005B2566">
        <w:rPr>
          <w:rFonts w:ascii="Times New Roman CYR" w:eastAsia="Times New Roman" w:hAnsi="Times New Roman CYR" w:cs="Times New Roman CYR"/>
          <w:color w:val="auto"/>
          <w:lang w:bidi="ar-SA"/>
        </w:rPr>
        <w:t>:</w:t>
      </w:r>
    </w:p>
    <w:p w:rsidR="00B82DC8" w:rsidRDefault="00D64592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5B2566"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1.</w:t>
      </w:r>
      <w:r w:rsidR="005B2566">
        <w:rPr>
          <w:rFonts w:ascii="Times New Roman CYR" w:eastAsia="Times New Roman" w:hAnsi="Times New Roman CYR" w:cs="Times New Roman CYR"/>
          <w:color w:val="auto"/>
          <w:lang w:bidi="ar-SA"/>
        </w:rPr>
        <w:t>4.1</w:t>
      </w:r>
      <w:r w:rsidRPr="005B2566">
        <w:rPr>
          <w:rFonts w:ascii="Times New Roman CYR" w:eastAsia="Times New Roman" w:hAnsi="Times New Roman CYR" w:cs="Times New Roman CYR"/>
          <w:color w:val="auto"/>
          <w:lang w:bidi="ar-SA"/>
        </w:rPr>
        <w:t>.</w:t>
      </w:r>
      <w:r w:rsidR="007B3CF6" w:rsidRPr="005B2566">
        <w:rPr>
          <w:rFonts w:ascii="Times New Roman CYR" w:eastAsia="Times New Roman" w:hAnsi="Times New Roman CYR" w:cs="Times New Roman CYR"/>
          <w:color w:val="auto"/>
          <w:lang w:bidi="ar-SA"/>
        </w:rPr>
        <w:t xml:space="preserve"> дополнить пунктом </w:t>
      </w:r>
      <w:r w:rsidR="007B3CF6">
        <w:rPr>
          <w:rFonts w:ascii="Times New Roman CYR" w:eastAsia="Times New Roman" w:hAnsi="Times New Roman CYR" w:cs="Times New Roman CYR"/>
          <w:color w:val="auto"/>
          <w:lang w:bidi="ar-SA"/>
        </w:rPr>
        <w:t>4.5 следующего содержания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:</w:t>
      </w:r>
    </w:p>
    <w:p w:rsidR="007B3CF6" w:rsidRDefault="007B3CF6" w:rsidP="00B82DC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«4.5. </w:t>
      </w:r>
      <w:r w:rsidR="00D64592">
        <w:rPr>
          <w:rFonts w:ascii="Times New Roman CYR" w:eastAsia="Times New Roman" w:hAnsi="Times New Roman CYR" w:cs="Times New Roman CYR"/>
          <w:color w:val="auto"/>
          <w:lang w:bidi="ar-SA"/>
        </w:rPr>
        <w:t>Ответственное лицо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Администрации</w:t>
      </w:r>
      <w:r w:rsidR="00D64592">
        <w:rPr>
          <w:rFonts w:ascii="Times New Roman CYR" w:eastAsia="Times New Roman" w:hAnsi="Times New Roman CYR" w:cs="Times New Roman CYR"/>
          <w:color w:val="auto"/>
          <w:lang w:bidi="ar-SA"/>
        </w:rPr>
        <w:t>, отвечающее за правовую работу,</w:t>
      </w:r>
      <w:r w:rsidRPr="007B3CF6">
        <w:rPr>
          <w:rFonts w:ascii="Times New Roman CYR" w:eastAsia="Times New Roman" w:hAnsi="Times New Roman CYR" w:cs="Times New Roman CYR"/>
          <w:color w:val="auto"/>
          <w:lang w:bidi="ar-SA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</w:t>
      </w:r>
      <w:r w:rsidR="005B2566">
        <w:rPr>
          <w:rFonts w:ascii="Times New Roman CYR" w:eastAsia="Times New Roman" w:hAnsi="Times New Roman CYR" w:cs="Times New Roman CYR"/>
          <w:color w:val="auto"/>
          <w:lang w:bidi="ar-SA"/>
        </w:rPr>
        <w:t>обращается в судебный орган за получением</w:t>
      </w:r>
      <w:r w:rsidRPr="007B3CF6">
        <w:rPr>
          <w:rFonts w:ascii="Times New Roman CYR" w:eastAsia="Times New Roman" w:hAnsi="Times New Roman CYR" w:cs="Times New Roman CYR"/>
          <w:color w:val="auto"/>
          <w:lang w:bidi="ar-SA"/>
        </w:rPr>
        <w:t xml:space="preserve"> исполнительн</w:t>
      </w:r>
      <w:r w:rsidR="005B2566">
        <w:rPr>
          <w:rFonts w:ascii="Times New Roman CYR" w:eastAsia="Times New Roman" w:hAnsi="Times New Roman CYR" w:cs="Times New Roman CYR"/>
          <w:color w:val="auto"/>
          <w:lang w:bidi="ar-SA"/>
        </w:rPr>
        <w:t>ого</w:t>
      </w:r>
      <w:r w:rsidRPr="007B3CF6">
        <w:rPr>
          <w:rFonts w:ascii="Times New Roman CYR" w:eastAsia="Times New Roman" w:hAnsi="Times New Roman CYR" w:cs="Times New Roman CYR"/>
          <w:color w:val="auto"/>
          <w:lang w:bidi="ar-SA"/>
        </w:rPr>
        <w:t xml:space="preserve"> документ</w:t>
      </w:r>
      <w:r w:rsidR="005B2566">
        <w:rPr>
          <w:rFonts w:ascii="Times New Roman CYR" w:eastAsia="Times New Roman" w:hAnsi="Times New Roman CYR" w:cs="Times New Roman CYR"/>
          <w:color w:val="auto"/>
          <w:lang w:bidi="ar-SA"/>
        </w:rPr>
        <w:t>а. После получения исполнительного документа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7B3CF6">
        <w:rPr>
          <w:rFonts w:ascii="Times New Roman CYR" w:eastAsia="Times New Roman" w:hAnsi="Times New Roman CYR" w:cs="Times New Roman CYR"/>
          <w:color w:val="auto"/>
          <w:lang w:bidi="ar-SA"/>
        </w:rPr>
        <w:t>направляет его в орган, осуществляющий исполнение судебных актов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»;</w:t>
      </w:r>
    </w:p>
    <w:p w:rsidR="00856E36" w:rsidRDefault="00D64592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B2566">
        <w:rPr>
          <w:rFonts w:ascii="Times New Roman" w:eastAsia="Times New Roman" w:hAnsi="Times New Roman" w:cs="Times New Roman"/>
        </w:rPr>
        <w:t>1.4</w:t>
      </w:r>
      <w:r w:rsidRPr="00D64592">
        <w:rPr>
          <w:rFonts w:ascii="Times New Roman" w:eastAsia="Times New Roman" w:hAnsi="Times New Roman" w:cs="Times New Roman"/>
        </w:rPr>
        <w:t>.</w:t>
      </w:r>
      <w:r w:rsidR="005B2566">
        <w:rPr>
          <w:rFonts w:ascii="Times New Roman" w:eastAsia="Times New Roman" w:hAnsi="Times New Roman" w:cs="Times New Roman"/>
        </w:rPr>
        <w:t>2</w:t>
      </w:r>
      <w:r w:rsidRPr="00D64592">
        <w:rPr>
          <w:rFonts w:ascii="Times New Roman" w:eastAsia="Times New Roman" w:hAnsi="Times New Roman" w:cs="Times New Roman"/>
        </w:rPr>
        <w:t>. дополнить пунктом 4.</w:t>
      </w:r>
      <w:r>
        <w:rPr>
          <w:rFonts w:ascii="Times New Roman" w:eastAsia="Times New Roman" w:hAnsi="Times New Roman" w:cs="Times New Roman"/>
        </w:rPr>
        <w:t>6</w:t>
      </w:r>
      <w:r w:rsidRPr="00D64592">
        <w:rPr>
          <w:rFonts w:ascii="Times New Roman" w:eastAsia="Times New Roman" w:hAnsi="Times New Roman" w:cs="Times New Roman"/>
        </w:rPr>
        <w:t xml:space="preserve"> следующего содержания</w:t>
      </w:r>
      <w:r>
        <w:rPr>
          <w:rFonts w:ascii="Times New Roman" w:eastAsia="Times New Roman" w:hAnsi="Times New Roman" w:cs="Times New Roman"/>
        </w:rPr>
        <w:t>:</w:t>
      </w:r>
    </w:p>
    <w:p w:rsidR="00856E36" w:rsidRDefault="00D64592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«4.6. </w:t>
      </w:r>
      <w:r w:rsidRPr="00D64592">
        <w:rPr>
          <w:rFonts w:ascii="Times New Roman" w:eastAsia="Times New Roman" w:hAnsi="Times New Roman" w:cs="Times New Roman"/>
        </w:rPr>
        <w:t xml:space="preserve">В случае погашения юридическим или физическим лицом задолженности (полного или частичного) </w:t>
      </w:r>
      <w:r>
        <w:rPr>
          <w:rFonts w:ascii="Times New Roman" w:eastAsia="Times New Roman" w:hAnsi="Times New Roman" w:cs="Times New Roman"/>
        </w:rPr>
        <w:t>Финансовое управление Администрации</w:t>
      </w:r>
      <w:r w:rsidRPr="00D64592">
        <w:rPr>
          <w:rFonts w:ascii="Times New Roman" w:eastAsia="Times New Roman" w:hAnsi="Times New Roman" w:cs="Times New Roman"/>
        </w:rPr>
        <w:t xml:space="preserve"> незамедлительно представляет ответственному лицу, отвечающему за правовую работу в </w:t>
      </w:r>
      <w:r>
        <w:rPr>
          <w:rFonts w:ascii="Times New Roman" w:eastAsia="Times New Roman" w:hAnsi="Times New Roman" w:cs="Times New Roman"/>
        </w:rPr>
        <w:t>Администрации</w:t>
      </w:r>
      <w:r w:rsidRPr="00D64592">
        <w:rPr>
          <w:rFonts w:ascii="Times New Roman" w:eastAsia="Times New Roman" w:hAnsi="Times New Roman" w:cs="Times New Roman"/>
        </w:rPr>
        <w:t>, документы, имеющие отношение к взысканию дебиторской задолженности по доходам (выписки, копии платежных поручений, переписку, акты сверки расчетов и т.д.</w:t>
      </w:r>
      <w:r>
        <w:rPr>
          <w:rFonts w:ascii="Times New Roman" w:eastAsia="Times New Roman" w:hAnsi="Times New Roman" w:cs="Times New Roman"/>
        </w:rPr>
        <w:t>».</w:t>
      </w:r>
    </w:p>
    <w:p w:rsidR="00856E36" w:rsidRDefault="00856E36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56E36" w:rsidRDefault="005B2566" w:rsidP="005B2566">
      <w:pPr>
        <w:widowControl/>
        <w:tabs>
          <w:tab w:val="left" w:pos="684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1.5. дополнить Регламент разделом 5 следующего содержания: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«</w:t>
      </w:r>
      <w:r w:rsidRPr="00CB3CC3">
        <w:rPr>
          <w:rFonts w:ascii="Times New Roman" w:eastAsia="Times New Roman" w:hAnsi="Times New Roman" w:cs="Times New Roman"/>
          <w:b/>
        </w:rPr>
        <w:t>5</w:t>
      </w:r>
      <w:r w:rsidRPr="00CB3CC3">
        <w:rPr>
          <w:rFonts w:ascii="Times New Roman" w:eastAsia="Times New Roman" w:hAnsi="Times New Roman" w:cs="Times New Roman"/>
          <w:b/>
        </w:rPr>
        <w:t>.</w:t>
      </w:r>
      <w:r w:rsidRPr="00CB3CC3">
        <w:rPr>
          <w:rFonts w:ascii="Times New Roman" w:eastAsia="Times New Roman" w:hAnsi="Times New Roman" w:cs="Times New Roman"/>
        </w:rPr>
        <w:t xml:space="preserve"> </w:t>
      </w:r>
      <w:r w:rsidRPr="00CB3CC3">
        <w:rPr>
          <w:rFonts w:ascii="Times New Roman" w:eastAsia="Times New Roman" w:hAnsi="Times New Roman" w:cs="Times New Roman"/>
          <w:b/>
        </w:rPr>
        <w:t>Мероприятия по наблюдению (в том числе за возможностью взыскания дебиторской задолженности в рамках исполнительного производства) за платежеспособностью должника в целях обеспечения исполнения дебиторской задолженности по доходам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.1. В рамках проведения мероприятий по наблюдению за возможностью взыскания дебиторской задолженности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.1.1. Ведет учет исполнительных документов;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.1.2.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B3CC3">
        <w:rPr>
          <w:rFonts w:ascii="Times New Roman" w:eastAsia="Times New Roman" w:hAnsi="Times New Roman" w:cs="Times New Roman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B3CC3">
        <w:rPr>
          <w:rFonts w:ascii="Times New Roman" w:eastAsia="Times New Roman" w:hAnsi="Times New Roman" w:cs="Times New Roman"/>
        </w:rPr>
        <w:t>б) о сумме непогашенной задолженности по исполнительному документу;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B3CC3">
        <w:rPr>
          <w:rFonts w:ascii="Times New Roman" w:eastAsia="Times New Roman" w:hAnsi="Times New Roman" w:cs="Times New Roman"/>
        </w:rPr>
        <w:t>в) о наличии данных об объявлении розыска должника, его имущества;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B3CC3">
        <w:rPr>
          <w:rFonts w:ascii="Times New Roman" w:eastAsia="Times New Roman" w:hAnsi="Times New Roman" w:cs="Times New Roman"/>
        </w:rPr>
        <w:t>г) об изменении состояния счета/счетов должника, имуществе и правах имущественного характера должника на дату запроса;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.1.3.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N 229-ФЗ "Об исполнительном производстве";</w:t>
      </w:r>
    </w:p>
    <w:p w:rsidR="00CB3CC3" w:rsidRPr="00CB3CC3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.1.4.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56E36" w:rsidRDefault="00CB3CC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B3CC3">
        <w:rPr>
          <w:rFonts w:ascii="Times New Roman" w:eastAsia="Times New Roman" w:hAnsi="Times New Roman" w:cs="Times New Roman"/>
        </w:rPr>
        <w:t>.2.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  <w:r>
        <w:rPr>
          <w:rFonts w:ascii="Times New Roman" w:eastAsia="Times New Roman" w:hAnsi="Times New Roman" w:cs="Times New Roman"/>
        </w:rPr>
        <w:t>»;</w:t>
      </w:r>
    </w:p>
    <w:p w:rsidR="00856E36" w:rsidRDefault="00856E36" w:rsidP="00AC4AA6">
      <w:pPr>
        <w:widowControl/>
        <w:tabs>
          <w:tab w:val="left" w:pos="684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</w:rPr>
      </w:pPr>
    </w:p>
    <w:p w:rsidR="00856E36" w:rsidRDefault="00AC4AA6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13FE">
        <w:rPr>
          <w:rFonts w:ascii="Times New Roman" w:eastAsia="Times New Roman" w:hAnsi="Times New Roman" w:cs="Times New Roman"/>
        </w:rPr>
        <w:t>1.</w:t>
      </w:r>
      <w:r w:rsidR="009113FE">
        <w:rPr>
          <w:rFonts w:ascii="Times New Roman" w:eastAsia="Times New Roman" w:hAnsi="Times New Roman" w:cs="Times New Roman"/>
        </w:rPr>
        <w:t>6</w:t>
      </w:r>
      <w:r w:rsidR="009113FE">
        <w:rPr>
          <w:rFonts w:ascii="Times New Roman" w:eastAsia="Times New Roman" w:hAnsi="Times New Roman" w:cs="Times New Roman"/>
        </w:rPr>
        <w:t xml:space="preserve">. дополнить Регламент разделом </w:t>
      </w:r>
      <w:r w:rsidR="009113FE">
        <w:rPr>
          <w:rFonts w:ascii="Times New Roman" w:eastAsia="Times New Roman" w:hAnsi="Times New Roman" w:cs="Times New Roman"/>
        </w:rPr>
        <w:t>6</w:t>
      </w:r>
      <w:r w:rsidR="009113FE">
        <w:rPr>
          <w:rFonts w:ascii="Times New Roman" w:eastAsia="Times New Roman" w:hAnsi="Times New Roman" w:cs="Times New Roman"/>
        </w:rPr>
        <w:t xml:space="preserve"> следующего содержания:</w:t>
      </w:r>
    </w:p>
    <w:p w:rsidR="009113FE" w:rsidRPr="009113FE" w:rsidRDefault="009113FE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«</w:t>
      </w:r>
      <w:bookmarkStart w:id="6" w:name="sub_94"/>
      <w:r w:rsidR="00171D03">
        <w:rPr>
          <w:rFonts w:ascii="Times New Roman" w:eastAsia="Times New Roman" w:hAnsi="Times New Roman" w:cs="Times New Roman"/>
        </w:rPr>
        <w:t>6</w:t>
      </w:r>
      <w:r w:rsidRPr="009113FE">
        <w:rPr>
          <w:rFonts w:ascii="Times New Roman" w:eastAsia="Times New Roman" w:hAnsi="Times New Roman" w:cs="Times New Roman"/>
          <w:b/>
          <w:bCs/>
        </w:rPr>
        <w:t>. Порядок обмена информацией между</w:t>
      </w:r>
      <w:r>
        <w:rPr>
          <w:rFonts w:ascii="Times New Roman" w:eastAsia="Times New Roman" w:hAnsi="Times New Roman" w:cs="Times New Roman"/>
          <w:b/>
          <w:bCs/>
        </w:rPr>
        <w:t xml:space="preserve"> подразделениями-исполнителями и </w:t>
      </w:r>
      <w:r w:rsidRPr="009113FE">
        <w:rPr>
          <w:rFonts w:ascii="Times New Roman" w:eastAsia="Times New Roman" w:hAnsi="Times New Roman" w:cs="Times New Roman"/>
          <w:b/>
          <w:bCs/>
        </w:rPr>
        <w:t>структурным подразделением главного администратора доходов бюджета</w:t>
      </w:r>
    </w:p>
    <w:bookmarkEnd w:id="6"/>
    <w:p w:rsidR="009113FE" w:rsidRPr="009113FE" w:rsidRDefault="009113FE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9113FE" w:rsidRPr="009113FE" w:rsidRDefault="00171D0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bookmarkStart w:id="7" w:name="sub_95"/>
      <w:r>
        <w:rPr>
          <w:rFonts w:ascii="Times New Roman" w:eastAsia="Times New Roman" w:hAnsi="Times New Roman" w:cs="Times New Roman"/>
        </w:rPr>
        <w:t>6</w:t>
      </w:r>
      <w:r w:rsidR="009113FE" w:rsidRPr="009113FE">
        <w:rPr>
          <w:rFonts w:ascii="Times New Roman" w:eastAsia="Times New Roman" w:hAnsi="Times New Roman" w:cs="Times New Roman"/>
        </w:rPr>
        <w:t xml:space="preserve">.1. </w:t>
      </w:r>
      <w:r w:rsidRPr="00171D03">
        <w:rPr>
          <w:rFonts w:ascii="Times New Roman" w:eastAsia="Times New Roman" w:hAnsi="Times New Roman" w:cs="Times New Roman"/>
        </w:rPr>
        <w:t>С</w:t>
      </w:r>
      <w:r w:rsidRPr="00171D03">
        <w:rPr>
          <w:rFonts w:ascii="Times New Roman" w:eastAsia="Times New Roman" w:hAnsi="Times New Roman" w:cs="Times New Roman"/>
          <w:bCs/>
        </w:rPr>
        <w:t>труктурн</w:t>
      </w:r>
      <w:r w:rsidRPr="00171D03">
        <w:rPr>
          <w:rFonts w:ascii="Times New Roman" w:eastAsia="Times New Roman" w:hAnsi="Times New Roman" w:cs="Times New Roman"/>
          <w:bCs/>
        </w:rPr>
        <w:t>ое</w:t>
      </w:r>
      <w:r w:rsidRPr="00171D03">
        <w:rPr>
          <w:rFonts w:ascii="Times New Roman" w:eastAsia="Times New Roman" w:hAnsi="Times New Roman" w:cs="Times New Roman"/>
          <w:bCs/>
        </w:rPr>
        <w:t xml:space="preserve"> подразделение главного администратора доходов бюджета</w:t>
      </w:r>
      <w:r>
        <w:rPr>
          <w:rFonts w:ascii="Times New Roman" w:eastAsia="Times New Roman" w:hAnsi="Times New Roman" w:cs="Times New Roman"/>
          <w:bCs/>
        </w:rPr>
        <w:t xml:space="preserve"> (Финансовое управление Администрации</w:t>
      </w:r>
      <w:r w:rsidRPr="00171D03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</w:t>
      </w:r>
      <w:proofErr w:type="gramStart"/>
      <w:r>
        <w:rPr>
          <w:rFonts w:ascii="Times New Roman CYR" w:eastAsia="Times New Roman" w:hAnsi="Times New Roman CYR" w:cs="Times New Roman CYR"/>
          <w:color w:val="auto"/>
          <w:lang w:bidi="ar-SA"/>
        </w:rPr>
        <w:t>Молодёжный</w:t>
      </w:r>
      <w:r>
        <w:rPr>
          <w:rFonts w:ascii="Times New Roman" w:eastAsia="Times New Roman" w:hAnsi="Times New Roman" w:cs="Times New Roman"/>
          <w:bCs/>
        </w:rPr>
        <w:t>)</w:t>
      </w:r>
      <w:r w:rsidR="0040464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113FE" w:rsidRPr="00171D03">
        <w:rPr>
          <w:rFonts w:ascii="Times New Roman" w:eastAsia="Times New Roman" w:hAnsi="Times New Roman" w:cs="Times New Roman"/>
        </w:rPr>
        <w:t>ежемесячно</w:t>
      </w:r>
      <w:proofErr w:type="gramEnd"/>
      <w:r w:rsidR="009113FE" w:rsidRPr="00171D03">
        <w:rPr>
          <w:rFonts w:ascii="Times New Roman" w:eastAsia="Times New Roman" w:hAnsi="Times New Roman" w:cs="Times New Roman"/>
        </w:rPr>
        <w:t xml:space="preserve"> до 10 числа месяца, следующего за отчетным, направляет подразделениям</w:t>
      </w:r>
      <w:r w:rsidR="009113FE" w:rsidRPr="009113FE">
        <w:rPr>
          <w:rFonts w:ascii="Times New Roman" w:eastAsia="Times New Roman" w:hAnsi="Times New Roman" w:cs="Times New Roman"/>
        </w:rPr>
        <w:t>-исполнителям информацию о наличии просроченной дебиторской задолженности по доходам в разрезе должников.</w:t>
      </w:r>
    </w:p>
    <w:p w:rsidR="009113FE" w:rsidRDefault="00171D03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bookmarkStart w:id="8" w:name="sub_96"/>
      <w:bookmarkEnd w:id="7"/>
      <w:r>
        <w:rPr>
          <w:rFonts w:ascii="Times New Roman" w:eastAsia="Times New Roman" w:hAnsi="Times New Roman" w:cs="Times New Roman"/>
        </w:rPr>
        <w:t>6</w:t>
      </w:r>
      <w:r w:rsidR="009113FE" w:rsidRPr="009113FE">
        <w:rPr>
          <w:rFonts w:ascii="Times New Roman" w:eastAsia="Times New Roman" w:hAnsi="Times New Roman" w:cs="Times New Roman"/>
        </w:rPr>
        <w:t>.2. Подразделение-исполнитель ежеквартально до 1</w:t>
      </w:r>
      <w:r w:rsidR="00DB3624">
        <w:rPr>
          <w:rFonts w:ascii="Times New Roman" w:eastAsia="Times New Roman" w:hAnsi="Times New Roman" w:cs="Times New Roman"/>
        </w:rPr>
        <w:t>0</w:t>
      </w:r>
      <w:r w:rsidR="009113FE" w:rsidRPr="009113FE">
        <w:rPr>
          <w:rFonts w:ascii="Times New Roman" w:eastAsia="Times New Roman" w:hAnsi="Times New Roman" w:cs="Times New Roman"/>
        </w:rPr>
        <w:t xml:space="preserve"> числа месяца, следующего за отчетным п</w:t>
      </w:r>
      <w:r w:rsidR="0040464E">
        <w:rPr>
          <w:rFonts w:ascii="Times New Roman" w:eastAsia="Times New Roman" w:hAnsi="Times New Roman" w:cs="Times New Roman"/>
        </w:rPr>
        <w:t>ериодом, направляет в Финансово</w:t>
      </w:r>
      <w:r w:rsidR="009113FE" w:rsidRPr="009113FE">
        <w:rPr>
          <w:rFonts w:ascii="Times New Roman" w:eastAsia="Times New Roman" w:hAnsi="Times New Roman" w:cs="Times New Roman"/>
        </w:rPr>
        <w:t xml:space="preserve">е управление Администрации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</w:t>
      </w:r>
      <w:proofErr w:type="gramStart"/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Молодёжный </w:t>
      </w:r>
      <w:r w:rsidR="009113FE" w:rsidRPr="009113FE">
        <w:rPr>
          <w:rFonts w:ascii="Times New Roman" w:eastAsia="Times New Roman" w:hAnsi="Times New Roman" w:cs="Times New Roman"/>
        </w:rPr>
        <w:t xml:space="preserve"> информацию</w:t>
      </w:r>
      <w:proofErr w:type="gramEnd"/>
      <w:r w:rsidR="009113FE" w:rsidRPr="009113FE">
        <w:rPr>
          <w:rFonts w:ascii="Times New Roman" w:eastAsia="Times New Roman" w:hAnsi="Times New Roman" w:cs="Times New Roman"/>
        </w:rPr>
        <w:t xml:space="preserve"> о принятых мерах по урегулированию дебиторской задолженности по доходам в досудебном порядке и принудительному взысканию дебиторской задолженности.</w:t>
      </w:r>
      <w:bookmarkEnd w:id="8"/>
    </w:p>
    <w:p w:rsidR="00DB3624" w:rsidRDefault="00DB3624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Pr="009113FE">
        <w:rPr>
          <w:rFonts w:ascii="Times New Roman" w:eastAsia="Times New Roman" w:hAnsi="Times New Roman" w:cs="Times New Roman"/>
        </w:rPr>
        <w:t>Подразделение-исполнитель</w:t>
      </w:r>
      <w:r>
        <w:rPr>
          <w:rFonts w:ascii="Times New Roman" w:eastAsia="Times New Roman" w:hAnsi="Times New Roman" w:cs="Times New Roman"/>
        </w:rPr>
        <w:t xml:space="preserve"> и Финансовое управление </w:t>
      </w:r>
      <w:proofErr w:type="gramStart"/>
      <w:r>
        <w:rPr>
          <w:rFonts w:ascii="Times New Roman" w:eastAsia="Times New Roman" w:hAnsi="Times New Roman" w:cs="Times New Roman"/>
        </w:rPr>
        <w:t>Администрации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ЗАТО городской округ Молодёжный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ежемесячно </w:t>
      </w:r>
      <w:r w:rsidRPr="00171D03">
        <w:rPr>
          <w:rFonts w:ascii="Times New Roman" w:eastAsia="Times New Roman" w:hAnsi="Times New Roman" w:cs="Times New Roman"/>
        </w:rPr>
        <w:t>до 10 числа месяца, следующего за отчетным,</w:t>
      </w:r>
      <w:r>
        <w:rPr>
          <w:rFonts w:ascii="Times New Roman" w:eastAsia="Times New Roman" w:hAnsi="Times New Roman" w:cs="Times New Roman"/>
        </w:rPr>
        <w:t xml:space="preserve"> проводят сверки расчетов в части начисленных/уплаченных штрафов, а также сверки по дебиторской задолженности в части </w:t>
      </w:r>
      <w:r>
        <w:rPr>
          <w:rFonts w:ascii="Times New Roman" w:eastAsia="Times New Roman" w:hAnsi="Times New Roman" w:cs="Times New Roman"/>
        </w:rPr>
        <w:t>начисленных/уплаченных штрафов</w:t>
      </w:r>
      <w:r>
        <w:rPr>
          <w:rFonts w:ascii="Times New Roman" w:eastAsia="Times New Roman" w:hAnsi="Times New Roman" w:cs="Times New Roman"/>
        </w:rPr>
        <w:t>.</w:t>
      </w:r>
    </w:p>
    <w:p w:rsidR="00E57F00" w:rsidRPr="00E57F00" w:rsidRDefault="00E57F00" w:rsidP="00AC4AA6">
      <w:pPr>
        <w:widowControl/>
        <w:tabs>
          <w:tab w:val="left" w:pos="684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6907C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Pr="00E57F00">
        <w:rPr>
          <w:rFonts w:ascii="Times New Roman" w:eastAsia="Times New Roman" w:hAnsi="Times New Roman" w:cs="Times New Roman"/>
        </w:rPr>
        <w:t>Обмен информацией между</w:t>
      </w:r>
      <w:r>
        <w:rPr>
          <w:rFonts w:ascii="Times New Roman" w:eastAsia="Times New Roman" w:hAnsi="Times New Roman" w:cs="Times New Roman"/>
        </w:rPr>
        <w:t xml:space="preserve"> подразделениями-исполнителями и Финансовы</w:t>
      </w:r>
      <w:r w:rsidR="00581943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управлением Администрации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ЗАТО городской округ </w:t>
      </w:r>
      <w:proofErr w:type="gramStart"/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Молодёжный </w:t>
      </w:r>
      <w:r w:rsidR="00581943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E57F00">
        <w:rPr>
          <w:rFonts w:ascii="Times New Roman" w:eastAsia="Times New Roman" w:hAnsi="Times New Roman" w:cs="Times New Roman"/>
        </w:rPr>
        <w:t>совместно</w:t>
      </w:r>
      <w:proofErr w:type="gramEnd"/>
      <w:r w:rsidRPr="00E57F00">
        <w:rPr>
          <w:rFonts w:ascii="Times New Roman" w:eastAsia="Times New Roman" w:hAnsi="Times New Roman" w:cs="Times New Roman"/>
        </w:rPr>
        <w:t xml:space="preserve"> осуществляющими </w:t>
      </w:r>
      <w:r w:rsidRPr="00E57F00">
        <w:rPr>
          <w:rFonts w:ascii="Times New Roman" w:eastAsia="Times New Roman" w:hAnsi="Times New Roman" w:cs="Times New Roman"/>
        </w:rPr>
        <w:lastRenderedPageBreak/>
        <w:t>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  <w:r w:rsidR="00445DB8">
        <w:rPr>
          <w:rFonts w:ascii="Times New Roman" w:eastAsia="Times New Roman" w:hAnsi="Times New Roman" w:cs="Times New Roman"/>
        </w:rPr>
        <w:t>».</w:t>
      </w:r>
    </w:p>
    <w:p w:rsidR="00B23F6D" w:rsidRDefault="00B23F6D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D6E0C" w:rsidRDefault="00AC4AA6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2. </w:t>
      </w:r>
      <w:r w:rsidR="003D6E0C" w:rsidRPr="003D6E0C">
        <w:rPr>
          <w:rFonts w:ascii="Times New Roman" w:eastAsia="Times New Roman" w:hAnsi="Times New Roman" w:cs="Times New Roman"/>
        </w:rPr>
        <w:t xml:space="preserve">Настоящее </w:t>
      </w:r>
      <w:r w:rsidR="00B26C64">
        <w:rPr>
          <w:rFonts w:ascii="Times New Roman" w:eastAsia="Times New Roman" w:hAnsi="Times New Roman" w:cs="Times New Roman"/>
        </w:rPr>
        <w:t>постановление</w:t>
      </w:r>
      <w:r w:rsidR="003D6E0C" w:rsidRPr="003D6E0C">
        <w:rPr>
          <w:rFonts w:ascii="Times New Roman" w:eastAsia="Times New Roman" w:hAnsi="Times New Roman" w:cs="Times New Roman"/>
        </w:rPr>
        <w:t xml:space="preserve"> вступает </w:t>
      </w:r>
      <w:r>
        <w:rPr>
          <w:rFonts w:ascii="Times New Roman" w:eastAsia="Times New Roman" w:hAnsi="Times New Roman" w:cs="Times New Roman"/>
        </w:rPr>
        <w:t>в законную силу со дня опубликования.</w:t>
      </w:r>
    </w:p>
    <w:p w:rsidR="00901852" w:rsidRPr="003D6E0C" w:rsidRDefault="00AC4AA6" w:rsidP="00B23F6D">
      <w:pPr>
        <w:widowControl/>
        <w:tabs>
          <w:tab w:val="left" w:pos="6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3. </w:t>
      </w:r>
      <w:r w:rsidR="00901852">
        <w:rPr>
          <w:rFonts w:ascii="Times New Roman" w:eastAsia="Times New Roman" w:hAnsi="Times New Roman" w:cs="Times New Roman"/>
        </w:rPr>
        <w:t xml:space="preserve">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</w:rPr>
        <w:t xml:space="preserve">Администрации ЗАТО городской округ Молодёжный Московской области - </w:t>
      </w:r>
      <w:proofErr w:type="spellStart"/>
      <w:proofErr w:type="gramStart"/>
      <w:r w:rsidR="00901852">
        <w:rPr>
          <w:rFonts w:ascii="Times New Roman" w:eastAsia="Times New Roman" w:hAnsi="Times New Roman" w:cs="Times New Roman"/>
        </w:rPr>
        <w:t>молодёжный.рф</w:t>
      </w:r>
      <w:proofErr w:type="spellEnd"/>
      <w:proofErr w:type="gramEnd"/>
      <w:r w:rsidR="00901852">
        <w:rPr>
          <w:rFonts w:ascii="Times New Roman" w:eastAsia="Times New Roman" w:hAnsi="Times New Roman" w:cs="Times New Roman"/>
        </w:rPr>
        <w:t xml:space="preserve"> </w:t>
      </w:r>
    </w:p>
    <w:p w:rsidR="003D6E0C" w:rsidRPr="003D6E0C" w:rsidRDefault="00DB1BA7" w:rsidP="00DB1BA7">
      <w:pPr>
        <w:widowControl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</w:t>
      </w:r>
      <w:r w:rsidR="00AC4AA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. </w:t>
      </w:r>
      <w:r w:rsidR="003D6E0C" w:rsidRPr="003D6E0C">
        <w:rPr>
          <w:rFonts w:ascii="Times New Roman" w:hAnsi="Times New Roman" w:cs="Times New Roman"/>
        </w:rPr>
        <w:t xml:space="preserve">Контроль за исполнением настоящего </w:t>
      </w:r>
      <w:r w:rsidR="00B26C64">
        <w:rPr>
          <w:rFonts w:ascii="Times New Roman" w:hAnsi="Times New Roman" w:cs="Times New Roman"/>
        </w:rPr>
        <w:t>постановления</w:t>
      </w:r>
      <w:r w:rsidR="003D6E0C" w:rsidRPr="003D6E0C">
        <w:rPr>
          <w:rFonts w:ascii="Times New Roman" w:hAnsi="Times New Roman" w:cs="Times New Roman"/>
        </w:rPr>
        <w:t xml:space="preserve"> оставляю за собой.</w:t>
      </w:r>
      <w:r w:rsidR="003D6E0C"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3D6E0C" w:rsidRPr="003D6E0C" w:rsidRDefault="003D6E0C" w:rsidP="00DB1BA7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D6E0C" w:rsidRPr="003D6E0C" w:rsidRDefault="003D6E0C" w:rsidP="00DB1BA7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bidi="ar-SA"/>
        </w:rPr>
      </w:pP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b/>
          <w:color w:val="auto"/>
          <w:lang w:bidi="ar-SA"/>
        </w:rPr>
      </w:pPr>
      <w:proofErr w:type="gramStart"/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>Глава</w:t>
      </w:r>
      <w:proofErr w:type="gramEnd"/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ЗАТО городской округ Молодёжный</w:t>
      </w: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Московской области                                                                                           </w:t>
      </w:r>
      <w:r w:rsidR="00DB1BA7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         </w:t>
      </w:r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  М.А. Петухов</w:t>
      </w:r>
    </w:p>
    <w:p w:rsidR="003D6E0C" w:rsidRPr="003D6E0C" w:rsidRDefault="003D6E0C" w:rsidP="00DB1BA7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bidi="ar-SA"/>
        </w:rPr>
      </w:pPr>
    </w:p>
    <w:p w:rsidR="003D6E0C" w:rsidRDefault="003D6E0C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3D6E0C" w:rsidRDefault="003D6E0C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1"/>
        <w:shd w:val="clear" w:color="auto" w:fill="auto"/>
        <w:ind w:left="5100"/>
        <w:jc w:val="left"/>
        <w:rPr>
          <w:sz w:val="24"/>
          <w:szCs w:val="24"/>
        </w:rPr>
      </w:pPr>
      <w:bookmarkStart w:id="9" w:name="_GoBack"/>
      <w:bookmarkEnd w:id="9"/>
    </w:p>
    <w:sectPr w:rsidR="00DB1BA7" w:rsidSect="00AC4AA6">
      <w:headerReference w:type="default" r:id="rId13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A7" w:rsidRDefault="00C618A7">
      <w:r>
        <w:separator/>
      </w:r>
    </w:p>
  </w:endnote>
  <w:endnote w:type="continuationSeparator" w:id="0">
    <w:p w:rsidR="00C618A7" w:rsidRDefault="00C6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A7" w:rsidRDefault="00C618A7"/>
  </w:footnote>
  <w:footnote w:type="continuationSeparator" w:id="0">
    <w:p w:rsidR="00C618A7" w:rsidRDefault="00C618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2" w:rsidRDefault="00674C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D8F"/>
    <w:multiLevelType w:val="hybridMultilevel"/>
    <w:tmpl w:val="F2043EA4"/>
    <w:lvl w:ilvl="0" w:tplc="9CE68D24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B2E4EDA">
      <w:numFmt w:val="bullet"/>
      <w:lvlText w:val="•"/>
      <w:lvlJc w:val="left"/>
      <w:pPr>
        <w:ind w:left="1086" w:hanging="165"/>
      </w:pPr>
      <w:rPr>
        <w:rFonts w:hint="default"/>
        <w:lang w:val="ru-RU" w:eastAsia="en-US" w:bidi="ar-SA"/>
      </w:rPr>
    </w:lvl>
    <w:lvl w:ilvl="2" w:tplc="907C7726">
      <w:numFmt w:val="bullet"/>
      <w:lvlText w:val="•"/>
      <w:lvlJc w:val="left"/>
      <w:pPr>
        <w:ind w:left="2052" w:hanging="165"/>
      </w:pPr>
      <w:rPr>
        <w:rFonts w:hint="default"/>
        <w:lang w:val="ru-RU" w:eastAsia="en-US" w:bidi="ar-SA"/>
      </w:rPr>
    </w:lvl>
    <w:lvl w:ilvl="3" w:tplc="75D00D02">
      <w:numFmt w:val="bullet"/>
      <w:lvlText w:val="•"/>
      <w:lvlJc w:val="left"/>
      <w:pPr>
        <w:ind w:left="3018" w:hanging="165"/>
      </w:pPr>
      <w:rPr>
        <w:rFonts w:hint="default"/>
        <w:lang w:val="ru-RU" w:eastAsia="en-US" w:bidi="ar-SA"/>
      </w:rPr>
    </w:lvl>
    <w:lvl w:ilvl="4" w:tplc="6D8AA1AA">
      <w:numFmt w:val="bullet"/>
      <w:lvlText w:val="•"/>
      <w:lvlJc w:val="left"/>
      <w:pPr>
        <w:ind w:left="3984" w:hanging="165"/>
      </w:pPr>
      <w:rPr>
        <w:rFonts w:hint="default"/>
        <w:lang w:val="ru-RU" w:eastAsia="en-US" w:bidi="ar-SA"/>
      </w:rPr>
    </w:lvl>
    <w:lvl w:ilvl="5" w:tplc="8F727484">
      <w:numFmt w:val="bullet"/>
      <w:lvlText w:val="•"/>
      <w:lvlJc w:val="left"/>
      <w:pPr>
        <w:ind w:left="4950" w:hanging="165"/>
      </w:pPr>
      <w:rPr>
        <w:rFonts w:hint="default"/>
        <w:lang w:val="ru-RU" w:eastAsia="en-US" w:bidi="ar-SA"/>
      </w:rPr>
    </w:lvl>
    <w:lvl w:ilvl="6" w:tplc="60700586">
      <w:numFmt w:val="bullet"/>
      <w:lvlText w:val="•"/>
      <w:lvlJc w:val="left"/>
      <w:pPr>
        <w:ind w:left="5916" w:hanging="165"/>
      </w:pPr>
      <w:rPr>
        <w:rFonts w:hint="default"/>
        <w:lang w:val="ru-RU" w:eastAsia="en-US" w:bidi="ar-SA"/>
      </w:rPr>
    </w:lvl>
    <w:lvl w:ilvl="7" w:tplc="28BC342C">
      <w:numFmt w:val="bullet"/>
      <w:lvlText w:val="•"/>
      <w:lvlJc w:val="left"/>
      <w:pPr>
        <w:ind w:left="6882" w:hanging="165"/>
      </w:pPr>
      <w:rPr>
        <w:rFonts w:hint="default"/>
        <w:lang w:val="ru-RU" w:eastAsia="en-US" w:bidi="ar-SA"/>
      </w:rPr>
    </w:lvl>
    <w:lvl w:ilvl="8" w:tplc="D8ACCBB8">
      <w:numFmt w:val="bullet"/>
      <w:lvlText w:val="•"/>
      <w:lvlJc w:val="left"/>
      <w:pPr>
        <w:ind w:left="7848" w:hanging="165"/>
      </w:pPr>
      <w:rPr>
        <w:rFonts w:hint="default"/>
        <w:lang w:val="ru-RU" w:eastAsia="en-US" w:bidi="ar-SA"/>
      </w:rPr>
    </w:lvl>
  </w:abstractNum>
  <w:abstractNum w:abstractNumId="1" w15:restartNumberingAfterBreak="0">
    <w:nsid w:val="25F265BD"/>
    <w:multiLevelType w:val="multilevel"/>
    <w:tmpl w:val="8F7AD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0D227A"/>
    <w:multiLevelType w:val="multilevel"/>
    <w:tmpl w:val="06CE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30536"/>
    <w:multiLevelType w:val="multilevel"/>
    <w:tmpl w:val="54AA9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A1278"/>
    <w:multiLevelType w:val="multilevel"/>
    <w:tmpl w:val="5A8E5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016315"/>
    <w:multiLevelType w:val="multilevel"/>
    <w:tmpl w:val="E458B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F4398"/>
    <w:multiLevelType w:val="multilevel"/>
    <w:tmpl w:val="A8FE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417261"/>
    <w:multiLevelType w:val="multilevel"/>
    <w:tmpl w:val="8C38D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44"/>
    <w:rsid w:val="000A3FD7"/>
    <w:rsid w:val="000C5009"/>
    <w:rsid w:val="001438EE"/>
    <w:rsid w:val="00171D03"/>
    <w:rsid w:val="001B1B15"/>
    <w:rsid w:val="001E6769"/>
    <w:rsid w:val="001F2681"/>
    <w:rsid w:val="0023043A"/>
    <w:rsid w:val="00234F40"/>
    <w:rsid w:val="003D6E0C"/>
    <w:rsid w:val="0040464E"/>
    <w:rsid w:val="00404EC4"/>
    <w:rsid w:val="00445DB8"/>
    <w:rsid w:val="004B5418"/>
    <w:rsid w:val="005806FD"/>
    <w:rsid w:val="00581943"/>
    <w:rsid w:val="00591D0F"/>
    <w:rsid w:val="005B2566"/>
    <w:rsid w:val="00667515"/>
    <w:rsid w:val="00674CB2"/>
    <w:rsid w:val="006907C6"/>
    <w:rsid w:val="006E6544"/>
    <w:rsid w:val="0078589D"/>
    <w:rsid w:val="0079488D"/>
    <w:rsid w:val="007B3CF6"/>
    <w:rsid w:val="007E0184"/>
    <w:rsid w:val="007F3F51"/>
    <w:rsid w:val="00802BEC"/>
    <w:rsid w:val="00812FC1"/>
    <w:rsid w:val="008204E6"/>
    <w:rsid w:val="0084427A"/>
    <w:rsid w:val="00856E36"/>
    <w:rsid w:val="008878A4"/>
    <w:rsid w:val="0089320A"/>
    <w:rsid w:val="008A6E1A"/>
    <w:rsid w:val="008C75AE"/>
    <w:rsid w:val="00901852"/>
    <w:rsid w:val="009113FE"/>
    <w:rsid w:val="00972A13"/>
    <w:rsid w:val="009B635B"/>
    <w:rsid w:val="009E2186"/>
    <w:rsid w:val="00A047E8"/>
    <w:rsid w:val="00A6203E"/>
    <w:rsid w:val="00AA3A1B"/>
    <w:rsid w:val="00AC4AA6"/>
    <w:rsid w:val="00B00214"/>
    <w:rsid w:val="00B23F6D"/>
    <w:rsid w:val="00B26C64"/>
    <w:rsid w:val="00B82DC8"/>
    <w:rsid w:val="00B85B83"/>
    <w:rsid w:val="00B9184C"/>
    <w:rsid w:val="00BC2C0B"/>
    <w:rsid w:val="00C618A7"/>
    <w:rsid w:val="00CB3CC3"/>
    <w:rsid w:val="00CE1155"/>
    <w:rsid w:val="00D64592"/>
    <w:rsid w:val="00DB1BA7"/>
    <w:rsid w:val="00DB3624"/>
    <w:rsid w:val="00DD5241"/>
    <w:rsid w:val="00E02115"/>
    <w:rsid w:val="00E06072"/>
    <w:rsid w:val="00E13F61"/>
    <w:rsid w:val="00E41EEB"/>
    <w:rsid w:val="00E51D7D"/>
    <w:rsid w:val="00E57F00"/>
    <w:rsid w:val="00E673E6"/>
    <w:rsid w:val="00E67FF7"/>
    <w:rsid w:val="00EB5C3F"/>
    <w:rsid w:val="00F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1C3C"/>
  <w15:docId w15:val="{DBE13966-ED39-4A17-A217-F6F4757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62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1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5806FD"/>
    <w:pPr>
      <w:shd w:val="clear" w:color="auto" w:fill="FFFFFF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5806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806FD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B5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418"/>
    <w:rPr>
      <w:color w:val="000000"/>
    </w:rPr>
  </w:style>
  <w:style w:type="paragraph" w:styleId="a6">
    <w:name w:val="footer"/>
    <w:basedOn w:val="a"/>
    <w:link w:val="a7"/>
    <w:uiPriority w:val="99"/>
    <w:unhideWhenUsed/>
    <w:rsid w:val="004B5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418"/>
    <w:rPr>
      <w:color w:val="000000"/>
    </w:rPr>
  </w:style>
  <w:style w:type="paragraph" w:styleId="a8">
    <w:name w:val="Body Text"/>
    <w:basedOn w:val="a"/>
    <w:link w:val="a9"/>
    <w:uiPriority w:val="1"/>
    <w:qFormat/>
    <w:rsid w:val="004B541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B5418"/>
    <w:rPr>
      <w:rFonts w:ascii="Times New Roman" w:eastAsia="Times New Roman" w:hAnsi="Times New Roman" w:cs="Times New Roman"/>
      <w:sz w:val="27"/>
      <w:szCs w:val="27"/>
      <w:lang w:eastAsia="en-US" w:bidi="ar-SA"/>
    </w:rPr>
  </w:style>
  <w:style w:type="paragraph" w:styleId="aa">
    <w:name w:val="List Paragraph"/>
    <w:basedOn w:val="a"/>
    <w:uiPriority w:val="1"/>
    <w:qFormat/>
    <w:rsid w:val="004B5418"/>
    <w:pPr>
      <w:autoSpaceDE w:val="0"/>
      <w:autoSpaceDN w:val="0"/>
      <w:ind w:left="117" w:right="262" w:firstLine="70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674C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CB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hyperlink" Target="https://internet.garant.ru/document/redirect/7349907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3499073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77515/213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2023-08-18T11:18:00Z</cp:lastPrinted>
  <dcterms:created xsi:type="dcterms:W3CDTF">2024-03-28T12:27:00Z</dcterms:created>
  <dcterms:modified xsi:type="dcterms:W3CDTF">2024-03-29T07:14:00Z</dcterms:modified>
</cp:coreProperties>
</file>