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6A" w:rsidRPr="005D5FA2" w:rsidRDefault="00D52A6A" w:rsidP="00D52A6A">
      <w:pPr>
        <w:ind w:left="-284"/>
        <w:jc w:val="center"/>
        <w:rPr>
          <w:rFonts w:ascii="Times New Roman" w:hAnsi="Times New Roman"/>
          <w:sz w:val="16"/>
          <w:lang w:val="ru-RU"/>
        </w:rPr>
      </w:pPr>
      <w:bookmarkStart w:id="0" w:name="_GoBack"/>
      <w:bookmarkEnd w:id="0"/>
    </w:p>
    <w:p w:rsidR="00D52A6A" w:rsidRDefault="004C734F" w:rsidP="00D52A6A">
      <w:pPr>
        <w:jc w:val="center"/>
        <w:rPr>
          <w:rFonts w:ascii="Times New Roman" w:hAnsi="Times New Roman"/>
          <w:lang w:val="ru-RU"/>
        </w:rPr>
      </w:pPr>
      <w:r w:rsidRPr="004C734F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04825" cy="619125"/>
            <wp:effectExtent l="19050" t="0" r="9525" b="0"/>
            <wp:docPr id="1" name="Рисунок 1" descr="Администрация городского округа ЗАТО поселок Молодежный Московской обла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городского округа ЗАТО поселок Молодежный Московской област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6A" w:rsidRPr="00D774A9" w:rsidRDefault="00D52A6A" w:rsidP="00D52A6A">
      <w:pPr>
        <w:jc w:val="center"/>
        <w:rPr>
          <w:rFonts w:ascii="Times New Roman" w:hAnsi="Times New Roman"/>
          <w:lang w:val="ru-RU"/>
        </w:rPr>
      </w:pPr>
    </w:p>
    <w:p w:rsidR="00795E16" w:rsidRPr="00795E16" w:rsidRDefault="004C734F" w:rsidP="00795E16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АДМИНИСТРАЦИЯ</w:t>
      </w:r>
    </w:p>
    <w:p w:rsidR="00795E16" w:rsidRDefault="00795E16" w:rsidP="00795E16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795E16" w:rsidRPr="004C734F" w:rsidRDefault="00795E16" w:rsidP="00795E16">
      <w:pPr>
        <w:ind w:left="-284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4C734F">
        <w:rPr>
          <w:rFonts w:ascii="Times New Roman" w:hAnsi="Times New Roman"/>
          <w:b/>
          <w:sz w:val="36"/>
          <w:szCs w:val="36"/>
          <w:lang w:val="ru-RU"/>
        </w:rPr>
        <w:t>ЗАТО</w:t>
      </w:r>
      <w:r w:rsidR="00986C44">
        <w:rPr>
          <w:sz w:val="36"/>
          <w:szCs w:val="36"/>
        </w:rPr>
        <w:object w:dxaOrig="1440" w:dyaOrig="1440">
          <v:rect id="_x0000_s1028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8" DrawAspect="Content" ObjectID="_1636874759" r:id="rId9"/>
        </w:object>
      </w:r>
      <w:r w:rsidR="00986C44">
        <w:rPr>
          <w:sz w:val="36"/>
          <w:szCs w:val="36"/>
        </w:rPr>
        <w:object w:dxaOrig="1440" w:dyaOrig="1440">
          <v:rect id="_x0000_s1029" style="position:absolute;left:0;text-align:left;margin-left:2672.85pt;margin-top:2000.7pt;width:40.2pt;height:42.5pt;z-index:251661312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9" DrawAspect="Content" ObjectID="_1636874760" r:id="rId10"/>
        </w:object>
      </w:r>
      <w:r w:rsidRPr="004C734F">
        <w:rPr>
          <w:rFonts w:ascii="Times New Roman" w:hAnsi="Times New Roman"/>
          <w:b/>
          <w:sz w:val="36"/>
          <w:szCs w:val="36"/>
          <w:lang w:val="ru-RU"/>
        </w:rPr>
        <w:t xml:space="preserve"> ГОРОДСКОЙ ОКРУГ  МОЛОД</w:t>
      </w:r>
      <w:r w:rsidR="004C734F" w:rsidRPr="004C734F">
        <w:rPr>
          <w:rFonts w:ascii="Times New Roman" w:hAnsi="Times New Roman"/>
          <w:b/>
          <w:sz w:val="36"/>
          <w:szCs w:val="36"/>
          <w:lang w:val="ru-RU"/>
        </w:rPr>
        <w:t>Ё</w:t>
      </w:r>
      <w:r w:rsidRPr="004C734F">
        <w:rPr>
          <w:rFonts w:ascii="Times New Roman" w:hAnsi="Times New Roman"/>
          <w:b/>
          <w:sz w:val="36"/>
          <w:szCs w:val="36"/>
          <w:lang w:val="ru-RU"/>
        </w:rPr>
        <w:t xml:space="preserve">ЖНЫЙ </w:t>
      </w:r>
    </w:p>
    <w:p w:rsidR="00795E16" w:rsidRPr="004C734F" w:rsidRDefault="00795E16" w:rsidP="00795E16">
      <w:pPr>
        <w:ind w:left="-284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4C734F">
        <w:rPr>
          <w:rFonts w:ascii="Times New Roman" w:hAnsi="Times New Roman"/>
          <w:b/>
          <w:sz w:val="36"/>
          <w:szCs w:val="36"/>
          <w:lang w:val="ru-RU"/>
        </w:rPr>
        <w:t>МОСКОВСКОЙ ОБЛАСТИ</w:t>
      </w:r>
    </w:p>
    <w:p w:rsidR="00D52A6A" w:rsidRPr="005D5FA2" w:rsidRDefault="00D52A6A" w:rsidP="00D52A6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D52A6A" w:rsidRPr="005D5FA2" w:rsidRDefault="00D52A6A" w:rsidP="00D52A6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D5FA2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D52A6A" w:rsidRPr="005D5FA2" w:rsidRDefault="00D52A6A" w:rsidP="00D52A6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4C734F" w:rsidRDefault="004C734F" w:rsidP="00D52A6A">
      <w:pPr>
        <w:jc w:val="center"/>
        <w:rPr>
          <w:rFonts w:ascii="Times New Roman" w:hAnsi="Times New Roman"/>
          <w:lang w:val="ru-RU"/>
        </w:rPr>
      </w:pPr>
    </w:p>
    <w:p w:rsidR="00D52A6A" w:rsidRPr="000257C7" w:rsidRDefault="00D52A6A" w:rsidP="000257C7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D5FA2">
        <w:rPr>
          <w:rFonts w:ascii="Times New Roman" w:hAnsi="Times New Roman"/>
          <w:lang w:val="ru-RU"/>
        </w:rPr>
        <w:t xml:space="preserve">от  </w:t>
      </w:r>
      <w:r w:rsidR="00795E16" w:rsidRPr="00795E16">
        <w:rPr>
          <w:rFonts w:ascii="Times New Roman" w:hAnsi="Times New Roman"/>
          <w:u w:val="single"/>
          <w:lang w:val="ru-RU"/>
        </w:rPr>
        <w:t>«</w:t>
      </w:r>
      <w:r w:rsidR="00F82B8F">
        <w:rPr>
          <w:rFonts w:ascii="Times New Roman" w:hAnsi="Times New Roman"/>
          <w:u w:val="single"/>
          <w:lang w:val="ru-RU"/>
        </w:rPr>
        <w:t>27</w:t>
      </w:r>
      <w:r w:rsidR="00795E16" w:rsidRPr="00795E16">
        <w:rPr>
          <w:rFonts w:ascii="Times New Roman" w:hAnsi="Times New Roman"/>
          <w:u w:val="single"/>
          <w:lang w:val="ru-RU"/>
        </w:rPr>
        <w:t xml:space="preserve">» </w:t>
      </w:r>
      <w:r w:rsidR="00F82B8F">
        <w:rPr>
          <w:rFonts w:ascii="Times New Roman" w:hAnsi="Times New Roman"/>
          <w:u w:val="single"/>
          <w:lang w:val="ru-RU"/>
        </w:rPr>
        <w:t>марта</w:t>
      </w:r>
      <w:r w:rsidR="00795E16" w:rsidRPr="00795E16">
        <w:rPr>
          <w:rFonts w:ascii="Times New Roman" w:hAnsi="Times New Roman"/>
          <w:u w:val="single"/>
          <w:lang w:val="ru-RU"/>
        </w:rPr>
        <w:t xml:space="preserve"> </w:t>
      </w:r>
      <w:r w:rsidRPr="00795E16">
        <w:rPr>
          <w:rFonts w:ascii="Times New Roman" w:hAnsi="Times New Roman"/>
          <w:u w:val="single"/>
          <w:lang w:val="ru-RU"/>
        </w:rPr>
        <w:t>201</w:t>
      </w:r>
      <w:r w:rsidR="00F82B8F">
        <w:rPr>
          <w:rFonts w:ascii="Times New Roman" w:hAnsi="Times New Roman"/>
          <w:u w:val="single"/>
          <w:lang w:val="ru-RU"/>
        </w:rPr>
        <w:t>9</w:t>
      </w:r>
      <w:r w:rsidRPr="00795E16">
        <w:rPr>
          <w:rFonts w:ascii="Times New Roman" w:hAnsi="Times New Roman"/>
          <w:u w:val="single"/>
          <w:lang w:val="ru-RU"/>
        </w:rPr>
        <w:t xml:space="preserve"> г</w:t>
      </w:r>
      <w:r w:rsidRPr="005D5FA2">
        <w:rPr>
          <w:rFonts w:ascii="Times New Roman" w:hAnsi="Times New Roman"/>
          <w:lang w:val="ru-RU"/>
        </w:rPr>
        <w:t>.                                             №_</w:t>
      </w:r>
      <w:r w:rsidR="00F82B8F">
        <w:rPr>
          <w:rFonts w:ascii="Times New Roman" w:hAnsi="Times New Roman"/>
          <w:u w:val="single"/>
          <w:lang w:val="ru-RU"/>
        </w:rPr>
        <w:t>114</w:t>
      </w:r>
    </w:p>
    <w:p w:rsidR="004C734F" w:rsidRDefault="004C734F" w:rsidP="00795E16">
      <w:pPr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57C7" w:rsidRDefault="000257C7" w:rsidP="00795E16">
      <w:pPr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57C7" w:rsidRDefault="00D52A6A" w:rsidP="00795E16">
      <w:pPr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734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CB4AA1" w:rsidRPr="004C734F">
        <w:rPr>
          <w:rFonts w:ascii="Times New Roman" w:hAnsi="Times New Roman"/>
          <w:b/>
          <w:sz w:val="28"/>
          <w:szCs w:val="28"/>
          <w:lang w:val="ru-RU"/>
        </w:rPr>
        <w:t xml:space="preserve">введении особого противопожарного режима </w:t>
      </w:r>
      <w:r w:rsidR="00795E16" w:rsidRPr="004C734F">
        <w:rPr>
          <w:rFonts w:ascii="Times New Roman" w:hAnsi="Times New Roman"/>
          <w:b/>
          <w:sz w:val="28"/>
          <w:szCs w:val="28"/>
          <w:lang w:val="ru-RU"/>
        </w:rPr>
        <w:t xml:space="preserve">на территории </w:t>
      </w:r>
    </w:p>
    <w:p w:rsidR="00D52A6A" w:rsidRPr="004C734F" w:rsidRDefault="00795E16" w:rsidP="00795E16">
      <w:pPr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734F">
        <w:rPr>
          <w:rFonts w:ascii="Times New Roman" w:hAnsi="Times New Roman"/>
          <w:b/>
          <w:sz w:val="28"/>
          <w:szCs w:val="28"/>
          <w:lang w:val="ru-RU"/>
        </w:rPr>
        <w:t>ЗАТО городской округ Молод</w:t>
      </w:r>
      <w:r w:rsidR="00CB4AA1" w:rsidRPr="004C734F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4C734F">
        <w:rPr>
          <w:rFonts w:ascii="Times New Roman" w:hAnsi="Times New Roman"/>
          <w:b/>
          <w:sz w:val="28"/>
          <w:szCs w:val="28"/>
          <w:lang w:val="ru-RU"/>
        </w:rPr>
        <w:t>жный Московской области</w:t>
      </w:r>
      <w:r w:rsidR="00895DE0" w:rsidRPr="004C734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A6E8C" w:rsidRPr="00C1320F" w:rsidRDefault="00CA6E8C" w:rsidP="00CA6E8C">
      <w:pPr>
        <w:tabs>
          <w:tab w:val="left" w:pos="9072"/>
        </w:tabs>
        <w:rPr>
          <w:rFonts w:ascii="Times New Roman" w:hAnsi="Times New Roman"/>
          <w:sz w:val="16"/>
          <w:szCs w:val="16"/>
          <w:lang w:val="ru-RU"/>
        </w:rPr>
      </w:pPr>
    </w:p>
    <w:p w:rsidR="004C734F" w:rsidRDefault="00D52A6A" w:rsidP="00795E16">
      <w:pPr>
        <w:tabs>
          <w:tab w:val="left" w:pos="9072"/>
        </w:tabs>
        <w:rPr>
          <w:rFonts w:ascii="Times New Roman" w:hAnsi="Times New Roman"/>
          <w:lang w:val="ru-RU"/>
        </w:rPr>
      </w:pPr>
      <w:r w:rsidRPr="00C1320F">
        <w:rPr>
          <w:rFonts w:ascii="Times New Roman" w:hAnsi="Times New Roman"/>
          <w:lang w:val="ru-RU"/>
        </w:rPr>
        <w:t xml:space="preserve"> </w:t>
      </w:r>
    </w:p>
    <w:p w:rsidR="00D52A6A" w:rsidRPr="00C1320F" w:rsidRDefault="00D52A6A" w:rsidP="00795E16">
      <w:pPr>
        <w:tabs>
          <w:tab w:val="left" w:pos="9072"/>
        </w:tabs>
        <w:rPr>
          <w:rFonts w:ascii="Times New Roman" w:hAnsi="Times New Roman"/>
          <w:lang w:val="ru-RU"/>
        </w:rPr>
      </w:pPr>
      <w:r w:rsidRPr="00C1320F">
        <w:rPr>
          <w:rFonts w:ascii="Times New Roman" w:hAnsi="Times New Roman"/>
          <w:lang w:val="ru-RU"/>
        </w:rPr>
        <w:t xml:space="preserve">В соответствии </w:t>
      </w:r>
      <w:r w:rsidR="00CB4AA1" w:rsidRPr="00CB4AA1">
        <w:rPr>
          <w:rFonts w:ascii="Times New Roman" w:hAnsi="Times New Roman"/>
          <w:sz w:val="28"/>
          <w:szCs w:val="28"/>
          <w:lang w:val="ru-RU"/>
        </w:rPr>
        <w:t xml:space="preserve">с Федеральным </w:t>
      </w:r>
      <w:hyperlink r:id="rId11" w:history="1">
        <w:r w:rsidR="00CB4AA1" w:rsidRPr="00CB4AA1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="00CB4AA1" w:rsidRPr="00CB4AA1">
        <w:rPr>
          <w:rFonts w:ascii="Times New Roman" w:hAnsi="Times New Roman"/>
          <w:sz w:val="28"/>
          <w:szCs w:val="28"/>
          <w:lang w:val="ru-RU"/>
        </w:rPr>
        <w:t xml:space="preserve"> от 21 декабря 1994 года</w:t>
      </w:r>
      <w:r w:rsidR="00CB4A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4AA1" w:rsidRPr="00CB4AA1">
        <w:rPr>
          <w:rFonts w:ascii="Times New Roman" w:hAnsi="Times New Roman"/>
          <w:sz w:val="28"/>
          <w:szCs w:val="28"/>
          <w:lang w:val="ru-RU"/>
        </w:rPr>
        <w:t xml:space="preserve"> № 69-ФЗ "О пожарной безопасности"</w:t>
      </w:r>
      <w:r w:rsidR="00795E16" w:rsidRPr="00C1320F">
        <w:rPr>
          <w:rFonts w:ascii="Times New Roman" w:hAnsi="Times New Roman"/>
          <w:lang w:val="ru-RU"/>
        </w:rPr>
        <w:t>,</w:t>
      </w:r>
    </w:p>
    <w:p w:rsidR="00D52A6A" w:rsidRPr="00CA6E8C" w:rsidRDefault="00D52A6A" w:rsidP="00D52A6A">
      <w:pPr>
        <w:ind w:left="-284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D52A6A" w:rsidRPr="004C734F" w:rsidRDefault="00D52A6A" w:rsidP="00D52A6A">
      <w:pPr>
        <w:ind w:lef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C734F">
        <w:rPr>
          <w:rFonts w:ascii="Times New Roman" w:hAnsi="Times New Roman"/>
          <w:b/>
          <w:color w:val="000000"/>
          <w:sz w:val="28"/>
          <w:szCs w:val="28"/>
          <w:lang w:val="ru-RU"/>
        </w:rPr>
        <w:t>ПОСТАНОВЛЯЮ:</w:t>
      </w:r>
    </w:p>
    <w:p w:rsidR="00D52A6A" w:rsidRPr="004C734F" w:rsidRDefault="00D52A6A" w:rsidP="00D52A6A">
      <w:pPr>
        <w:ind w:left="-284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2A6A" w:rsidRPr="004C734F" w:rsidRDefault="002D78BF" w:rsidP="004C734F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734F">
        <w:rPr>
          <w:rFonts w:ascii="Times New Roman" w:hAnsi="Times New Roman"/>
          <w:sz w:val="28"/>
          <w:szCs w:val="28"/>
          <w:lang w:val="ru-RU"/>
        </w:rPr>
        <w:t>С учетом данного закона и неблагоприятного прогноза на пожароопасный период 201</w:t>
      </w:r>
      <w:r w:rsidR="00F82B8F">
        <w:rPr>
          <w:rFonts w:ascii="Times New Roman" w:hAnsi="Times New Roman"/>
          <w:sz w:val="28"/>
          <w:szCs w:val="28"/>
          <w:lang w:val="ru-RU"/>
        </w:rPr>
        <w:t>9</w:t>
      </w:r>
      <w:r w:rsidRPr="004C734F">
        <w:rPr>
          <w:rFonts w:ascii="Times New Roman" w:hAnsi="Times New Roman"/>
          <w:sz w:val="28"/>
          <w:szCs w:val="28"/>
          <w:lang w:val="ru-RU"/>
        </w:rPr>
        <w:t xml:space="preserve"> года, в части высокой вероятности возникновения природных пожаров, </w:t>
      </w:r>
      <w:r w:rsidR="00D03E32" w:rsidRPr="004C734F">
        <w:rPr>
          <w:rFonts w:ascii="Times New Roman" w:hAnsi="Times New Roman"/>
          <w:sz w:val="28"/>
          <w:szCs w:val="28"/>
          <w:lang w:val="ru-RU"/>
        </w:rPr>
        <w:t xml:space="preserve">ввести на </w:t>
      </w:r>
      <w:proofErr w:type="gramStart"/>
      <w:r w:rsidR="00D03E32" w:rsidRPr="004C734F">
        <w:rPr>
          <w:rFonts w:ascii="Times New Roman" w:hAnsi="Times New Roman"/>
          <w:sz w:val="28"/>
          <w:szCs w:val="28"/>
          <w:lang w:val="ru-RU"/>
        </w:rPr>
        <w:t>территории</w:t>
      </w:r>
      <w:proofErr w:type="gramEnd"/>
      <w:r w:rsidR="00D03E32" w:rsidRPr="004C734F">
        <w:rPr>
          <w:rFonts w:ascii="Times New Roman" w:hAnsi="Times New Roman"/>
          <w:sz w:val="28"/>
          <w:szCs w:val="28"/>
          <w:lang w:val="ru-RU"/>
        </w:rPr>
        <w:t xml:space="preserve"> ЗАТО городской округ Молод</w:t>
      </w:r>
      <w:r w:rsidR="0010495A">
        <w:rPr>
          <w:rFonts w:ascii="Times New Roman" w:hAnsi="Times New Roman"/>
          <w:sz w:val="28"/>
          <w:szCs w:val="28"/>
          <w:lang w:val="ru-RU"/>
        </w:rPr>
        <w:t>ё</w:t>
      </w:r>
      <w:r w:rsidR="00D03E32" w:rsidRPr="004C734F">
        <w:rPr>
          <w:rFonts w:ascii="Times New Roman" w:hAnsi="Times New Roman"/>
          <w:sz w:val="28"/>
          <w:szCs w:val="28"/>
          <w:lang w:val="ru-RU"/>
        </w:rPr>
        <w:t xml:space="preserve">жный особый противопожарный режим с 01 апреля </w:t>
      </w:r>
      <w:r w:rsidR="00F82B8F">
        <w:rPr>
          <w:rFonts w:ascii="Times New Roman" w:hAnsi="Times New Roman"/>
          <w:sz w:val="28"/>
          <w:szCs w:val="28"/>
          <w:lang w:val="ru-RU"/>
        </w:rPr>
        <w:t>по 01</w:t>
      </w:r>
      <w:r w:rsidR="004C734F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 w:rsidR="00D03E32" w:rsidRPr="004C734F">
        <w:rPr>
          <w:rFonts w:ascii="Times New Roman" w:hAnsi="Times New Roman"/>
          <w:sz w:val="28"/>
          <w:szCs w:val="28"/>
          <w:lang w:val="ru-RU"/>
        </w:rPr>
        <w:t>201</w:t>
      </w:r>
      <w:r w:rsidR="00F82B8F">
        <w:rPr>
          <w:rFonts w:ascii="Times New Roman" w:hAnsi="Times New Roman"/>
          <w:sz w:val="28"/>
          <w:szCs w:val="28"/>
          <w:lang w:val="ru-RU"/>
        </w:rPr>
        <w:t>9</w:t>
      </w:r>
      <w:r w:rsidR="00D03E32" w:rsidRPr="004C734F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4C734F">
        <w:rPr>
          <w:rFonts w:ascii="Times New Roman" w:hAnsi="Times New Roman"/>
          <w:sz w:val="28"/>
          <w:szCs w:val="28"/>
          <w:lang w:val="ru-RU"/>
        </w:rPr>
        <w:t>н</w:t>
      </w:r>
      <w:r w:rsidR="00D52A6A" w:rsidRPr="004C734F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95E16" w:rsidRPr="004C734F">
        <w:rPr>
          <w:rFonts w:ascii="Times New Roman" w:hAnsi="Times New Roman"/>
          <w:sz w:val="28"/>
          <w:szCs w:val="28"/>
          <w:lang w:val="ru-RU"/>
        </w:rPr>
        <w:t xml:space="preserve">всей </w:t>
      </w:r>
      <w:r w:rsidR="00D52A6A" w:rsidRPr="004C734F">
        <w:rPr>
          <w:rFonts w:ascii="Times New Roman" w:hAnsi="Times New Roman"/>
          <w:sz w:val="28"/>
          <w:szCs w:val="28"/>
          <w:lang w:val="ru-RU"/>
        </w:rPr>
        <w:t xml:space="preserve">территории </w:t>
      </w:r>
      <w:r w:rsidR="00795E16" w:rsidRPr="004C734F">
        <w:rPr>
          <w:rFonts w:ascii="Times New Roman" w:hAnsi="Times New Roman"/>
          <w:sz w:val="28"/>
          <w:szCs w:val="28"/>
          <w:lang w:val="ru-RU"/>
        </w:rPr>
        <w:t>ЗАТО городской округ</w:t>
      </w:r>
      <w:r w:rsidR="00D52A6A" w:rsidRPr="004C734F">
        <w:rPr>
          <w:rFonts w:ascii="Times New Roman" w:hAnsi="Times New Roman"/>
          <w:sz w:val="28"/>
          <w:szCs w:val="28"/>
          <w:lang w:val="ru-RU"/>
        </w:rPr>
        <w:t xml:space="preserve"> Молод</w:t>
      </w:r>
      <w:r w:rsidR="00CB4AA1" w:rsidRPr="004C734F">
        <w:rPr>
          <w:rFonts w:ascii="Times New Roman" w:hAnsi="Times New Roman"/>
          <w:sz w:val="28"/>
          <w:szCs w:val="28"/>
          <w:lang w:val="ru-RU"/>
        </w:rPr>
        <w:t>ё</w:t>
      </w:r>
      <w:r w:rsidR="00D52A6A" w:rsidRPr="004C734F">
        <w:rPr>
          <w:rFonts w:ascii="Times New Roman" w:hAnsi="Times New Roman"/>
          <w:sz w:val="28"/>
          <w:szCs w:val="28"/>
          <w:lang w:val="ru-RU"/>
        </w:rPr>
        <w:t>жный</w:t>
      </w:r>
      <w:r w:rsidR="00895DE0" w:rsidRPr="004C73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5E16" w:rsidRPr="004C734F">
        <w:rPr>
          <w:rFonts w:ascii="Times New Roman" w:hAnsi="Times New Roman"/>
          <w:sz w:val="28"/>
          <w:szCs w:val="28"/>
          <w:lang w:val="ru-RU"/>
        </w:rPr>
        <w:t>Московской области</w:t>
      </w:r>
      <w:r w:rsidR="00D52A6A" w:rsidRPr="004C734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95DE0" w:rsidRPr="004C734F" w:rsidRDefault="0010495A" w:rsidP="002D78BF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032E48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Руководителям учреждений и организаций, независимо от форм собственности, п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ровести комплекс дополнительных мероприятий, направленных на предупреждение п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ожаров на </w:t>
      </w:r>
      <w:proofErr w:type="gramStart"/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территории</w:t>
      </w:r>
      <w:proofErr w:type="gramEnd"/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ЗАТО городской округ Молодё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жный:</w:t>
      </w:r>
    </w:p>
    <w:p w:rsidR="00895DE0" w:rsidRPr="004C734F" w:rsidRDefault="0010495A" w:rsidP="002D78BF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.1.    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Организовать наблюдение за противопожарным состоянием </w:t>
      </w:r>
      <w:r w:rsidR="00032E48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подведомственных объектов и прилегающих 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территори</w:t>
      </w:r>
      <w:r w:rsidR="00CA6E8C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й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  <w:r w:rsidR="00032E48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895DE0" w:rsidRPr="004C734F" w:rsidRDefault="0010495A" w:rsidP="002D78BF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CA6E8C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  </w:t>
      </w:r>
      <w:r w:rsidR="004C734F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Своевременно информировать населения о состоянии пожарной безопасности</w:t>
      </w:r>
      <w:r w:rsidR="00CA6E8C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895DE0" w:rsidRPr="004C734F" w:rsidRDefault="0010495A" w:rsidP="002D78BF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A6E8C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.3</w:t>
      </w:r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32E48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Поддерживать 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работоспособность </w:t>
      </w:r>
      <w:r w:rsidR="00032E48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первичных средств пожаротушения и </w:t>
      </w:r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систем 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противопожарного водоснабжения</w:t>
      </w:r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A6E8C" w:rsidRPr="004C734F" w:rsidRDefault="0010495A" w:rsidP="002D78BF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2D78BF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</w:t>
      </w:r>
      <w:r w:rsidR="00CA6E8C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Директору </w:t>
      </w:r>
      <w:r w:rsidR="00F82B8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АО «</w:t>
      </w:r>
      <w:r w:rsidR="00CA6E8C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Молод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ё</w:t>
      </w:r>
      <w:r w:rsidR="00CA6E8C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жный»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895DE0" w:rsidRPr="004C734F" w:rsidRDefault="0010495A" w:rsidP="002D78BF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2D78BF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.1.    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Предусмотреть использование для целей пожаротушения имеющейся водовозной, п</w:t>
      </w:r>
      <w:r w:rsidR="00CA6E8C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оливочной и землеройной техники.</w:t>
      </w:r>
    </w:p>
    <w:p w:rsidR="00CA6E8C" w:rsidRPr="004C734F" w:rsidRDefault="0010495A" w:rsidP="002D78BF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.2.   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Обеспечить запасы воды для целей пожаротушения</w:t>
      </w:r>
      <w:r w:rsidR="00CA6E8C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3B0" w:rsidRPr="004C734F" w:rsidRDefault="0010495A" w:rsidP="002D78BF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4C734F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</w:t>
      </w:r>
      <w:proofErr w:type="gramStart"/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Жителям</w:t>
      </w:r>
      <w:proofErr w:type="gramEnd"/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ЗАТО 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городской округ </w:t>
      </w:r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Молод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ё</w:t>
      </w:r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жный:</w:t>
      </w:r>
    </w:p>
    <w:p w:rsidR="00A973B0" w:rsidRPr="004C734F" w:rsidRDefault="0010495A" w:rsidP="002D78BF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4C734F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Запретить пал сухой трав</w:t>
      </w:r>
      <w:r w:rsidR="00D03E32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янистой растительности</w:t>
      </w:r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сжигание мусора;</w:t>
      </w:r>
    </w:p>
    <w:p w:rsidR="00A973B0" w:rsidRPr="004C734F" w:rsidRDefault="0010495A" w:rsidP="002D78BF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</w:t>
      </w:r>
      <w:r w:rsidR="004C734F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   </w:t>
      </w:r>
      <w:r w:rsidR="00A973B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Временно приостановить разведение костров, проведение пожароопасных работ на территории и в прилегающих лесных массивах.</w:t>
      </w:r>
    </w:p>
    <w:p w:rsidR="00895DE0" w:rsidRPr="004C734F" w:rsidRDefault="0010495A" w:rsidP="002D78BF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4C734F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 вступает в силу с момента его подписания.</w:t>
      </w:r>
    </w:p>
    <w:p w:rsidR="00895DE0" w:rsidRPr="004C734F" w:rsidRDefault="0010495A" w:rsidP="002D78BF">
      <w:pPr>
        <w:pStyle w:val="a9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5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4C734F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</w:t>
      </w:r>
      <w:r w:rsidR="00895DE0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Контроль за исполнением настоящего постановления </w:t>
      </w:r>
      <w:r w:rsidR="00CA6E8C" w:rsidRPr="004C73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оставляю за собой.</w:t>
      </w:r>
    </w:p>
    <w:p w:rsidR="00D52A6A" w:rsidRPr="004C734F" w:rsidRDefault="00D52A6A" w:rsidP="00032E48">
      <w:pPr>
        <w:pStyle w:val="a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95DE0" w:rsidRPr="004C734F" w:rsidRDefault="00895DE0" w:rsidP="00032E48">
      <w:pPr>
        <w:pStyle w:val="a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C734F" w:rsidRPr="004C734F" w:rsidRDefault="004C734F" w:rsidP="002D78BF">
      <w:pPr>
        <w:rPr>
          <w:rFonts w:ascii="Times New Roman" w:hAnsi="Times New Roman"/>
          <w:b/>
          <w:sz w:val="28"/>
          <w:szCs w:val="28"/>
          <w:lang w:val="ru-RU"/>
        </w:rPr>
      </w:pPr>
      <w:r w:rsidRPr="004C734F">
        <w:rPr>
          <w:rFonts w:ascii="Times New Roman" w:hAnsi="Times New Roman"/>
          <w:b/>
          <w:sz w:val="28"/>
          <w:szCs w:val="28"/>
          <w:lang w:val="ru-RU"/>
        </w:rPr>
        <w:t>И.о. руководителя Администрации</w:t>
      </w:r>
    </w:p>
    <w:p w:rsidR="004C734F" w:rsidRDefault="002D78BF" w:rsidP="004C734F">
      <w:pPr>
        <w:rPr>
          <w:rFonts w:ascii="Times New Roman" w:hAnsi="Times New Roman"/>
          <w:b/>
          <w:sz w:val="28"/>
          <w:szCs w:val="28"/>
          <w:lang w:val="ru-RU"/>
        </w:rPr>
      </w:pPr>
      <w:r w:rsidRPr="004C734F">
        <w:rPr>
          <w:rFonts w:ascii="Times New Roman" w:hAnsi="Times New Roman"/>
          <w:b/>
          <w:sz w:val="28"/>
          <w:szCs w:val="28"/>
          <w:lang w:val="ru-RU"/>
        </w:rPr>
        <w:t xml:space="preserve"> ЗАТО городской округ Молод</w:t>
      </w:r>
      <w:r w:rsidR="004C734F" w:rsidRPr="004C734F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4C734F">
        <w:rPr>
          <w:rFonts w:ascii="Times New Roman" w:hAnsi="Times New Roman"/>
          <w:b/>
          <w:sz w:val="28"/>
          <w:szCs w:val="28"/>
          <w:lang w:val="ru-RU"/>
        </w:rPr>
        <w:t>жный</w:t>
      </w:r>
    </w:p>
    <w:p w:rsidR="00D52A6A" w:rsidRPr="004C734F" w:rsidRDefault="002D78BF" w:rsidP="004C734F">
      <w:pPr>
        <w:rPr>
          <w:rFonts w:ascii="Times New Roman" w:hAnsi="Times New Roman"/>
          <w:b/>
          <w:sz w:val="28"/>
          <w:szCs w:val="28"/>
          <w:lang w:val="ru-RU"/>
        </w:rPr>
      </w:pPr>
      <w:r w:rsidRPr="004C734F">
        <w:rPr>
          <w:rFonts w:ascii="Times New Roman" w:hAnsi="Times New Roman"/>
          <w:b/>
          <w:sz w:val="28"/>
          <w:szCs w:val="28"/>
          <w:lang w:val="ru-RU"/>
        </w:rPr>
        <w:t xml:space="preserve"> Московской области </w:t>
      </w:r>
      <w:r w:rsidRPr="004C734F">
        <w:rPr>
          <w:rFonts w:ascii="Times New Roman" w:hAnsi="Times New Roman"/>
          <w:b/>
          <w:sz w:val="28"/>
          <w:szCs w:val="28"/>
          <w:lang w:val="ru-RU"/>
        </w:rPr>
        <w:tab/>
      </w:r>
      <w:r w:rsidRPr="004C734F">
        <w:rPr>
          <w:rFonts w:ascii="Times New Roman" w:hAnsi="Times New Roman"/>
          <w:b/>
          <w:sz w:val="28"/>
          <w:szCs w:val="28"/>
          <w:lang w:val="ru-RU"/>
        </w:rPr>
        <w:tab/>
      </w:r>
      <w:r w:rsidRPr="004C734F">
        <w:rPr>
          <w:rFonts w:ascii="Times New Roman" w:hAnsi="Times New Roman"/>
          <w:b/>
          <w:sz w:val="28"/>
          <w:szCs w:val="28"/>
          <w:lang w:val="ru-RU"/>
        </w:rPr>
        <w:tab/>
      </w:r>
      <w:r w:rsidRPr="004C734F">
        <w:rPr>
          <w:rFonts w:ascii="Times New Roman" w:hAnsi="Times New Roman"/>
          <w:b/>
          <w:sz w:val="28"/>
          <w:szCs w:val="28"/>
          <w:lang w:val="ru-RU"/>
        </w:rPr>
        <w:tab/>
      </w:r>
      <w:r w:rsidR="004C734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4C734F" w:rsidRPr="004C734F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 w:rsidRPr="004C734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4C734F" w:rsidRPr="004C734F">
        <w:rPr>
          <w:rFonts w:ascii="Times New Roman" w:hAnsi="Times New Roman"/>
          <w:b/>
          <w:sz w:val="28"/>
          <w:szCs w:val="28"/>
          <w:lang w:val="ru-RU"/>
        </w:rPr>
        <w:t>М.А. Петухов</w:t>
      </w:r>
    </w:p>
    <w:p w:rsidR="00F4785D" w:rsidRPr="002D78BF" w:rsidRDefault="00F4785D">
      <w:pPr>
        <w:rPr>
          <w:rFonts w:ascii="Times New Roman" w:hAnsi="Times New Roman"/>
          <w:lang w:val="ru-RU"/>
        </w:rPr>
      </w:pPr>
    </w:p>
    <w:sectPr w:rsidR="00F4785D" w:rsidRPr="002D78BF" w:rsidSect="005D5FA2">
      <w:pgSz w:w="11906" w:h="16838"/>
      <w:pgMar w:top="284" w:right="849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8F0"/>
    <w:multiLevelType w:val="hybridMultilevel"/>
    <w:tmpl w:val="B01E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BDE"/>
    <w:multiLevelType w:val="multilevel"/>
    <w:tmpl w:val="F17C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C6BD0"/>
    <w:multiLevelType w:val="multilevel"/>
    <w:tmpl w:val="FF145FA6"/>
    <w:lvl w:ilvl="0">
      <w:start w:val="1"/>
      <w:numFmt w:val="decimal"/>
      <w:lvlText w:val="%1."/>
      <w:lvlJc w:val="left"/>
      <w:pPr>
        <w:ind w:left="2253" w:hanging="15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color w:val="000000"/>
      </w:rPr>
    </w:lvl>
  </w:abstractNum>
  <w:abstractNum w:abstractNumId="3">
    <w:nsid w:val="75550746"/>
    <w:multiLevelType w:val="multilevel"/>
    <w:tmpl w:val="6FBE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80235"/>
    <w:multiLevelType w:val="multilevel"/>
    <w:tmpl w:val="A9BA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6A"/>
    <w:rsid w:val="000257C7"/>
    <w:rsid w:val="00032E48"/>
    <w:rsid w:val="0010495A"/>
    <w:rsid w:val="0029342C"/>
    <w:rsid w:val="002D78BF"/>
    <w:rsid w:val="00306E34"/>
    <w:rsid w:val="00384A77"/>
    <w:rsid w:val="004A06EA"/>
    <w:rsid w:val="004A7979"/>
    <w:rsid w:val="004C734F"/>
    <w:rsid w:val="006F6EB1"/>
    <w:rsid w:val="00795E16"/>
    <w:rsid w:val="00895DE0"/>
    <w:rsid w:val="00986C44"/>
    <w:rsid w:val="00A102C0"/>
    <w:rsid w:val="00A177E4"/>
    <w:rsid w:val="00A84E7A"/>
    <w:rsid w:val="00A973B0"/>
    <w:rsid w:val="00AB77C5"/>
    <w:rsid w:val="00B21F86"/>
    <w:rsid w:val="00BC2E6F"/>
    <w:rsid w:val="00C1320F"/>
    <w:rsid w:val="00CA6E8C"/>
    <w:rsid w:val="00CB4AA1"/>
    <w:rsid w:val="00D03E32"/>
    <w:rsid w:val="00D51B8E"/>
    <w:rsid w:val="00D52A6A"/>
    <w:rsid w:val="00DE2B19"/>
    <w:rsid w:val="00F4785D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0B92EC1-D26F-43CF-92A3-238D46D7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4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E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E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E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E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E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E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2E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2E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2E4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2E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2E4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2E4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2E4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2E4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2E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2E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2E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32E4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32E48"/>
    <w:rPr>
      <w:b/>
      <w:bCs/>
    </w:rPr>
  </w:style>
  <w:style w:type="character" w:styleId="a8">
    <w:name w:val="Emphasis"/>
    <w:basedOn w:val="a0"/>
    <w:uiPriority w:val="20"/>
    <w:qFormat/>
    <w:rsid w:val="00032E4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2E48"/>
    <w:rPr>
      <w:szCs w:val="32"/>
    </w:rPr>
  </w:style>
  <w:style w:type="paragraph" w:styleId="aa">
    <w:name w:val="List Paragraph"/>
    <w:basedOn w:val="a"/>
    <w:uiPriority w:val="34"/>
    <w:qFormat/>
    <w:rsid w:val="00032E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E48"/>
    <w:rPr>
      <w:i/>
    </w:rPr>
  </w:style>
  <w:style w:type="character" w:customStyle="1" w:styleId="22">
    <w:name w:val="Цитата 2 Знак"/>
    <w:basedOn w:val="a0"/>
    <w:link w:val="21"/>
    <w:uiPriority w:val="29"/>
    <w:rsid w:val="00032E4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2E4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32E48"/>
    <w:rPr>
      <w:b/>
      <w:i/>
      <w:sz w:val="24"/>
    </w:rPr>
  </w:style>
  <w:style w:type="character" w:styleId="ad">
    <w:name w:val="Subtle Emphasis"/>
    <w:uiPriority w:val="19"/>
    <w:qFormat/>
    <w:rsid w:val="00032E4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32E4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32E4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32E4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32E4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2E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52A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2A6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895DE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20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9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E0ADFFE8E3912D0AE667A31E9457D2941D366E850CEF771648A9272169E7167431255D79AAFD90B1dAK" TargetMode="External"/><Relationship Id="rId5" Type="http://schemas.openxmlformats.org/officeDocument/2006/relationships/hyperlink" Target="http://www.zato-molod.ru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2016-05-27T10:43:00Z</cp:lastPrinted>
  <dcterms:created xsi:type="dcterms:W3CDTF">2019-12-03T07:40:00Z</dcterms:created>
  <dcterms:modified xsi:type="dcterms:W3CDTF">2019-12-03T07:40:00Z</dcterms:modified>
</cp:coreProperties>
</file>