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0E3D84" w:rsidRDefault="000E3D84" w:rsidP="000E3D84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</w:t>
      </w:r>
      <w:r w:rsidR="005815B4">
        <w:rPr>
          <w:rFonts w:ascii="Times New Roman" w:hAnsi="Times New Roman" w:cs="Times New Roman"/>
          <w:sz w:val="24"/>
          <w:szCs w:val="24"/>
          <w:u w:val="single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915EDC">
        <w:rPr>
          <w:rFonts w:ascii="Times New Roman" w:hAnsi="Times New Roman" w:cs="Times New Roman"/>
          <w:sz w:val="24"/>
          <w:szCs w:val="24"/>
        </w:rPr>
        <w:t>____</w:t>
      </w:r>
      <w:r w:rsidR="005815B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15EDC">
        <w:rPr>
          <w:rFonts w:ascii="Times New Roman" w:hAnsi="Times New Roman" w:cs="Times New Roman"/>
          <w:sz w:val="24"/>
          <w:szCs w:val="24"/>
        </w:rPr>
        <w:t xml:space="preserve">___ </w:t>
      </w:r>
      <w:r w:rsidRPr="000E3D84">
        <w:rPr>
          <w:rFonts w:ascii="Times New Roman" w:hAnsi="Times New Roman" w:cs="Times New Roman"/>
          <w:sz w:val="24"/>
          <w:szCs w:val="24"/>
        </w:rPr>
        <w:t xml:space="preserve">2020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 </w:t>
      </w:r>
      <w:r w:rsidRPr="000E3D8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E3D84">
        <w:rPr>
          <w:rFonts w:ascii="Times New Roman" w:hAnsi="Times New Roman" w:cs="Times New Roman"/>
          <w:sz w:val="24"/>
          <w:szCs w:val="24"/>
        </w:rPr>
        <w:t xml:space="preserve">№  </w:t>
      </w:r>
      <w:r w:rsidR="00915ED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15EDC">
        <w:rPr>
          <w:rFonts w:ascii="Times New Roman" w:hAnsi="Times New Roman" w:cs="Times New Roman"/>
          <w:sz w:val="24"/>
          <w:szCs w:val="24"/>
        </w:rPr>
        <w:t>_</w:t>
      </w:r>
      <w:r w:rsidR="005815B4">
        <w:rPr>
          <w:rFonts w:ascii="Times New Roman" w:hAnsi="Times New Roman" w:cs="Times New Roman"/>
          <w:sz w:val="24"/>
          <w:szCs w:val="24"/>
          <w:u w:val="single"/>
        </w:rPr>
        <w:t>294</w:t>
      </w:r>
      <w:r w:rsidRPr="000E3D84">
        <w:rPr>
          <w:rFonts w:ascii="Times New Roman" w:hAnsi="Times New Roman" w:cs="Times New Roman"/>
          <w:sz w:val="24"/>
          <w:szCs w:val="24"/>
        </w:rPr>
        <w:t>_</w:t>
      </w:r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9551D5" w:rsidRDefault="004F3EF2" w:rsidP="009551D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73D9">
        <w:rPr>
          <w:sz w:val="24"/>
          <w:szCs w:val="24"/>
        </w:rPr>
        <w:t xml:space="preserve">          </w:t>
      </w:r>
      <w:r w:rsidR="009551D5">
        <w:rPr>
          <w:sz w:val="24"/>
          <w:szCs w:val="24"/>
        </w:rPr>
        <w:t xml:space="preserve">Об утверждении </w:t>
      </w:r>
      <w:proofErr w:type="gramStart"/>
      <w:r w:rsidR="009551D5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 xml:space="preserve"> </w:t>
      </w:r>
      <w:r w:rsidR="00AC73D9" w:rsidRPr="009551D5">
        <w:rPr>
          <w:color w:val="212121"/>
          <w:sz w:val="24"/>
          <w:szCs w:val="24"/>
        </w:rPr>
        <w:t>внутреннего</w:t>
      </w:r>
      <w:proofErr w:type="gramEnd"/>
      <w:r w:rsidR="00AC73D9" w:rsidRPr="009551D5">
        <w:rPr>
          <w:color w:val="212121"/>
          <w:sz w:val="24"/>
          <w:szCs w:val="24"/>
        </w:rPr>
        <w:t xml:space="preserve"> трудового распорядка </w:t>
      </w:r>
      <w:r w:rsidR="00AC73D9">
        <w:rPr>
          <w:color w:val="212121"/>
          <w:sz w:val="24"/>
          <w:szCs w:val="24"/>
        </w:rPr>
        <w:t>А</w:t>
      </w:r>
      <w:r w:rsidR="00AC73D9" w:rsidRPr="00B55754">
        <w:rPr>
          <w:color w:val="212121"/>
          <w:sz w:val="24"/>
          <w:szCs w:val="24"/>
        </w:rPr>
        <w:t>дминистрации</w:t>
      </w:r>
      <w:r w:rsidR="00AC73D9">
        <w:rPr>
          <w:color w:val="212121"/>
          <w:sz w:val="24"/>
          <w:szCs w:val="24"/>
        </w:rPr>
        <w:t xml:space="preserve"> ЗАТО городской округ Молодёжный Московской области</w:t>
      </w:r>
      <w:r>
        <w:rPr>
          <w:sz w:val="24"/>
          <w:szCs w:val="24"/>
        </w:rPr>
        <w:t xml:space="preserve">      </w:t>
      </w:r>
    </w:p>
    <w:p w:rsidR="009551D5" w:rsidRDefault="009551D5" w:rsidP="009551D5">
      <w:pPr>
        <w:pStyle w:val="a5"/>
        <w:jc w:val="both"/>
        <w:rPr>
          <w:sz w:val="24"/>
          <w:szCs w:val="24"/>
        </w:rPr>
      </w:pPr>
    </w:p>
    <w:p w:rsidR="00D67CC3" w:rsidRDefault="00767FC1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8475E" w:rsidRPr="0098475E">
        <w:rPr>
          <w:sz w:val="24"/>
          <w:szCs w:val="24"/>
        </w:rPr>
        <w:t>В соответствии с Трудовым кодексом Российской Федерации, Федеральным</w:t>
      </w:r>
      <w:r w:rsidR="004F3EF2">
        <w:rPr>
          <w:sz w:val="24"/>
          <w:szCs w:val="24"/>
        </w:rPr>
        <w:t>и законами</w:t>
      </w:r>
      <w:r w:rsidR="0098475E" w:rsidRPr="0098475E">
        <w:rPr>
          <w:sz w:val="24"/>
          <w:szCs w:val="24"/>
        </w:rPr>
        <w:t xml:space="preserve"> от </w:t>
      </w:r>
      <w:r w:rsidR="004E48E7">
        <w:rPr>
          <w:sz w:val="24"/>
          <w:szCs w:val="24"/>
        </w:rPr>
        <w:t>0</w:t>
      </w:r>
      <w:r w:rsidR="0098475E" w:rsidRPr="0098475E">
        <w:rPr>
          <w:sz w:val="24"/>
          <w:szCs w:val="24"/>
        </w:rPr>
        <w:t>6</w:t>
      </w:r>
      <w:r w:rsidR="004E48E7">
        <w:rPr>
          <w:sz w:val="24"/>
          <w:szCs w:val="24"/>
        </w:rPr>
        <w:t>.10.</w:t>
      </w:r>
      <w:r w:rsidR="0098475E" w:rsidRPr="0098475E">
        <w:rPr>
          <w:sz w:val="24"/>
          <w:szCs w:val="24"/>
        </w:rPr>
        <w:t xml:space="preserve">2003 N 131-ФЗ "Об общих принципах организации местного самоуправления в Российской Федерации", от </w:t>
      </w:r>
      <w:r w:rsidR="004F3EF2">
        <w:rPr>
          <w:sz w:val="24"/>
          <w:szCs w:val="24"/>
        </w:rPr>
        <w:t>0</w:t>
      </w:r>
      <w:r w:rsidR="0098475E" w:rsidRPr="0098475E">
        <w:rPr>
          <w:sz w:val="24"/>
          <w:szCs w:val="24"/>
        </w:rPr>
        <w:t>2</w:t>
      </w:r>
      <w:r w:rsidR="004F3EF2">
        <w:rPr>
          <w:sz w:val="24"/>
          <w:szCs w:val="24"/>
        </w:rPr>
        <w:t>.03.</w:t>
      </w:r>
      <w:r w:rsidR="0098475E" w:rsidRPr="0098475E">
        <w:rPr>
          <w:sz w:val="24"/>
          <w:szCs w:val="24"/>
        </w:rPr>
        <w:t>2007 N 25-ФЗ "О муниципальной службе в Российской Федерации"</w:t>
      </w:r>
      <w:r w:rsidR="004F3EF2">
        <w:rPr>
          <w:sz w:val="24"/>
          <w:szCs w:val="24"/>
        </w:rPr>
        <w:t xml:space="preserve">, </w:t>
      </w:r>
      <w:r w:rsidR="009551D5" w:rsidRPr="009551D5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="009551D5" w:rsidRPr="009551D5">
        <w:rPr>
          <w:sz w:val="24"/>
          <w:szCs w:val="24"/>
        </w:rPr>
        <w:t xml:space="preserve"> Московской области от 24.07.2007 N 137/2007-ОЗ "О муниципальной службе в Московской области"</w:t>
      </w:r>
      <w:r w:rsidR="009551D5">
        <w:rPr>
          <w:sz w:val="24"/>
          <w:szCs w:val="24"/>
        </w:rPr>
        <w:t xml:space="preserve">, </w:t>
      </w:r>
      <w:r w:rsidR="009551D5" w:rsidRPr="00B55754">
        <w:rPr>
          <w:color w:val="212121"/>
          <w:sz w:val="24"/>
          <w:szCs w:val="24"/>
        </w:rPr>
        <w:t>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</w:t>
      </w:r>
      <w:r w:rsidR="009551D5">
        <w:rPr>
          <w:color w:val="212121"/>
          <w:sz w:val="24"/>
          <w:szCs w:val="24"/>
        </w:rPr>
        <w:t>его времени и времени отдыха в А</w:t>
      </w:r>
      <w:r w:rsidR="009551D5" w:rsidRPr="00B55754">
        <w:rPr>
          <w:color w:val="212121"/>
          <w:sz w:val="24"/>
          <w:szCs w:val="24"/>
        </w:rPr>
        <w:t>дминистрации</w:t>
      </w:r>
      <w:r w:rsidR="009551D5">
        <w:rPr>
          <w:color w:val="212121"/>
          <w:sz w:val="24"/>
          <w:szCs w:val="24"/>
        </w:rPr>
        <w:t xml:space="preserve"> ЗАТО городской округ Молодёжный Московской области, </w:t>
      </w:r>
    </w:p>
    <w:p w:rsidR="009551D5" w:rsidRDefault="009551D5" w:rsidP="009551D5">
      <w:pPr>
        <w:pStyle w:val="a5"/>
        <w:jc w:val="both"/>
        <w:rPr>
          <w:color w:val="212121"/>
          <w:sz w:val="24"/>
          <w:szCs w:val="24"/>
        </w:rPr>
      </w:pPr>
    </w:p>
    <w:p w:rsidR="009551D5" w:rsidRDefault="009551D5" w:rsidP="009551D5">
      <w:pPr>
        <w:pStyle w:val="a5"/>
        <w:jc w:val="center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ПОСТАНОВЛЯЮ:</w:t>
      </w:r>
    </w:p>
    <w:p w:rsidR="009551D5" w:rsidRDefault="009551D5" w:rsidP="009551D5">
      <w:pPr>
        <w:pStyle w:val="a5"/>
        <w:jc w:val="center"/>
        <w:rPr>
          <w:color w:val="212121"/>
          <w:sz w:val="24"/>
          <w:szCs w:val="24"/>
        </w:rPr>
      </w:pPr>
    </w:p>
    <w:p w:rsidR="009551D5" w:rsidRDefault="009551D5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1. Утвердить </w:t>
      </w:r>
      <w:r w:rsidRPr="009551D5">
        <w:rPr>
          <w:color w:val="212121"/>
          <w:sz w:val="24"/>
          <w:szCs w:val="24"/>
        </w:rPr>
        <w:t xml:space="preserve">Правила внутреннего трудового распорядка </w:t>
      </w:r>
      <w:proofErr w:type="gramStart"/>
      <w:r>
        <w:rPr>
          <w:color w:val="212121"/>
          <w:sz w:val="24"/>
          <w:szCs w:val="24"/>
        </w:rPr>
        <w:t>А</w:t>
      </w:r>
      <w:r w:rsidRPr="00B55754">
        <w:rPr>
          <w:color w:val="212121"/>
          <w:sz w:val="24"/>
          <w:szCs w:val="24"/>
        </w:rPr>
        <w:t>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</w:t>
      </w:r>
      <w:r w:rsidR="00DC0E2D">
        <w:rPr>
          <w:color w:val="212121"/>
          <w:sz w:val="24"/>
          <w:szCs w:val="24"/>
        </w:rPr>
        <w:t xml:space="preserve"> (Прил</w:t>
      </w:r>
      <w:r w:rsidR="00D62442">
        <w:rPr>
          <w:color w:val="212121"/>
          <w:sz w:val="24"/>
          <w:szCs w:val="24"/>
        </w:rPr>
        <w:t>агаются</w:t>
      </w:r>
      <w:r w:rsidR="00DC0E2D">
        <w:rPr>
          <w:color w:val="212121"/>
          <w:sz w:val="24"/>
          <w:szCs w:val="24"/>
        </w:rPr>
        <w:t>).</w:t>
      </w:r>
    </w:p>
    <w:p w:rsidR="00D62442" w:rsidRDefault="00D62442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</w:t>
      </w:r>
      <w:r w:rsidR="001E668B">
        <w:rPr>
          <w:color w:val="212121"/>
          <w:sz w:val="24"/>
          <w:szCs w:val="24"/>
        </w:rPr>
        <w:t>2. Со дня вступления в законную силу настоящего Постановления признать утратившим силу:</w:t>
      </w:r>
    </w:p>
    <w:p w:rsidR="001E668B" w:rsidRDefault="001E668B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 2.1. постановление Руководителя </w:t>
      </w:r>
      <w:proofErr w:type="gramStart"/>
      <w:r>
        <w:rPr>
          <w:color w:val="212121"/>
          <w:sz w:val="24"/>
          <w:szCs w:val="24"/>
        </w:rPr>
        <w:t>Администрации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 от 22.07.2011 № 162\1 «Об утверждении Правил внутреннего трудового распорядка администрации»;</w:t>
      </w:r>
    </w:p>
    <w:p w:rsidR="001E668B" w:rsidRDefault="001E668B" w:rsidP="001E668B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 2.2. постановление </w:t>
      </w:r>
      <w:proofErr w:type="gramStart"/>
      <w:r>
        <w:rPr>
          <w:color w:val="212121"/>
          <w:sz w:val="24"/>
          <w:szCs w:val="24"/>
        </w:rPr>
        <w:t>А</w:t>
      </w:r>
      <w:r w:rsidRPr="00B55754">
        <w:rPr>
          <w:color w:val="212121"/>
          <w:sz w:val="24"/>
          <w:szCs w:val="24"/>
        </w:rPr>
        <w:t>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 </w:t>
      </w:r>
      <w:r w:rsidR="001C1425">
        <w:rPr>
          <w:color w:val="212121"/>
          <w:sz w:val="24"/>
          <w:szCs w:val="24"/>
        </w:rPr>
        <w:t xml:space="preserve">от 01.04.2019 № 138 </w:t>
      </w:r>
      <w:r>
        <w:rPr>
          <w:color w:val="212121"/>
          <w:sz w:val="24"/>
          <w:szCs w:val="24"/>
        </w:rPr>
        <w:t>«О внесении изменений в постановление Руководителя Администрации ЗАТО городской округ Молодёжный московс</w:t>
      </w:r>
      <w:r w:rsidR="00901E8E">
        <w:rPr>
          <w:color w:val="212121"/>
          <w:sz w:val="24"/>
          <w:szCs w:val="24"/>
        </w:rPr>
        <w:t>кой области от 22.07.2011 № 162/</w:t>
      </w:r>
      <w:bookmarkStart w:id="0" w:name="_GoBack"/>
      <w:bookmarkEnd w:id="0"/>
      <w:r>
        <w:rPr>
          <w:color w:val="212121"/>
          <w:sz w:val="24"/>
          <w:szCs w:val="24"/>
        </w:rPr>
        <w:t>1 «Об утверждении Правил внутреннего трудового распорядка администрации»;</w:t>
      </w:r>
    </w:p>
    <w:p w:rsidR="001E668B" w:rsidRDefault="001C1425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2.3. постановление </w:t>
      </w:r>
      <w:proofErr w:type="gramStart"/>
      <w:r>
        <w:rPr>
          <w:color w:val="212121"/>
          <w:sz w:val="24"/>
          <w:szCs w:val="24"/>
        </w:rPr>
        <w:t>А</w:t>
      </w:r>
      <w:r w:rsidRPr="00B55754">
        <w:rPr>
          <w:color w:val="212121"/>
          <w:sz w:val="24"/>
          <w:szCs w:val="24"/>
        </w:rPr>
        <w:t>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 </w:t>
      </w:r>
      <w:r w:rsidR="00C84561">
        <w:rPr>
          <w:color w:val="212121"/>
          <w:sz w:val="24"/>
          <w:szCs w:val="24"/>
        </w:rPr>
        <w:t xml:space="preserve">от 06.05.2019 № 159 </w:t>
      </w:r>
      <w:r>
        <w:rPr>
          <w:color w:val="212121"/>
          <w:sz w:val="24"/>
          <w:szCs w:val="24"/>
        </w:rPr>
        <w:t>«О внесении изменений в постановление Руководителя Администрации ЗАТО городской округ Молодёжный московской области «Об утверждении Правил внутреннего трудового распорядка администрации»;</w:t>
      </w:r>
    </w:p>
    <w:p w:rsidR="009551D5" w:rsidRDefault="00C71D3C" w:rsidP="00C71D3C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</w:t>
      </w:r>
      <w:r w:rsidR="00015A7F">
        <w:rPr>
          <w:color w:val="212121"/>
          <w:sz w:val="24"/>
          <w:szCs w:val="24"/>
        </w:rPr>
        <w:t>3</w:t>
      </w:r>
      <w:r>
        <w:rPr>
          <w:color w:val="212121"/>
          <w:sz w:val="24"/>
          <w:szCs w:val="24"/>
        </w:rPr>
        <w:t xml:space="preserve">. </w:t>
      </w:r>
      <w:r w:rsidR="00C60291">
        <w:rPr>
          <w:color w:val="212121"/>
          <w:sz w:val="24"/>
          <w:szCs w:val="24"/>
        </w:rPr>
        <w:t xml:space="preserve">Главному эксперту </w:t>
      </w:r>
      <w:r w:rsidR="009E7A4B">
        <w:rPr>
          <w:color w:val="212121"/>
          <w:sz w:val="24"/>
          <w:szCs w:val="24"/>
        </w:rPr>
        <w:t xml:space="preserve">отдела по социальным и общим вопросам </w:t>
      </w:r>
      <w:proofErr w:type="gramStart"/>
      <w:r w:rsidR="009E7A4B">
        <w:rPr>
          <w:color w:val="212121"/>
          <w:sz w:val="24"/>
          <w:szCs w:val="24"/>
        </w:rPr>
        <w:t>А</w:t>
      </w:r>
      <w:r w:rsidR="009E7A4B" w:rsidRPr="00B55754">
        <w:rPr>
          <w:color w:val="212121"/>
          <w:sz w:val="24"/>
          <w:szCs w:val="24"/>
        </w:rPr>
        <w:t>дминистрации</w:t>
      </w:r>
      <w:proofErr w:type="gramEnd"/>
      <w:r w:rsidR="009E7A4B">
        <w:rPr>
          <w:color w:val="212121"/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 w:rsidR="009E7A4B">
        <w:rPr>
          <w:color w:val="212121"/>
          <w:sz w:val="24"/>
          <w:szCs w:val="24"/>
        </w:rPr>
        <w:t>Пащук</w:t>
      </w:r>
      <w:proofErr w:type="spellEnd"/>
      <w:r w:rsidR="009E7A4B">
        <w:rPr>
          <w:color w:val="212121"/>
          <w:sz w:val="24"/>
          <w:szCs w:val="24"/>
        </w:rPr>
        <w:t xml:space="preserve"> В.А. ознакомить под роспись с настоящим постановлением сотрудников А</w:t>
      </w:r>
      <w:r w:rsidR="009E7A4B" w:rsidRPr="00B55754">
        <w:rPr>
          <w:color w:val="212121"/>
          <w:sz w:val="24"/>
          <w:szCs w:val="24"/>
        </w:rPr>
        <w:t>дминистрации</w:t>
      </w:r>
      <w:r w:rsidR="009E7A4B">
        <w:rPr>
          <w:color w:val="212121"/>
          <w:sz w:val="24"/>
          <w:szCs w:val="24"/>
        </w:rPr>
        <w:t xml:space="preserve"> ЗАТО городской округ Молодёжный Московской области.</w:t>
      </w:r>
    </w:p>
    <w:p w:rsidR="00125020" w:rsidRDefault="00125020" w:rsidP="00C71D3C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</w:t>
      </w:r>
      <w:r w:rsidR="00015A7F">
        <w:rPr>
          <w:color w:val="212121"/>
          <w:sz w:val="24"/>
          <w:szCs w:val="24"/>
        </w:rPr>
        <w:t>4</w:t>
      </w:r>
      <w:r>
        <w:rPr>
          <w:color w:val="212121"/>
          <w:sz w:val="24"/>
          <w:szCs w:val="24"/>
        </w:rPr>
        <w:t xml:space="preserve">. Опубликовать настоящее постановление на официальном сайте </w:t>
      </w:r>
      <w:proofErr w:type="gramStart"/>
      <w:r>
        <w:rPr>
          <w:color w:val="212121"/>
          <w:sz w:val="24"/>
          <w:szCs w:val="24"/>
        </w:rPr>
        <w:t>А</w:t>
      </w:r>
      <w:r w:rsidRPr="00B55754">
        <w:rPr>
          <w:color w:val="212121"/>
          <w:sz w:val="24"/>
          <w:szCs w:val="24"/>
        </w:rPr>
        <w:t>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«Интернет».</w:t>
      </w:r>
    </w:p>
    <w:p w:rsidR="00125020" w:rsidRDefault="00125020" w:rsidP="00C71D3C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lastRenderedPageBreak/>
        <w:t xml:space="preserve">          </w:t>
      </w:r>
      <w:r w:rsidR="00015A7F">
        <w:rPr>
          <w:color w:val="212121"/>
          <w:sz w:val="24"/>
          <w:szCs w:val="24"/>
        </w:rPr>
        <w:t>5</w:t>
      </w:r>
      <w:r>
        <w:rPr>
          <w:color w:val="212121"/>
          <w:sz w:val="24"/>
          <w:szCs w:val="24"/>
        </w:rPr>
        <w:t>. Настоящее постановление вступает в законную силу с 07.08.2020 года.</w:t>
      </w:r>
    </w:p>
    <w:p w:rsidR="00125020" w:rsidRDefault="00125020" w:rsidP="00C71D3C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</w:t>
      </w:r>
      <w:r w:rsidR="00015A7F">
        <w:rPr>
          <w:color w:val="212121"/>
          <w:sz w:val="24"/>
          <w:szCs w:val="24"/>
        </w:rPr>
        <w:t>6</w:t>
      </w:r>
      <w:r>
        <w:rPr>
          <w:color w:val="212121"/>
          <w:sz w:val="24"/>
          <w:szCs w:val="24"/>
        </w:rPr>
        <w:t>. Контроль за исполнением настоящего постановления оставляю за собой.</w:t>
      </w:r>
    </w:p>
    <w:p w:rsidR="00125020" w:rsidRDefault="00125020" w:rsidP="00C71D3C">
      <w:pPr>
        <w:pStyle w:val="a5"/>
        <w:jc w:val="both"/>
        <w:rPr>
          <w:color w:val="212121"/>
          <w:sz w:val="24"/>
          <w:szCs w:val="24"/>
        </w:rPr>
      </w:pPr>
    </w:p>
    <w:p w:rsidR="009551D5" w:rsidRDefault="009E7A4B" w:rsidP="009551D5">
      <w:pPr>
        <w:pStyle w:val="a5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         </w:t>
      </w:r>
    </w:p>
    <w:p w:rsidR="009551D5" w:rsidRDefault="009551D5" w:rsidP="009551D5">
      <w:pPr>
        <w:pStyle w:val="a5"/>
        <w:jc w:val="both"/>
      </w:pPr>
    </w:p>
    <w:p w:rsidR="00AC73D9" w:rsidRPr="00AC73D9" w:rsidRDefault="00AC73D9" w:rsidP="00AC73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C7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proofErr w:type="gramEnd"/>
      <w:r w:rsidRPr="00AC7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ЗАТО городской округ Молодёжный</w:t>
      </w:r>
    </w:p>
    <w:p w:rsidR="00AC73D9" w:rsidRPr="00AC73D9" w:rsidRDefault="00AC73D9" w:rsidP="00AC73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C73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Московской области                                                                                                             В.Ю. </w:t>
      </w:r>
      <w:proofErr w:type="spellStart"/>
      <w:r w:rsidRPr="00AC73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Юткин</w:t>
      </w:r>
      <w:proofErr w:type="spellEnd"/>
    </w:p>
    <w:p w:rsidR="00AC73D9" w:rsidRPr="00AC73D9" w:rsidRDefault="00AC73D9" w:rsidP="00AC73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FF630F" w:rsidRDefault="00FF630F" w:rsidP="009551D5">
      <w:pPr>
        <w:pStyle w:val="a5"/>
        <w:jc w:val="both"/>
      </w:pPr>
    </w:p>
    <w:p w:rsidR="0036684A" w:rsidRPr="0036684A" w:rsidRDefault="0036684A" w:rsidP="0036684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</w:t>
      </w:r>
      <w:r w:rsidRPr="003668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36684A" w:rsidRDefault="0036684A" w:rsidP="0036684A">
      <w:pPr>
        <w:pStyle w:val="a5"/>
        <w:ind w:left="6379"/>
        <w:jc w:val="both"/>
        <w:rPr>
          <w:color w:val="212121"/>
          <w:sz w:val="24"/>
          <w:szCs w:val="24"/>
        </w:rPr>
      </w:pPr>
      <w:r>
        <w:rPr>
          <w:rFonts w:eastAsia="Times New Roman"/>
          <w:sz w:val="24"/>
          <w:szCs w:val="20"/>
        </w:rPr>
        <w:t xml:space="preserve">к </w:t>
      </w:r>
      <w:r w:rsidRPr="0036684A">
        <w:rPr>
          <w:rFonts w:eastAsia="Times New Roman"/>
          <w:sz w:val="24"/>
          <w:szCs w:val="20"/>
        </w:rPr>
        <w:t xml:space="preserve">постановлению </w:t>
      </w:r>
      <w:proofErr w:type="gramStart"/>
      <w:r>
        <w:rPr>
          <w:color w:val="212121"/>
          <w:sz w:val="24"/>
          <w:szCs w:val="24"/>
        </w:rPr>
        <w:t>А</w:t>
      </w:r>
      <w:r w:rsidRPr="00B55754">
        <w:rPr>
          <w:color w:val="212121"/>
          <w:sz w:val="24"/>
          <w:szCs w:val="24"/>
        </w:rPr>
        <w:t>дминистрации</w:t>
      </w:r>
      <w:proofErr w:type="gramEnd"/>
      <w:r>
        <w:rPr>
          <w:color w:val="212121"/>
          <w:sz w:val="24"/>
          <w:szCs w:val="24"/>
        </w:rPr>
        <w:t xml:space="preserve"> ЗАТО городской округ Молодёжный Московской области</w:t>
      </w:r>
    </w:p>
    <w:p w:rsidR="0036684A" w:rsidRDefault="0036684A" w:rsidP="0036684A">
      <w:pPr>
        <w:pStyle w:val="a5"/>
        <w:ind w:left="6379"/>
        <w:jc w:val="both"/>
        <w:rPr>
          <w:color w:val="212121"/>
          <w:sz w:val="24"/>
          <w:szCs w:val="24"/>
        </w:rPr>
      </w:pPr>
    </w:p>
    <w:p w:rsidR="0036684A" w:rsidRDefault="0036684A" w:rsidP="0036684A">
      <w:pPr>
        <w:pStyle w:val="a5"/>
        <w:ind w:left="6379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от «_</w:t>
      </w:r>
      <w:proofErr w:type="gramStart"/>
      <w:r w:rsidR="004A068F">
        <w:rPr>
          <w:color w:val="212121"/>
          <w:sz w:val="24"/>
          <w:szCs w:val="24"/>
          <w:u w:val="single"/>
        </w:rPr>
        <w:t>03»</w:t>
      </w:r>
      <w:r>
        <w:rPr>
          <w:color w:val="212121"/>
          <w:sz w:val="24"/>
          <w:szCs w:val="24"/>
        </w:rPr>
        <w:t>_</w:t>
      </w:r>
      <w:proofErr w:type="gramEnd"/>
      <w:r>
        <w:rPr>
          <w:color w:val="212121"/>
          <w:sz w:val="24"/>
          <w:szCs w:val="24"/>
        </w:rPr>
        <w:t>__</w:t>
      </w:r>
      <w:r w:rsidR="004A068F">
        <w:rPr>
          <w:color w:val="212121"/>
          <w:sz w:val="24"/>
          <w:szCs w:val="24"/>
          <w:u w:val="single"/>
        </w:rPr>
        <w:t>09</w:t>
      </w:r>
      <w:r>
        <w:rPr>
          <w:color w:val="212121"/>
          <w:sz w:val="24"/>
          <w:szCs w:val="24"/>
        </w:rPr>
        <w:t>____2020 №__</w:t>
      </w:r>
      <w:r w:rsidR="004A068F">
        <w:rPr>
          <w:color w:val="212121"/>
          <w:sz w:val="24"/>
          <w:szCs w:val="24"/>
          <w:u w:val="single"/>
        </w:rPr>
        <w:t>294</w:t>
      </w:r>
      <w:r>
        <w:rPr>
          <w:color w:val="212121"/>
          <w:sz w:val="24"/>
          <w:szCs w:val="24"/>
        </w:rPr>
        <w:t>__</w:t>
      </w:r>
    </w:p>
    <w:p w:rsidR="0036684A" w:rsidRPr="0036684A" w:rsidRDefault="0036684A" w:rsidP="00366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84A" w:rsidRPr="0036684A" w:rsidRDefault="0036684A" w:rsidP="00366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                                                                             </w:t>
      </w:r>
    </w:p>
    <w:p w:rsidR="00FF630F" w:rsidRPr="000D7918" w:rsidRDefault="0036684A" w:rsidP="000D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внутреннего трудового распорядка </w:t>
      </w:r>
      <w:proofErr w:type="gramStart"/>
      <w:r w:rsidR="000D7918" w:rsidRPr="000D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6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</w:t>
      </w:r>
      <w:proofErr w:type="gramEnd"/>
      <w:r w:rsidRPr="00366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7918" w:rsidRPr="000D7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городской округ Молодёжный Московской области</w:t>
      </w:r>
    </w:p>
    <w:p w:rsidR="000D7918" w:rsidRPr="000D7918" w:rsidRDefault="000D7918" w:rsidP="000D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918" w:rsidRPr="00BE1C77" w:rsidRDefault="000D7918" w:rsidP="000D79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D7918" w:rsidRPr="00BE1C77" w:rsidRDefault="000D7918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4A2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определяют внутренний трудовой распорядок в </w:t>
      </w:r>
      <w:proofErr w:type="gramStart"/>
      <w:r w:rsidR="003364A2" w:rsidRPr="003364A2">
        <w:rPr>
          <w:rFonts w:ascii="Times New Roman" w:hAnsi="Times New Roman" w:cs="Times New Roman"/>
          <w:color w:val="212121"/>
          <w:sz w:val="24"/>
          <w:szCs w:val="24"/>
        </w:rPr>
        <w:t>Администрации</w:t>
      </w:r>
      <w:proofErr w:type="gramEnd"/>
      <w:r w:rsidR="003364A2" w:rsidRPr="003364A2">
        <w:rPr>
          <w:rFonts w:ascii="Times New Roman" w:hAnsi="Times New Roman" w:cs="Times New Roman"/>
          <w:color w:val="212121"/>
          <w:sz w:val="24"/>
          <w:szCs w:val="24"/>
        </w:rPr>
        <w:t xml:space="preserve"> ЗАТО городской округ Молодёжный Московской области</w:t>
      </w:r>
      <w:r w:rsidR="003364A2" w:rsidRPr="00336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4A2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3364A2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3364A2">
        <w:rPr>
          <w:rFonts w:ascii="Times New Roman" w:eastAsia="Times New Roman" w:hAnsi="Times New Roman" w:cs="Times New Roman"/>
          <w:sz w:val="24"/>
          <w:szCs w:val="24"/>
        </w:rPr>
        <w:t>) порядок приема и увольнения работников, основные права и обязанности работников и Администрации, режим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0D7918" w:rsidRDefault="000D7918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1.2. Правила внутреннего трудового распорядка распространяются на всех работников </w:t>
      </w:r>
      <w:r w:rsidR="003364A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 категории работников Администрации относятся:</w:t>
      </w:r>
    </w:p>
    <w:p w:rsid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муниципальные служащие;</w:t>
      </w:r>
    </w:p>
    <w:p w:rsid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служащие, осуществляющие техническое обеспечение деятельности Администрации</w:t>
      </w:r>
      <w:r w:rsidR="0070004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r w:rsidR="00700045" w:rsidRPr="00700045">
        <w:rPr>
          <w:rFonts w:ascii="Times New Roman" w:eastAsia="Times New Roman" w:hAnsi="Times New Roman" w:cs="Times New Roman"/>
          <w:sz w:val="24"/>
          <w:szCs w:val="24"/>
        </w:rPr>
        <w:t xml:space="preserve">замещающие должности, не отнесенные к должностям муниципальной </w:t>
      </w:r>
      <w:proofErr w:type="gramStart"/>
      <w:r w:rsidR="00700045" w:rsidRPr="00700045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700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7918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7918"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D7918" w:rsidRPr="00BE1C77">
        <w:rPr>
          <w:rFonts w:ascii="Times New Roman" w:eastAsia="Times New Roman" w:hAnsi="Times New Roman" w:cs="Times New Roman"/>
          <w:sz w:val="24"/>
          <w:szCs w:val="24"/>
        </w:rPr>
        <w:t xml:space="preserve">. Все вопросы, связанные с применением правил внутреннего трудового распорядка, решаются Администрацией. </w:t>
      </w:r>
    </w:p>
    <w:p w:rsidR="00596862" w:rsidRDefault="00E948E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E38CB">
        <w:rPr>
          <w:rFonts w:ascii="Times New Roman" w:eastAsia="Times New Roman" w:hAnsi="Times New Roman" w:cs="Times New Roman"/>
          <w:b/>
          <w:sz w:val="24"/>
          <w:szCs w:val="24"/>
        </w:rPr>
        <w:t>2. Порядок приема на работу</w:t>
      </w:r>
    </w:p>
    <w:p w:rsidR="002E38CB" w:rsidRPr="00596862" w:rsidRDefault="002E38C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E948E3" w:rsidRPr="00596862" w:rsidRDefault="00E948E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 не может быть принят на муниципальную должность после достижения им возраста 65 лет – предельного возраста, установленного для замещения должности муниципальной службы.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ab/>
        <w:t>При заключении трудового договора лицо, поступающее на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работу предъявляет в </w:t>
      </w:r>
      <w:r w:rsidR="00C750B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>дминистрацию следующие документы:</w:t>
      </w:r>
    </w:p>
    <w:p w:rsidR="00596862" w:rsidRPr="00596862" w:rsidRDefault="00C750B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 При поступлении на муниципальную службу гражданин представляет: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4) трудовую книжку установленного образца, оформленную в соответствии с требованиями действующего законодательства </w:t>
      </w:r>
      <w:r w:rsidR="00617E9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750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proofErr w:type="gramStart"/>
      <w:r w:rsidRPr="00596862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lastRenderedPageBreak/>
        <w:t>5) документ об образовании;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6)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11) справку об отсутствии судимости;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596862" w:rsidRDefault="00C750B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для  </w:t>
      </w:r>
      <w:r w:rsidR="00FC7FDC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proofErr w:type="gramEnd"/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 работников администрации:</w:t>
      </w:r>
    </w:p>
    <w:p w:rsidR="00122364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22364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596862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>) паспорт или иной документ, удостоверяющий личность;</w:t>
      </w:r>
    </w:p>
    <w:p w:rsidR="00FC7FDC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) трудовую книжку установленного образца, оформленную в соответствии с требованиями действующего законодательства </w:t>
      </w:r>
      <w:r w:rsidR="00617E9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proofErr w:type="gramStart"/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>сведения  о</w:t>
      </w:r>
      <w:proofErr w:type="gramEnd"/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9C4F45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4F45" w:rsidRPr="00596862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596862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>) документы воинского учета – для военнообязанных и лиц, подлежащих призыву на военную службу;</w:t>
      </w:r>
    </w:p>
    <w:p w:rsidR="00596862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96862" w:rsidRPr="00596862">
        <w:rPr>
          <w:rFonts w:ascii="Times New Roman" w:eastAsia="Times New Roman" w:hAnsi="Times New Roman" w:cs="Times New Roman"/>
          <w:sz w:val="24"/>
          <w:szCs w:val="24"/>
        </w:rPr>
        <w:t>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9C4F45" w:rsidRPr="00596862" w:rsidRDefault="00122364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C4F4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C4F45" w:rsidRPr="00596862">
        <w:rPr>
          <w:rFonts w:ascii="Times New Roman" w:eastAsia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впервые трудовая книжка и документ, подтверждающий регистрацию в системе индивидуального (персонифицированного) учёта оформляются работодателем.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7401FB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639">
        <w:rPr>
          <w:rFonts w:ascii="Times New Roman" w:eastAsia="Times New Roman" w:hAnsi="Times New Roman" w:cs="Times New Roman"/>
          <w:sz w:val="24"/>
          <w:szCs w:val="24"/>
        </w:rPr>
        <w:t xml:space="preserve">2.3. Приём на работу или поступление гражданина на муниципальную службу оформляется </w:t>
      </w:r>
      <w:proofErr w:type="gramStart"/>
      <w:r w:rsidRPr="00DD4639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 </w:t>
      </w:r>
      <w:r w:rsidR="000051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DD4639">
        <w:rPr>
          <w:rFonts w:ascii="Times New Roman" w:eastAsia="Times New Roman" w:hAnsi="Times New Roman" w:cs="Times New Roman"/>
          <w:sz w:val="24"/>
          <w:szCs w:val="24"/>
        </w:rPr>
        <w:t xml:space="preserve">, изданным   на   основании   </w:t>
      </w:r>
      <w:r w:rsidR="007401FB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 гражданина</w:t>
      </w:r>
      <w:r w:rsidRPr="00DD46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639">
        <w:rPr>
          <w:rFonts w:ascii="Times New Roman" w:eastAsia="Times New Roman" w:hAnsi="Times New Roman" w:cs="Times New Roman"/>
          <w:sz w:val="24"/>
          <w:szCs w:val="24"/>
        </w:rPr>
        <w:t xml:space="preserve">Сторонами трудового договора 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являются представитель нанимателя (работодатель) и </w:t>
      </w:r>
      <w:r w:rsidR="007401F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 w:rsidR="00743F1D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2.4.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Срок испытания не может превышать трёх месяцев.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43F1D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Решение работодателя работник имеет право обжаловать в суд.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2.5. На каждого </w:t>
      </w:r>
      <w:proofErr w:type="gramStart"/>
      <w:r w:rsidRPr="00596862">
        <w:rPr>
          <w:rFonts w:ascii="Times New Roman" w:eastAsia="Times New Roman" w:hAnsi="Times New Roman" w:cs="Times New Roman"/>
          <w:sz w:val="24"/>
          <w:szCs w:val="24"/>
        </w:rPr>
        <w:t>работника  ведется</w:t>
      </w:r>
      <w:proofErr w:type="gramEnd"/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</w:t>
      </w:r>
      <w:proofErr w:type="gramStart"/>
      <w:r w:rsidRPr="00596862">
        <w:rPr>
          <w:rFonts w:ascii="Times New Roman" w:eastAsia="Times New Roman" w:hAnsi="Times New Roman" w:cs="Times New Roman"/>
          <w:sz w:val="24"/>
          <w:szCs w:val="24"/>
        </w:rPr>
        <w:t>экземпляр  трудового</w:t>
      </w:r>
      <w:proofErr w:type="gramEnd"/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договора и должностной инструкции работника.  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7E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сотрудник </w:t>
      </w:r>
      <w:r w:rsidR="00E164B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ведет трудовые книжки на каждого работника, проработавшего на основании трудового договора в </w:t>
      </w:r>
      <w:r w:rsidR="00E164B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свыше пяти дней, если работа в </w:t>
      </w:r>
      <w:r w:rsidR="00E164B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</w:p>
    <w:p w:rsidR="00596862" w:rsidRPr="00596862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62">
        <w:rPr>
          <w:rFonts w:ascii="Times New Roman" w:eastAsia="Times New Roman" w:hAnsi="Times New Roman" w:cs="Times New Roman"/>
          <w:sz w:val="24"/>
          <w:szCs w:val="24"/>
        </w:rPr>
        <w:t xml:space="preserve"> Порядок заполнения трудовой книжки регламентируется нормативно-правовыми актами </w:t>
      </w:r>
      <w:r w:rsidR="00617E9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96862">
        <w:rPr>
          <w:rFonts w:ascii="Times New Roman" w:eastAsia="Times New Roman" w:hAnsi="Times New Roman" w:cs="Times New Roman"/>
          <w:sz w:val="24"/>
          <w:szCs w:val="24"/>
        </w:rPr>
        <w:t>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060258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0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увольнения</w:t>
      </w:r>
    </w:p>
    <w:p w:rsidR="00E40391" w:rsidRPr="00BE1C77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0" w:rsidRPr="00BE1C77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085720" w:rsidRPr="00BE1C77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085720" w:rsidRPr="00BE1C77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работу.</w:t>
      </w:r>
    </w:p>
    <w:p w:rsidR="00085720" w:rsidRPr="00BE1C77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EB66FD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</w:t>
      </w:r>
      <w:r w:rsidR="00EB66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1) соглашение сторон (статья 78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2) истечение срока трудового договора (статья 79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3) расторжение трудового договора по инициативе работника (статья 80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4) расторжение трудового договора по инициативе работодателя (статьи 71 и 81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7) отказ работника от продолжения работы в связи с изменением определенных сторонами условий трудового договора (часть четвертая статьи 74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9) отказ работника от перевода на работу в другую местность вместе с работодателем (часть первая статьи 72.1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10) обстоятельства, не зависящие от воли сторон (статья 83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B66FD" w:rsidRP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 (статья 84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66FD" w:rsidRDefault="00EB66FD" w:rsidP="00EB66F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 может быть прекращен и по другим основаниям, предусмотренным </w:t>
      </w:r>
      <w:r>
        <w:rPr>
          <w:rFonts w:ascii="Times New Roman" w:eastAsia="Times New Roman" w:hAnsi="Times New Roman" w:cs="Times New Roman"/>
          <w:sz w:val="24"/>
          <w:szCs w:val="24"/>
        </w:rPr>
        <w:t>ТК РФ</w:t>
      </w:r>
      <w:r w:rsidRPr="00EB66FD">
        <w:rPr>
          <w:rFonts w:ascii="Times New Roman" w:eastAsia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085720" w:rsidRDefault="004921F8" w:rsidP="004921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85720" w:rsidRPr="00BE1C77">
        <w:rPr>
          <w:rFonts w:ascii="Times New Roman" w:eastAsia="Times New Roman" w:hAnsi="Times New Roman" w:cs="Times New Roman"/>
          <w:sz w:val="24"/>
          <w:szCs w:val="24"/>
        </w:rPr>
        <w:t>3.5. Прекращение трудового догов</w:t>
      </w:r>
      <w:r w:rsidR="00085720">
        <w:rPr>
          <w:rFonts w:ascii="Times New Roman" w:eastAsia="Times New Roman" w:hAnsi="Times New Roman" w:cs="Times New Roman"/>
          <w:sz w:val="24"/>
          <w:szCs w:val="24"/>
        </w:rPr>
        <w:t xml:space="preserve">ора объявляется </w:t>
      </w:r>
      <w:proofErr w:type="gramStart"/>
      <w:r w:rsidR="00085720">
        <w:rPr>
          <w:rFonts w:ascii="Times New Roman" w:eastAsia="Times New Roman" w:hAnsi="Times New Roman" w:cs="Times New Roman"/>
          <w:sz w:val="24"/>
          <w:szCs w:val="24"/>
        </w:rPr>
        <w:t>распоряжением  Администрации</w:t>
      </w:r>
      <w:proofErr w:type="gramEnd"/>
      <w:r w:rsidR="00085720"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720" w:rsidRPr="00BE1C77" w:rsidRDefault="0008572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По письменному заявлению работника ему выдается копия распоряжения о прекращении трудового договора, справка с указанием размера его зара</w:t>
      </w:r>
      <w:r>
        <w:rPr>
          <w:rFonts w:ascii="Times New Roman" w:eastAsia="Times New Roman" w:hAnsi="Times New Roman" w:cs="Times New Roman"/>
          <w:sz w:val="24"/>
          <w:szCs w:val="24"/>
        </w:rPr>
        <w:t>ботной платы и другие документы.</w:t>
      </w:r>
      <w:r w:rsidRPr="00BE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E1C77">
        <w:rPr>
          <w:rFonts w:ascii="Times New Roman" w:hAnsi="Times New Roman" w:cs="Times New Roman"/>
          <w:sz w:val="24"/>
          <w:szCs w:val="24"/>
        </w:rPr>
        <w:t>роизв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BE1C77">
        <w:rPr>
          <w:rFonts w:ascii="Times New Roman" w:hAnsi="Times New Roman" w:cs="Times New Roman"/>
          <w:sz w:val="24"/>
          <w:szCs w:val="24"/>
        </w:rPr>
        <w:t xml:space="preserve"> окончательный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 xml:space="preserve"> расчет с учетом требований Т</w:t>
      </w:r>
      <w:r w:rsidR="009C1E31">
        <w:rPr>
          <w:rFonts w:ascii="Times New Roman" w:hAnsi="Times New Roman" w:cs="Times New Roman"/>
          <w:sz w:val="24"/>
          <w:szCs w:val="24"/>
        </w:rPr>
        <w:t xml:space="preserve">рудового кодекса </w:t>
      </w:r>
      <w:r w:rsidRPr="00BE1C77">
        <w:rPr>
          <w:rFonts w:ascii="Times New Roman" w:hAnsi="Times New Roman" w:cs="Times New Roman"/>
          <w:sz w:val="24"/>
          <w:szCs w:val="24"/>
        </w:rPr>
        <w:t xml:space="preserve"> </w:t>
      </w:r>
      <w:r w:rsidR="009C1E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3002" w:rsidRDefault="00060258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85720" w:rsidRPr="00BE1C77">
        <w:rPr>
          <w:rFonts w:ascii="Times New Roman" w:hAnsi="Times New Roman" w:cs="Times New Roman"/>
          <w:sz w:val="24"/>
          <w:szCs w:val="24"/>
        </w:rPr>
        <w:t xml:space="preserve">В день увольнения </w:t>
      </w:r>
      <w:r w:rsidR="006D3002">
        <w:rPr>
          <w:rFonts w:ascii="Times New Roman" w:hAnsi="Times New Roman" w:cs="Times New Roman"/>
          <w:sz w:val="24"/>
          <w:szCs w:val="24"/>
        </w:rPr>
        <w:t>Администрация обязана</w:t>
      </w:r>
      <w:r w:rsidR="00085720" w:rsidRPr="00BE1C77">
        <w:rPr>
          <w:rFonts w:ascii="Times New Roman" w:hAnsi="Times New Roman" w:cs="Times New Roman"/>
          <w:sz w:val="24"/>
          <w:szCs w:val="24"/>
        </w:rPr>
        <w:t xml:space="preserve"> выдать работнику его трудовую книжку с внесенной в нее записью об увольнении или представить сведения о трудовой деятельности. </w:t>
      </w:r>
      <w:r w:rsidR="00085720" w:rsidRPr="00BE1C77">
        <w:rPr>
          <w:rFonts w:ascii="Times New Roman" w:eastAsia="Times New Roman" w:hAnsi="Times New Roman" w:cs="Times New Roman"/>
          <w:sz w:val="24"/>
          <w:szCs w:val="24"/>
        </w:rPr>
        <w:t xml:space="preserve">Записи </w:t>
      </w:r>
      <w:r w:rsidR="00085720"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</w:t>
      </w:r>
    </w:p>
    <w:p w:rsidR="00085720" w:rsidRPr="00BE1C77" w:rsidRDefault="00060258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085720" w:rsidRPr="00BE1C77">
        <w:rPr>
          <w:rFonts w:ascii="Times New Roman" w:eastAsia="Times New Roman" w:hAnsi="Times New Roman" w:cs="Times New Roman"/>
          <w:sz w:val="24"/>
          <w:szCs w:val="24"/>
        </w:rPr>
        <w:t>Днем увольнения считается последний день работы.</w:t>
      </w:r>
    </w:p>
    <w:p w:rsidR="00085720" w:rsidRPr="00BE1C77" w:rsidRDefault="00085720" w:rsidP="0006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41" w:rsidRDefault="00D84F4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060258">
        <w:rPr>
          <w:rFonts w:ascii="Times New Roman" w:eastAsia="Times New Roman" w:hAnsi="Times New Roman" w:cs="Times New Roman"/>
          <w:b/>
          <w:sz w:val="24"/>
          <w:szCs w:val="24"/>
        </w:rPr>
        <w:t>Основные обязанности работников</w:t>
      </w:r>
    </w:p>
    <w:p w:rsidR="00060258" w:rsidRPr="00BE1C77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4.1.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4.1.1. Добросовестно выполнять свои трудовые обязанности, соблюдать трудовую дисциплину, своевременно и точно исполнять распоряжения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дминистрации, использовать все рабочее время для производительного труда.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или ее работникам.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4.1.7. Сознательно не вводить в заблуждение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дминистрацию ложной информацией, относящейся к трудовой деятельности и обстоятельствам, способным повлиять на нее.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4.1.8. Сообщать руководству обо всех нарушениях законодательства.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4.1.9. Сообщать руководству об инициативах работников по выведыванию конфиденциальной информации.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Соблюдать все законы и правила, применимые к сфере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4.1.11. Выполнять установленные нормы труда и производственные задания.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4.1.12. Иметь внешний вид, соответствующий нормам делового этикета: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 Работникам запрещаются следующие действия: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4.2.3. Угрозы, грубость и насилие.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4.2.4. Выступления, заявления от имени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без разрешения 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или соответствующих полномочий. 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4.2.5. Интервью, касающиеся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4.2.6. Пользование информацией, полученной из баз данных или иных источников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принадлежащих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, не в ее интересах. 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4.2.7. Занятие посторонними или личными делами в помещении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в рабочее время.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4.2.8. Использование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, расходных материалов, телефонов, ресурсов или частной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в личных целях и для выполнения посторонней работы любого вида.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4.2.9. Курение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4.2.10. Появление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и на рабочем месте в состоянии воздействия наркотических и психотропных веществ (даже если они принимались по предписанию врача), в </w:t>
      </w:r>
      <w:proofErr w:type="spellStart"/>
      <w:r w:rsidRPr="00BE1C77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E1C77">
        <w:rPr>
          <w:rFonts w:ascii="Times New Roman" w:eastAsia="Times New Roman" w:hAnsi="Times New Roman" w:cs="Times New Roman"/>
          <w:sz w:val="24"/>
          <w:szCs w:val="24"/>
        </w:rPr>
        <w:t>. алкоголя.</w:t>
      </w:r>
    </w:p>
    <w:p w:rsidR="00D84F41" w:rsidRPr="00BE1C77" w:rsidRDefault="00D84F4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060258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E27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Лояльность</w:t>
      </w:r>
    </w:p>
    <w:p w:rsidR="00060258" w:rsidRPr="00BE1C77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E27" w:rsidRPr="00BE1C77" w:rsidRDefault="001E6E27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060258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D70" w:rsidRDefault="00705D70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 xml:space="preserve">6. Основные обязанности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060258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</w:p>
    <w:p w:rsidR="00060258" w:rsidRPr="00BE1C77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6.1. Администрация обязана:</w:t>
      </w: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соблюдать законодательство о труде;</w:t>
      </w: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соблюдать оговоренные в трудовом договоре условия оплаты труда;</w:t>
      </w:r>
    </w:p>
    <w:p w:rsidR="00705D70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A67139" w:rsidRDefault="00A67139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выплачивать заработную плату не реже чем каждые полмесяца. Конкретная дата выплаты заработной платы устанавливается 1 и 15 числа текущего месяца.</w:t>
      </w:r>
    </w:p>
    <w:p w:rsidR="00A67139" w:rsidRDefault="00A67139" w:rsidP="00A6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67139" w:rsidRDefault="00A67139" w:rsidP="00A67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Оплата отпуска производится не позднее чем за три дня до его начала.</w:t>
      </w:r>
    </w:p>
    <w:p w:rsidR="00705D70" w:rsidRPr="00BE1C77" w:rsidRDefault="00705D70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</w:t>
      </w:r>
      <w:r w:rsidR="006D71FC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6862" w:rsidRPr="00BE1C77" w:rsidRDefault="00596862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258" w:rsidRDefault="00705D70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7. Права и об</w:t>
      </w:r>
      <w:r w:rsidR="00060258">
        <w:rPr>
          <w:rFonts w:ascii="Times New Roman" w:eastAsia="Times New Roman" w:hAnsi="Times New Roman" w:cs="Times New Roman"/>
          <w:b/>
          <w:sz w:val="24"/>
          <w:szCs w:val="24"/>
        </w:rPr>
        <w:t>язанности работников</w:t>
      </w:r>
    </w:p>
    <w:p w:rsidR="00060258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D70" w:rsidRPr="00BE1C77" w:rsidRDefault="00060258" w:rsidP="000602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D70">
        <w:rPr>
          <w:rFonts w:ascii="Times New Roman" w:hAnsi="Times New Roman" w:cs="Times New Roman"/>
          <w:sz w:val="24"/>
          <w:szCs w:val="24"/>
        </w:rPr>
        <w:t>7</w:t>
      </w:r>
      <w:r w:rsidR="00705D70" w:rsidRPr="00BE1C77">
        <w:rPr>
          <w:rFonts w:ascii="Times New Roman" w:hAnsi="Times New Roman" w:cs="Times New Roman"/>
          <w:sz w:val="24"/>
          <w:szCs w:val="24"/>
        </w:rPr>
        <w:t xml:space="preserve">.1. Перечень служебных обязанностей, права и обязанности, размер ответственности каждого работника </w:t>
      </w:r>
      <w:r w:rsidR="00705D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05D70" w:rsidRPr="00BE1C77">
        <w:rPr>
          <w:rFonts w:ascii="Times New Roman" w:hAnsi="Times New Roman" w:cs="Times New Roman"/>
          <w:sz w:val="24"/>
          <w:szCs w:val="24"/>
        </w:rPr>
        <w:t>определяется должностной инстр</w:t>
      </w:r>
      <w:r>
        <w:rPr>
          <w:rFonts w:ascii="Times New Roman" w:hAnsi="Times New Roman" w:cs="Times New Roman"/>
          <w:sz w:val="24"/>
          <w:szCs w:val="24"/>
        </w:rPr>
        <w:t xml:space="preserve">укцией, являющейся неотъемлемой </w:t>
      </w:r>
      <w:r w:rsidR="00705D70" w:rsidRPr="00BE1C77">
        <w:rPr>
          <w:rFonts w:ascii="Times New Roman" w:hAnsi="Times New Roman" w:cs="Times New Roman"/>
          <w:sz w:val="24"/>
          <w:szCs w:val="24"/>
        </w:rPr>
        <w:t>частью трудового договора.</w:t>
      </w:r>
    </w:p>
    <w:p w:rsidR="00705D70" w:rsidRPr="006D71FC" w:rsidRDefault="00060258" w:rsidP="00060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</w:t>
      </w:r>
      <w:r w:rsidR="00705D70" w:rsidRPr="006D71FC">
        <w:rPr>
          <w:rFonts w:ascii="Times New Roman" w:hAnsi="Times New Roman" w:cs="Times New Roman"/>
          <w:sz w:val="24"/>
          <w:szCs w:val="24"/>
        </w:rPr>
        <w:t xml:space="preserve">.2. Должностные инструкции каждого работника утверждаются </w:t>
      </w:r>
      <w:proofErr w:type="gramStart"/>
      <w:r w:rsidR="00705D70" w:rsidRPr="006D71FC">
        <w:rPr>
          <w:rFonts w:ascii="Times New Roman" w:hAnsi="Times New Roman" w:cs="Times New Roman"/>
          <w:sz w:val="24"/>
          <w:szCs w:val="24"/>
        </w:rPr>
        <w:t>Главой</w:t>
      </w:r>
      <w:proofErr w:type="gramEnd"/>
      <w:r w:rsidR="00705D70" w:rsidRPr="006D71FC">
        <w:rPr>
          <w:rFonts w:ascii="Times New Roman" w:hAnsi="Times New Roman" w:cs="Times New Roman"/>
          <w:sz w:val="24"/>
          <w:szCs w:val="24"/>
        </w:rPr>
        <w:t xml:space="preserve"> </w:t>
      </w:r>
      <w:r w:rsidR="006D71FC" w:rsidRPr="006D71FC">
        <w:rPr>
          <w:rFonts w:ascii="Times New Roman" w:hAnsi="Times New Roman" w:cs="Times New Roman"/>
          <w:color w:val="212121"/>
          <w:sz w:val="24"/>
          <w:szCs w:val="24"/>
        </w:rPr>
        <w:t>ЗАТО городской округ Молодёжный Московской области</w:t>
      </w:r>
      <w:r w:rsidR="00705D70" w:rsidRPr="006D71FC">
        <w:rPr>
          <w:rFonts w:ascii="Times New Roman" w:hAnsi="Times New Roman" w:cs="Times New Roman"/>
          <w:sz w:val="24"/>
          <w:szCs w:val="24"/>
        </w:rPr>
        <w:t xml:space="preserve">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705D70" w:rsidRPr="00BE1C77" w:rsidRDefault="00060258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D70">
        <w:rPr>
          <w:rFonts w:ascii="Times New Roman" w:hAnsi="Times New Roman" w:cs="Times New Roman"/>
          <w:sz w:val="24"/>
          <w:szCs w:val="24"/>
        </w:rPr>
        <w:t>7</w:t>
      </w:r>
      <w:r w:rsidR="00705D70" w:rsidRPr="00BE1C77">
        <w:rPr>
          <w:rFonts w:ascii="Times New Roman" w:hAnsi="Times New Roman" w:cs="Times New Roman"/>
          <w:sz w:val="24"/>
          <w:szCs w:val="24"/>
        </w:rPr>
        <w:t>.3. При осуществлении своей трудовой деятельности все работники имеют право на: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предоставление работы, обусловленной трудовым договором;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</w:t>
      </w:r>
      <w:proofErr w:type="gramStart"/>
      <w:r w:rsidRPr="00BE1C77">
        <w:rPr>
          <w:rFonts w:ascii="Times New Roman" w:hAnsi="Times New Roman" w:cs="Times New Roman"/>
          <w:sz w:val="24"/>
          <w:szCs w:val="24"/>
        </w:rPr>
        <w:t>повышение своей квалификации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 xml:space="preserve">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</w:t>
      </w:r>
      <w:r w:rsidR="006E08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.</w:t>
      </w:r>
    </w:p>
    <w:p w:rsidR="00705D70" w:rsidRPr="00BE1C77" w:rsidRDefault="00705D70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705D70" w:rsidRPr="00BE1C77" w:rsidRDefault="00705D70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на льготы и компенсации, предусмотренные в соответствии с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Московской</w:t>
      </w:r>
      <w:r w:rsidRPr="00BE1C77">
        <w:rPr>
          <w:rFonts w:ascii="Times New Roman" w:hAnsi="Times New Roman" w:cs="Times New Roman"/>
          <w:sz w:val="24"/>
          <w:szCs w:val="24"/>
        </w:rPr>
        <w:t xml:space="preserve"> области, нормативными правовыми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>коллективным договором.</w:t>
      </w:r>
    </w:p>
    <w:p w:rsidR="00705D70" w:rsidRPr="00BE1C77" w:rsidRDefault="00153C67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05D70" w:rsidRPr="00BE1C77">
        <w:rPr>
          <w:rFonts w:ascii="Times New Roman" w:hAnsi="Times New Roman" w:cs="Times New Roman"/>
          <w:sz w:val="24"/>
          <w:szCs w:val="24"/>
        </w:rPr>
        <w:t>бязательное  социальное</w:t>
      </w:r>
      <w:proofErr w:type="gramEnd"/>
      <w:r w:rsidR="00705D70" w:rsidRPr="00BE1C77">
        <w:rPr>
          <w:rFonts w:ascii="Times New Roman" w:hAnsi="Times New Roman" w:cs="Times New Roman"/>
          <w:sz w:val="24"/>
          <w:szCs w:val="24"/>
        </w:rPr>
        <w:t xml:space="preserve"> страхование в порядке и случаях, предусмотренных законодательством.</w:t>
      </w:r>
    </w:p>
    <w:p w:rsidR="00705D70" w:rsidRPr="00BE1C77" w:rsidRDefault="00705D70" w:rsidP="0006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</w:t>
      </w:r>
      <w:r w:rsidR="00153C67">
        <w:rPr>
          <w:rFonts w:ascii="Times New Roman" w:hAnsi="Times New Roman" w:cs="Times New Roman"/>
          <w:sz w:val="24"/>
          <w:szCs w:val="24"/>
        </w:rPr>
        <w:t xml:space="preserve"> </w:t>
      </w:r>
      <w:r w:rsidR="00153C6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носить предложения по улучшению работы, а также по вопросам социально-культурного или бытового обслуживания. </w:t>
      </w:r>
    </w:p>
    <w:p w:rsidR="00705D70" w:rsidRPr="00BE1C77" w:rsidRDefault="00705D70" w:rsidP="000602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</w:t>
      </w:r>
      <w:r w:rsidR="00153C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бращаться к непосредственному руководителю по любому вопросу, включая такие, как нарушение закона или неэтичное поведение.</w:t>
      </w:r>
    </w:p>
    <w:p w:rsidR="00705D70" w:rsidRPr="00BE1C77" w:rsidRDefault="00060258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7.4. </w:t>
      </w:r>
      <w:r w:rsidR="00705D70" w:rsidRPr="00BE1C77">
        <w:rPr>
          <w:rFonts w:ascii="Times New Roman" w:hAnsi="Times New Roman" w:cs="Times New Roman"/>
          <w:sz w:val="24"/>
          <w:szCs w:val="24"/>
        </w:rPr>
        <w:t xml:space="preserve">Работники пользуются также иными правами, предоставленными действующим законодательством </w:t>
      </w:r>
      <w:r w:rsidR="006E08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05D70" w:rsidRPr="00BE1C77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153C67">
        <w:rPr>
          <w:rFonts w:ascii="Times New Roman" w:hAnsi="Times New Roman" w:cs="Times New Roman"/>
          <w:sz w:val="24"/>
          <w:szCs w:val="24"/>
        </w:rPr>
        <w:t>Администрации</w:t>
      </w:r>
      <w:r w:rsidR="00705D70" w:rsidRPr="00BE1C77">
        <w:rPr>
          <w:rFonts w:ascii="Times New Roman" w:hAnsi="Times New Roman" w:cs="Times New Roman"/>
          <w:sz w:val="24"/>
          <w:szCs w:val="24"/>
        </w:rPr>
        <w:t>, трудовым договором.</w:t>
      </w:r>
    </w:p>
    <w:p w:rsidR="00705D70" w:rsidRPr="00BE1C77" w:rsidRDefault="00060258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56CF">
        <w:rPr>
          <w:rFonts w:ascii="Times New Roman" w:hAnsi="Times New Roman" w:cs="Times New Roman"/>
          <w:sz w:val="24"/>
          <w:szCs w:val="24"/>
        </w:rPr>
        <w:t>7</w:t>
      </w:r>
      <w:r w:rsidR="00705D70" w:rsidRPr="00BE1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05D70" w:rsidRPr="00BE1C77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CA56CF">
        <w:rPr>
          <w:rFonts w:ascii="Times New Roman" w:hAnsi="Times New Roman" w:cs="Times New Roman"/>
          <w:sz w:val="24"/>
          <w:szCs w:val="24"/>
        </w:rPr>
        <w:t>Администрации</w:t>
      </w:r>
      <w:r w:rsidR="00705D70" w:rsidRPr="00BE1C7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честно и добросовестно исполнять свои трудовые обязанности, возложенные на них трудовым договором и должностной инструкцией и иными документами, </w:t>
      </w:r>
      <w:proofErr w:type="gramStart"/>
      <w:r w:rsidRPr="00BE1C77">
        <w:rPr>
          <w:rFonts w:ascii="Times New Roman" w:hAnsi="Times New Roman" w:cs="Times New Roman"/>
          <w:sz w:val="24"/>
          <w:szCs w:val="24"/>
        </w:rPr>
        <w:t>регламентирующими  деятельность</w:t>
      </w:r>
      <w:proofErr w:type="gramEnd"/>
      <w:r w:rsidRPr="00BE1C77">
        <w:rPr>
          <w:rFonts w:ascii="Times New Roman" w:hAnsi="Times New Roman" w:cs="Times New Roman"/>
          <w:sz w:val="24"/>
          <w:szCs w:val="24"/>
        </w:rPr>
        <w:t xml:space="preserve"> работника;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соблюдать настоящие Правила, положения иных локальных нормативных актов </w:t>
      </w:r>
      <w:r w:rsidR="00CA56CF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>, приказы руководителя учреждения, указания своего непосредственного руководителя;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бережно относиться к имуществу учреждения и других работников</w:t>
      </w:r>
      <w:r w:rsidR="00CA56CF">
        <w:rPr>
          <w:rFonts w:ascii="Times New Roman" w:hAnsi="Times New Roman" w:cs="Times New Roman"/>
          <w:sz w:val="24"/>
          <w:szCs w:val="24"/>
        </w:rPr>
        <w:t>,</w:t>
      </w:r>
      <w:r w:rsidRPr="00BE1C77">
        <w:rPr>
          <w:rFonts w:ascii="Times New Roman" w:hAnsi="Times New Roman" w:cs="Times New Roman"/>
          <w:sz w:val="24"/>
          <w:szCs w:val="24"/>
        </w:rPr>
        <w:t xml:space="preserve"> обеспечивать его сохранность;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нормы служебной этики</w:t>
      </w:r>
    </w:p>
    <w:p w:rsidR="00705D70" w:rsidRPr="00BE1C77" w:rsidRDefault="00705D70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CA56CF" w:rsidRDefault="00705D70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</w:t>
      </w:r>
    </w:p>
    <w:p w:rsidR="00705D70" w:rsidRPr="00BE1C77" w:rsidRDefault="00CA56CF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705D70" w:rsidRPr="00BE1C77">
        <w:rPr>
          <w:rFonts w:ascii="Times New Roman" w:hAnsi="Times New Roman" w:cs="Times New Roman"/>
          <w:sz w:val="24"/>
          <w:szCs w:val="24"/>
        </w:rPr>
        <w:t>роходить в установленные сроки периодические медицинские осмотры.</w:t>
      </w:r>
    </w:p>
    <w:p w:rsidR="00705D70" w:rsidRPr="00BE1C77" w:rsidRDefault="00705D70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FF630F" w:rsidRDefault="00FF630F" w:rsidP="00060258">
      <w:pPr>
        <w:pStyle w:val="a5"/>
        <w:jc w:val="both"/>
      </w:pPr>
    </w:p>
    <w:p w:rsidR="001774D4" w:rsidRDefault="001774D4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8. П</w:t>
      </w:r>
      <w:r w:rsidR="00060258">
        <w:rPr>
          <w:rFonts w:ascii="Times New Roman" w:eastAsia="Times New Roman" w:hAnsi="Times New Roman" w:cs="Times New Roman"/>
          <w:b/>
          <w:sz w:val="24"/>
          <w:szCs w:val="24"/>
        </w:rPr>
        <w:t>рава и обязанности Работодателя</w:t>
      </w:r>
    </w:p>
    <w:p w:rsidR="00060258" w:rsidRPr="00BE1C77" w:rsidRDefault="00060258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74D4" w:rsidRPr="001774D4" w:rsidRDefault="00060258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4D4" w:rsidRPr="001774D4">
        <w:rPr>
          <w:rFonts w:ascii="Times New Roman" w:hAnsi="Times New Roman" w:cs="Times New Roman"/>
          <w:sz w:val="24"/>
          <w:szCs w:val="24"/>
        </w:rPr>
        <w:t xml:space="preserve">8.1. Работодатель в лице Главы </w:t>
      </w:r>
      <w:proofErr w:type="gramStart"/>
      <w:r w:rsidR="001774D4" w:rsidRPr="001774D4">
        <w:rPr>
          <w:rFonts w:ascii="Times New Roman" w:hAnsi="Times New Roman" w:cs="Times New Roman"/>
          <w:color w:val="212121"/>
          <w:sz w:val="24"/>
          <w:szCs w:val="24"/>
        </w:rPr>
        <w:t>Администрации</w:t>
      </w:r>
      <w:proofErr w:type="gramEnd"/>
      <w:r w:rsidR="001774D4" w:rsidRPr="001774D4">
        <w:rPr>
          <w:rFonts w:ascii="Times New Roman" w:hAnsi="Times New Roman" w:cs="Times New Roman"/>
          <w:color w:val="212121"/>
          <w:sz w:val="24"/>
          <w:szCs w:val="24"/>
        </w:rPr>
        <w:t xml:space="preserve"> ЗАТО городской округ Молодёжный Московской области</w:t>
      </w:r>
      <w:r w:rsidR="001774D4" w:rsidRPr="001774D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E1C7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BE1C77">
        <w:rPr>
          <w:rFonts w:ascii="Times New Roman" w:hAnsi="Times New Roman" w:cs="Times New Roman"/>
          <w:sz w:val="24"/>
          <w:szCs w:val="24"/>
        </w:rPr>
        <w:t>,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, иными нормативно-правовыми актами;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поощрять работников за добросовестный и эффективный труд;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требовать от работников исполнения ими трудовых обязанностей и бережного отношения к имуществу </w:t>
      </w:r>
      <w:r w:rsidR="008435F1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 и других работников;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требовать соблюдения положений настоящих Правил и иных локальных нормативных актов </w:t>
      </w:r>
      <w:r w:rsidR="008435F1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, </w:t>
      </w:r>
      <w:r w:rsidR="008435F1">
        <w:rPr>
          <w:rFonts w:ascii="Times New Roman" w:hAnsi="Times New Roman" w:cs="Times New Roman"/>
          <w:sz w:val="24"/>
          <w:szCs w:val="24"/>
        </w:rPr>
        <w:t>Распоряжений</w:t>
      </w:r>
      <w:r w:rsidRPr="00BE1C77">
        <w:rPr>
          <w:rFonts w:ascii="Times New Roman" w:hAnsi="Times New Roman" w:cs="Times New Roman"/>
          <w:sz w:val="24"/>
          <w:szCs w:val="24"/>
        </w:rPr>
        <w:t>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привлекать работников к дисциплинарной и материальной ответственности в порядке, установленном трудовым законодательством </w:t>
      </w:r>
      <w:r w:rsidR="008435F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 и настоящими Правилами, иными локальными нормативными актами учреждения;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принимать, изменять и отменять локальные нормативные акты;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осуществлять иные права, предоставленные ему трудовым законодательством.</w:t>
      </w:r>
    </w:p>
    <w:p w:rsidR="001774D4" w:rsidRPr="00BE1C77" w:rsidRDefault="00060258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435F1">
        <w:rPr>
          <w:rFonts w:ascii="Times New Roman" w:hAnsi="Times New Roman" w:cs="Times New Roman"/>
          <w:sz w:val="24"/>
          <w:szCs w:val="24"/>
        </w:rPr>
        <w:t>8</w:t>
      </w:r>
      <w:r w:rsidR="001774D4" w:rsidRPr="00BE1C77">
        <w:rPr>
          <w:rFonts w:ascii="Times New Roman" w:hAnsi="Times New Roman" w:cs="Times New Roman"/>
          <w:sz w:val="24"/>
          <w:szCs w:val="24"/>
        </w:rPr>
        <w:t>.2. Работодатель обязан: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соблюдать законы и иные нормативные правовые акты, локальные нормативные акты </w:t>
      </w:r>
      <w:r w:rsidR="008435F1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>, условия коллективного договора, соглашений и трудового договора;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</w:t>
      </w:r>
      <w:r w:rsidR="007950C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не допускать простоев по вине учреждения; поддерживать необходимый запас материалов и ресурсов;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до начала работы ознакомить каждого работника с содержанием локальных нормативных актов </w:t>
      </w:r>
      <w:r w:rsidR="007950C1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>, непосредственно касающихся трудовой деятельности работника;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обеспечить безопасные условия труда, в соответствии с нормами охраны труда, установленными законодательством </w:t>
      </w:r>
      <w:r w:rsidR="003F05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, поддерживать исправное состояние оргтехники и прочего технического оборудования, необходимого для бесперебойной работы работников </w:t>
      </w:r>
      <w:r w:rsidR="003F059B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>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работниками нормы рабочего времени и отдыха в соответствии с законодательством </w:t>
      </w:r>
      <w:r w:rsidR="003F05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F059B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 xml:space="preserve"> и трудовым договором;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отстранять от работы (не допускать к работе) работника в случаях, установленных законодательством </w:t>
      </w:r>
      <w:r w:rsidR="003F05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вести коллективные переговоры, а также заключать коллективный договор в порядке, установленном Трудовым кодексом </w:t>
      </w:r>
      <w:r w:rsidR="003F05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1774D4" w:rsidRPr="00BE1C77" w:rsidRDefault="001774D4" w:rsidP="00060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1774D4" w:rsidRPr="00BE1C77" w:rsidRDefault="001774D4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77">
        <w:rPr>
          <w:rFonts w:ascii="Times New Roman" w:hAnsi="Times New Roman" w:cs="Times New Roman"/>
          <w:sz w:val="24"/>
          <w:szCs w:val="24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</w:t>
      </w:r>
      <w:r w:rsidR="003F059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E1C77">
        <w:rPr>
          <w:rFonts w:ascii="Times New Roman" w:hAnsi="Times New Roman" w:cs="Times New Roman"/>
          <w:sz w:val="24"/>
          <w:szCs w:val="24"/>
        </w:rPr>
        <w:t>, федеральными законами, иными нормативными правовыми актами</w:t>
      </w:r>
    </w:p>
    <w:p w:rsidR="00FF630F" w:rsidRDefault="001774D4" w:rsidP="00060258">
      <w:pPr>
        <w:pStyle w:val="a5"/>
        <w:jc w:val="both"/>
      </w:pPr>
      <w:r w:rsidRPr="00BE1C77">
        <w:rPr>
          <w:sz w:val="24"/>
          <w:szCs w:val="24"/>
        </w:rPr>
        <w:t xml:space="preserve">- исполнять иные обязанности, предусмотренные трудовым законодательством и иными нормативными правовыми актами, содержащими нормы </w:t>
      </w:r>
      <w:proofErr w:type="gramStart"/>
      <w:r w:rsidRPr="00BE1C77">
        <w:rPr>
          <w:sz w:val="24"/>
          <w:szCs w:val="24"/>
        </w:rPr>
        <w:t>трудового  права</w:t>
      </w:r>
      <w:proofErr w:type="gramEnd"/>
      <w:r w:rsidRPr="00BE1C77">
        <w:rPr>
          <w:sz w:val="24"/>
          <w:szCs w:val="24"/>
        </w:rPr>
        <w:t>, соглашениями, локальными нормативными актами, коллективным д</w:t>
      </w:r>
      <w:r w:rsidR="003F059B">
        <w:rPr>
          <w:sz w:val="24"/>
          <w:szCs w:val="24"/>
        </w:rPr>
        <w:t>оговором и трудовыми договорами.</w:t>
      </w:r>
      <w:r w:rsidRPr="00BE1C77">
        <w:rPr>
          <w:sz w:val="24"/>
          <w:szCs w:val="24"/>
        </w:rPr>
        <w:t xml:space="preserve"> </w:t>
      </w:r>
    </w:p>
    <w:p w:rsidR="00FF630F" w:rsidRDefault="00FF630F" w:rsidP="00060258">
      <w:pPr>
        <w:pStyle w:val="a5"/>
        <w:jc w:val="both"/>
      </w:pPr>
    </w:p>
    <w:p w:rsidR="00B44593" w:rsidRDefault="00B44593" w:rsidP="0006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Рабочее время и время отдыха.</w:t>
      </w:r>
    </w:p>
    <w:p w:rsidR="00B44593" w:rsidRPr="00BE1C77" w:rsidRDefault="00B44593" w:rsidP="000602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9.1. В соответствии с действующим законодательством для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18318A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9.2. График работы для работников </w:t>
      </w:r>
      <w:r w:rsidR="0018318A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44593" w:rsidRDefault="0018318A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понедельника по четверг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>с 8.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>ч. до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>ч.,</w:t>
      </w:r>
    </w:p>
    <w:p w:rsidR="0018318A" w:rsidRPr="00BE1C77" w:rsidRDefault="0018318A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пятница с 8.30 ч. </w:t>
      </w:r>
      <w:r w:rsidR="00060258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 15.4</w:t>
      </w:r>
      <w:r w:rsidR="00D1641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44593" w:rsidRPr="00BE1C77" w:rsidRDefault="00B44593" w:rsidP="00060258">
      <w:pPr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обеденный перерыв </w:t>
      </w:r>
      <w:r w:rsidR="00060258">
        <w:rPr>
          <w:rFonts w:ascii="Times New Roman" w:eastAsia="Times New Roman" w:hAnsi="Times New Roman" w:cs="Times New Roman"/>
          <w:sz w:val="24"/>
          <w:szCs w:val="24"/>
        </w:rPr>
        <w:t xml:space="preserve">ежедневно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1831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18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ч.- до 1</w:t>
      </w:r>
      <w:r w:rsidR="00D16417">
        <w:rPr>
          <w:rFonts w:ascii="Times New Roman" w:eastAsia="Times New Roman" w:hAnsi="Times New Roman" w:cs="Times New Roman"/>
          <w:sz w:val="24"/>
          <w:szCs w:val="24"/>
        </w:rPr>
        <w:t>3.50</w:t>
      </w:r>
      <w:r w:rsidR="00183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B44593" w:rsidRPr="00BE1C77" w:rsidRDefault="00132C9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 xml:space="preserve">Работникам, работающим </w:t>
      </w:r>
      <w:r w:rsidR="00E27016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>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Технические перерывы для работников </w:t>
      </w:r>
      <w:r w:rsidR="0018318A">
        <w:rPr>
          <w:rFonts w:ascii="Times New Roman" w:hAnsi="Times New Roman" w:cs="Times New Roman"/>
          <w:sz w:val="24"/>
          <w:szCs w:val="24"/>
        </w:rPr>
        <w:t xml:space="preserve">Администрации не должен </w:t>
      </w:r>
      <w:r w:rsidR="00060258">
        <w:rPr>
          <w:rFonts w:ascii="Times New Roman" w:hAnsi="Times New Roman" w:cs="Times New Roman"/>
          <w:sz w:val="24"/>
          <w:szCs w:val="24"/>
        </w:rPr>
        <w:t>превышать</w:t>
      </w:r>
      <w:r w:rsidR="0018318A">
        <w:rPr>
          <w:rFonts w:ascii="Times New Roman" w:hAnsi="Times New Roman" w:cs="Times New Roman"/>
          <w:sz w:val="24"/>
          <w:szCs w:val="24"/>
        </w:rPr>
        <w:t xml:space="preserve"> более 10 минут</w:t>
      </w:r>
      <w:r w:rsidR="003A2D6E">
        <w:rPr>
          <w:rFonts w:ascii="Times New Roman" w:hAnsi="Times New Roman" w:cs="Times New Roman"/>
          <w:sz w:val="24"/>
          <w:szCs w:val="24"/>
        </w:rPr>
        <w:t xml:space="preserve"> в час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Во время технического перерыва допускается физическая гимнастика и перерыв на чай.</w:t>
      </w:r>
    </w:p>
    <w:p w:rsidR="00B44593" w:rsidRPr="00BE1C77" w:rsidRDefault="00132C9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9.4. 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работников </w:t>
      </w:r>
      <w:r w:rsidR="00C56608">
        <w:rPr>
          <w:rFonts w:ascii="Times New Roman" w:hAnsi="Times New Roman" w:cs="Times New Roman"/>
          <w:sz w:val="24"/>
          <w:szCs w:val="24"/>
        </w:rPr>
        <w:t>Администрации</w:t>
      </w:r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 xml:space="preserve">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</w:t>
      </w:r>
      <w:proofErr w:type="gramStart"/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 xml:space="preserve">работа  </w:t>
      </w:r>
      <w:r w:rsidR="006D71F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44593" w:rsidRPr="00BE1C77">
        <w:rPr>
          <w:rFonts w:ascii="Times New Roman" w:eastAsia="Times New Roman" w:hAnsi="Times New Roman" w:cs="Times New Roman"/>
          <w:sz w:val="24"/>
          <w:szCs w:val="24"/>
        </w:rPr>
        <w:t xml:space="preserve">  в целом или ее отдельного подразделения.</w:t>
      </w:r>
    </w:p>
    <w:p w:rsidR="00C56608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Начало ежедневной работы, время обеденного перерыва и окончание рабочего дня устанавливается для работников </w:t>
      </w:r>
      <w:r w:rsidR="00C56608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с учетом их производственной деятельности и определяется трудовым договором или графиками работы, утверждаемыми Администрацией. 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 Накануне праздничных дней продолжительность работы сокращается на 1 час.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При совпадении выходного и праздничного дней выходной день переносится на следующий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после праздничного рабочий день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32C9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Работники при прохождении диспансеризации в порядке, предусмотренном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законодательством  в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B44593" w:rsidRPr="00BE1C77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 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старости  или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B44593" w:rsidRDefault="00B4459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с работодателем</w:t>
      </w:r>
    </w:p>
    <w:p w:rsidR="00132C91" w:rsidRPr="00BE1C77" w:rsidRDefault="00A641B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9.11. Праздничные и нерабочие дни устанавливаются Правительством Российской Федерации, ст. 112 Трудового кодекса Российской Федерации.</w:t>
      </w:r>
    </w:p>
    <w:p w:rsidR="00E40391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74F" w:rsidRDefault="00132C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Отпуск</w:t>
      </w:r>
    </w:p>
    <w:p w:rsidR="00132C91" w:rsidRPr="00BE1C77" w:rsidRDefault="00132C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10.1. Продолжительность основного ежегодного оплачиваемого отпуска: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- для работников муниципальной службы - 30 календарных дн</w:t>
      </w:r>
      <w:r w:rsidR="008343D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- для всех остальных работников администрации - 28 календарных дн</w:t>
      </w:r>
      <w:r w:rsidR="008343D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предоставления отпусков устанавливается Администрацией по производственной необходимости и с учетом </w:t>
      </w:r>
      <w:r w:rsidR="00E53D35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</w:t>
      </w:r>
      <w:r w:rsidR="008343D2">
        <w:rPr>
          <w:rFonts w:ascii="Times New Roman" w:eastAsia="Times New Roman" w:hAnsi="Times New Roman" w:cs="Times New Roman"/>
          <w:sz w:val="24"/>
          <w:szCs w:val="24"/>
        </w:rPr>
        <w:t>графика отпусков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10.2. Ежегодный оплачиваемый отпуск по желанию работника может предоставляется в </w:t>
      </w:r>
      <w:r w:rsidR="00E53D35">
        <w:rPr>
          <w:rFonts w:ascii="Times New Roman" w:eastAsia="Times New Roman" w:hAnsi="Times New Roman" w:cs="Times New Roman"/>
          <w:sz w:val="24"/>
          <w:szCs w:val="24"/>
        </w:rPr>
        <w:t xml:space="preserve">несколько </w:t>
      </w:r>
      <w:r w:rsidR="00A77831">
        <w:rPr>
          <w:rFonts w:ascii="Times New Roman" w:eastAsia="Times New Roman" w:hAnsi="Times New Roman" w:cs="Times New Roman"/>
          <w:sz w:val="24"/>
          <w:szCs w:val="24"/>
        </w:rPr>
        <w:t>частей, одна</w:t>
      </w:r>
      <w:r w:rsidR="00E53D35">
        <w:rPr>
          <w:rFonts w:ascii="Times New Roman" w:eastAsia="Times New Roman" w:hAnsi="Times New Roman" w:cs="Times New Roman"/>
          <w:sz w:val="24"/>
          <w:szCs w:val="24"/>
        </w:rPr>
        <w:t xml:space="preserve"> из которых </w:t>
      </w:r>
      <w:proofErr w:type="spellStart"/>
      <w:r w:rsidR="00E53D35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A7783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E53D35">
        <w:rPr>
          <w:rFonts w:ascii="Times New Roman" w:eastAsia="Times New Roman" w:hAnsi="Times New Roman" w:cs="Times New Roman"/>
          <w:sz w:val="24"/>
          <w:szCs w:val="24"/>
        </w:rPr>
        <w:t xml:space="preserve"> быть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не менее 14 календарных дней. 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10.3. Если предоставление работнику отпуска в текущем рабочем году может неблагоприятно отразиться на нормальном ходе работы </w:t>
      </w:r>
      <w:r w:rsidR="00B42EFF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, допускается с согласия работника перенесение отпуска на более позднее время либо на следующий год. 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Запрещается не предоставление ежегодного отпуска в течение двух лет подряд.</w:t>
      </w:r>
    </w:p>
    <w:p w:rsidR="0021074F" w:rsidRPr="005C2EE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Работник </w:t>
      </w:r>
      <w:r w:rsidR="005C2EE7"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отозван из очередного отпуска с его согласия, если это обусловлено производственной необходимостью. Решение об этом принимается Главой </w:t>
      </w:r>
      <w:proofErr w:type="gramStart"/>
      <w:r w:rsidR="005C2EE7" w:rsidRPr="005C2EE7">
        <w:rPr>
          <w:rFonts w:ascii="Times New Roman" w:hAnsi="Times New Roman" w:cs="Times New Roman"/>
          <w:color w:val="212121"/>
          <w:sz w:val="24"/>
          <w:szCs w:val="24"/>
        </w:rPr>
        <w:t>Администрации</w:t>
      </w:r>
      <w:proofErr w:type="gramEnd"/>
      <w:r w:rsidR="005C2EE7" w:rsidRPr="005C2EE7">
        <w:rPr>
          <w:rFonts w:ascii="Times New Roman" w:hAnsi="Times New Roman" w:cs="Times New Roman"/>
          <w:color w:val="212121"/>
          <w:sz w:val="24"/>
          <w:szCs w:val="24"/>
        </w:rPr>
        <w:t xml:space="preserve"> ЗАТО городской округ Молодёжный Московской области</w:t>
      </w:r>
      <w:r w:rsidRPr="005C2EE7">
        <w:rPr>
          <w:rFonts w:ascii="Times New Roman" w:eastAsia="Times New Roman" w:hAnsi="Times New Roman" w:cs="Times New Roman"/>
          <w:sz w:val="24"/>
          <w:szCs w:val="24"/>
        </w:rPr>
        <w:t xml:space="preserve"> или Заместителем главы </w:t>
      </w:r>
      <w:r w:rsidR="005C2EE7" w:rsidRPr="005C2EE7">
        <w:rPr>
          <w:rFonts w:ascii="Times New Roman" w:hAnsi="Times New Roman" w:cs="Times New Roman"/>
          <w:color w:val="212121"/>
          <w:sz w:val="24"/>
          <w:szCs w:val="24"/>
        </w:rPr>
        <w:t xml:space="preserve">Администрации ЗАТО городской округ Молодёжный Московской области </w:t>
      </w:r>
      <w:r w:rsidRPr="005C2EE7">
        <w:rPr>
          <w:rFonts w:ascii="Times New Roman" w:eastAsia="Times New Roman" w:hAnsi="Times New Roman" w:cs="Times New Roman"/>
          <w:sz w:val="24"/>
          <w:szCs w:val="24"/>
        </w:rPr>
        <w:t>путем издания письменного распоряжения.</w:t>
      </w:r>
    </w:p>
    <w:p w:rsidR="0021074F" w:rsidRPr="00BE1C77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5C2EE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. Очередность предоставления оплачиваемых отпусков определяется ежегодно в соответствии </w:t>
      </w:r>
      <w:r w:rsidR="00E03B19">
        <w:rPr>
          <w:rFonts w:ascii="Times New Roman" w:eastAsia="Times New Roman" w:hAnsi="Times New Roman" w:cs="Times New Roman"/>
          <w:sz w:val="24"/>
          <w:szCs w:val="24"/>
        </w:rPr>
        <w:t>с графиком отпусков, утверждаемо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м работодателем не позднее, чем за две недели до наступления календарного года. Работники, имеющие статус многодетной </w:t>
      </w:r>
      <w:proofErr w:type="gramStart"/>
      <w:r w:rsidRPr="00BE1C77">
        <w:rPr>
          <w:rFonts w:ascii="Times New Roman" w:eastAsia="Times New Roman" w:hAnsi="Times New Roman" w:cs="Times New Roman"/>
          <w:sz w:val="24"/>
          <w:szCs w:val="24"/>
        </w:rPr>
        <w:t>семьи  имеют</w:t>
      </w:r>
      <w:proofErr w:type="gramEnd"/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право на отпуск в любое время года.</w:t>
      </w:r>
    </w:p>
    <w:p w:rsidR="0021074F" w:rsidRPr="009E5AC5" w:rsidRDefault="0021074F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AC5">
        <w:rPr>
          <w:rFonts w:ascii="Times New Roman" w:eastAsia="Times New Roman" w:hAnsi="Times New Roman" w:cs="Times New Roman"/>
          <w:sz w:val="24"/>
          <w:szCs w:val="24"/>
        </w:rPr>
        <w:t xml:space="preserve">10.7. В связи с личными и семейными обстоятельствами работнику по его просьбе с разрешения главы </w:t>
      </w:r>
      <w:proofErr w:type="gramStart"/>
      <w:r w:rsidR="009E5AC5" w:rsidRPr="009E5AC5">
        <w:rPr>
          <w:rFonts w:ascii="Times New Roman" w:hAnsi="Times New Roman" w:cs="Times New Roman"/>
          <w:color w:val="212121"/>
          <w:sz w:val="24"/>
          <w:szCs w:val="24"/>
        </w:rPr>
        <w:t>Администрации</w:t>
      </w:r>
      <w:proofErr w:type="gramEnd"/>
      <w:r w:rsidR="009E5AC5" w:rsidRPr="009E5AC5">
        <w:rPr>
          <w:rFonts w:ascii="Times New Roman" w:hAnsi="Times New Roman" w:cs="Times New Roman"/>
          <w:color w:val="212121"/>
          <w:sz w:val="24"/>
          <w:szCs w:val="24"/>
        </w:rPr>
        <w:t xml:space="preserve"> ЗАТО городской округ Молодёжный Московской области </w:t>
      </w:r>
      <w:r w:rsidRPr="009E5AC5">
        <w:rPr>
          <w:rFonts w:ascii="Times New Roman" w:eastAsia="Times New Roman" w:hAnsi="Times New Roman" w:cs="Times New Roman"/>
          <w:sz w:val="24"/>
          <w:szCs w:val="24"/>
        </w:rPr>
        <w:t>может быть предоставлен отпуск без сохранения заработной платы.</w:t>
      </w:r>
    </w:p>
    <w:p w:rsidR="00AC73D9" w:rsidRDefault="003D2548" w:rsidP="00060258">
      <w:pPr>
        <w:pStyle w:val="a5"/>
        <w:jc w:val="both"/>
        <w:rPr>
          <w:sz w:val="24"/>
          <w:szCs w:val="24"/>
        </w:rPr>
      </w:pPr>
      <w:r w:rsidRPr="003D2548">
        <w:rPr>
          <w:sz w:val="24"/>
          <w:szCs w:val="24"/>
        </w:rPr>
        <w:t xml:space="preserve">           10.8 </w:t>
      </w:r>
      <w:r>
        <w:rPr>
          <w:sz w:val="24"/>
          <w:szCs w:val="24"/>
        </w:rPr>
        <w:t xml:space="preserve">Работникам также предоставляется </w:t>
      </w:r>
      <w:r w:rsidRPr="003D2548">
        <w:rPr>
          <w:sz w:val="24"/>
          <w:szCs w:val="24"/>
        </w:rPr>
        <w:t>ежегодные дополнительные оплачиваемые отпуска за выслугу лет продолжительностью не более 10 календарных дней.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дней.</w:t>
      </w:r>
    </w:p>
    <w:p w:rsidR="00A679B8" w:rsidRDefault="00AC73D9" w:rsidP="00060258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10.9. </w:t>
      </w:r>
      <w:r w:rsidRPr="00AC73D9">
        <w:rPr>
          <w:sz w:val="24"/>
          <w:szCs w:val="24"/>
        </w:rPr>
        <w:t xml:space="preserve">Работодатель </w:t>
      </w:r>
      <w:r w:rsidR="00A679B8">
        <w:rPr>
          <w:sz w:val="24"/>
          <w:szCs w:val="24"/>
        </w:rPr>
        <w:t>обязан</w:t>
      </w:r>
      <w:r w:rsidRPr="00AC73D9">
        <w:rPr>
          <w:sz w:val="24"/>
          <w:szCs w:val="24"/>
        </w:rPr>
        <w:t xml:space="preserve"> предоставить ежегодный оплачиваемой отпуск </w:t>
      </w:r>
      <w:r w:rsidR="00A679B8">
        <w:rPr>
          <w:sz w:val="24"/>
          <w:szCs w:val="24"/>
        </w:rPr>
        <w:t xml:space="preserve">вне утвержденного графика отпусков, либо </w:t>
      </w:r>
      <w:r w:rsidR="00A679B8" w:rsidRPr="00AC73D9">
        <w:rPr>
          <w:sz w:val="24"/>
          <w:szCs w:val="24"/>
        </w:rPr>
        <w:t xml:space="preserve">до истечения шести месяцев непрерывной </w:t>
      </w:r>
      <w:proofErr w:type="gramStart"/>
      <w:r w:rsidR="00A679B8" w:rsidRPr="00AC73D9">
        <w:rPr>
          <w:sz w:val="24"/>
          <w:szCs w:val="24"/>
        </w:rPr>
        <w:t>работы</w:t>
      </w:r>
      <w:r w:rsidR="00A679B8">
        <w:rPr>
          <w:sz w:val="24"/>
          <w:szCs w:val="24"/>
        </w:rPr>
        <w:t xml:space="preserve">, </w:t>
      </w:r>
      <w:r w:rsidR="00A679B8" w:rsidRPr="00AC73D9">
        <w:rPr>
          <w:sz w:val="24"/>
          <w:szCs w:val="24"/>
        </w:rPr>
        <w:t xml:space="preserve"> </w:t>
      </w:r>
      <w:r w:rsidR="00A679B8">
        <w:rPr>
          <w:sz w:val="24"/>
          <w:szCs w:val="24"/>
        </w:rPr>
        <w:t>по</w:t>
      </w:r>
      <w:proofErr w:type="gramEnd"/>
      <w:r w:rsidR="00A679B8">
        <w:rPr>
          <w:sz w:val="24"/>
          <w:szCs w:val="24"/>
        </w:rPr>
        <w:t xml:space="preserve"> </w:t>
      </w:r>
      <w:r w:rsidR="00A679B8" w:rsidRPr="00AC73D9">
        <w:rPr>
          <w:sz w:val="24"/>
          <w:szCs w:val="24"/>
        </w:rPr>
        <w:t>следующим категориям работников:</w:t>
      </w:r>
      <w:r w:rsidR="00A679B8">
        <w:rPr>
          <w:sz w:val="24"/>
          <w:szCs w:val="24"/>
        </w:rPr>
        <w:t xml:space="preserve"> </w:t>
      </w:r>
    </w:p>
    <w:p w:rsidR="00AC73D9" w:rsidRPr="00AC73D9" w:rsidRDefault="00AC73D9" w:rsidP="00060258">
      <w:pPr>
        <w:pStyle w:val="a5"/>
        <w:rPr>
          <w:sz w:val="24"/>
          <w:szCs w:val="24"/>
        </w:rPr>
      </w:pPr>
      <w:r w:rsidRPr="00AC73D9">
        <w:rPr>
          <w:sz w:val="24"/>
          <w:szCs w:val="24"/>
        </w:rPr>
        <w:t>- женщинам - перед отпуском по беременности и родам или непосредственно после него;</w:t>
      </w:r>
    </w:p>
    <w:p w:rsidR="00AC73D9" w:rsidRPr="00AC73D9" w:rsidRDefault="00AC73D9" w:rsidP="00060258">
      <w:pPr>
        <w:pStyle w:val="a5"/>
        <w:rPr>
          <w:sz w:val="24"/>
          <w:szCs w:val="24"/>
        </w:rPr>
      </w:pPr>
      <w:r w:rsidRPr="00AC73D9">
        <w:rPr>
          <w:sz w:val="24"/>
          <w:szCs w:val="24"/>
        </w:rPr>
        <w:t>- работникам, усыновившим ребенка (детей) в возрасте до трех месяцев;</w:t>
      </w:r>
    </w:p>
    <w:p w:rsidR="00AC73D9" w:rsidRPr="00AC73D9" w:rsidRDefault="00AC73D9" w:rsidP="00060258">
      <w:pPr>
        <w:pStyle w:val="a5"/>
        <w:rPr>
          <w:sz w:val="24"/>
          <w:szCs w:val="24"/>
        </w:rPr>
      </w:pPr>
      <w:r w:rsidRPr="00AC73D9">
        <w:rPr>
          <w:sz w:val="24"/>
          <w:szCs w:val="24"/>
        </w:rPr>
        <w:t>- совместителям одновременно с ежегодным оплачиваемым отпуском по основному месту работы;</w:t>
      </w:r>
    </w:p>
    <w:p w:rsidR="005B193B" w:rsidRPr="005B193B" w:rsidRDefault="00AC73D9" w:rsidP="00E03B19">
      <w:pPr>
        <w:pStyle w:val="a5"/>
        <w:rPr>
          <w:sz w:val="24"/>
          <w:szCs w:val="24"/>
        </w:rPr>
      </w:pPr>
      <w:r w:rsidRPr="00AC73D9">
        <w:rPr>
          <w:sz w:val="24"/>
          <w:szCs w:val="24"/>
        </w:rPr>
        <w:t>- в других случаях, предусмотренных федеральными законами.</w:t>
      </w:r>
    </w:p>
    <w:p w:rsidR="005B193B" w:rsidRPr="005B193B" w:rsidRDefault="005B193B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193B">
        <w:rPr>
          <w:rFonts w:ascii="Times New Roman" w:hAnsi="Times New Roman" w:cs="Times New Roman"/>
          <w:sz w:val="24"/>
          <w:szCs w:val="24"/>
          <w:lang w:eastAsia="ru-RU"/>
        </w:rPr>
        <w:t xml:space="preserve">10.10. Часть ежегодного оплачиваемого отпуска, по письменному заявлению </w:t>
      </w:r>
      <w:r w:rsidR="003B0290">
        <w:rPr>
          <w:rFonts w:ascii="Times New Roman" w:hAnsi="Times New Roman" w:cs="Times New Roman"/>
          <w:sz w:val="24"/>
          <w:szCs w:val="24"/>
          <w:lang w:eastAsia="ru-RU"/>
        </w:rPr>
        <w:t>Работника может</w:t>
      </w:r>
      <w:r w:rsidRPr="005B193B">
        <w:rPr>
          <w:rFonts w:ascii="Times New Roman" w:hAnsi="Times New Roman" w:cs="Times New Roman"/>
          <w:sz w:val="24"/>
          <w:szCs w:val="24"/>
          <w:lang w:eastAsia="ru-RU"/>
        </w:rPr>
        <w:t xml:space="preserve"> быть заменен</w:t>
      </w:r>
      <w:r w:rsidR="003B02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B193B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денежной компенсацией.</w:t>
      </w:r>
    </w:p>
    <w:p w:rsidR="000636B2" w:rsidRPr="000636B2" w:rsidRDefault="000636B2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10.11. Отдельным категориям работников в случаях, предусмотренных Трудовым кодексом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федеральными законами, ежегодный оплачиваемый отпуск предоставляется по их желанию в удобное для них время.</w:t>
      </w:r>
    </w:p>
    <w:p w:rsidR="00D21259" w:rsidRDefault="000636B2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10.12. Письменное заявление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 отпуска</w:t>
      </w:r>
      <w:proofErr w:type="gramEnd"/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необходимо подать</w:t>
      </w:r>
      <w:r w:rsidRPr="000636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Pr="000636B2">
        <w:rPr>
          <w:rFonts w:ascii="Times New Roman" w:hAnsi="Times New Roman" w:cs="Times New Roman"/>
          <w:sz w:val="24"/>
          <w:szCs w:val="24"/>
          <w:lang w:eastAsia="ru-RU"/>
        </w:rPr>
        <w:t>не позднее чем за две недели до его начала.</w:t>
      </w:r>
    </w:p>
    <w:p w:rsidR="00AC73D9" w:rsidRDefault="00D21259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10.13. </w:t>
      </w:r>
      <w:r w:rsidRPr="00D21259">
        <w:rPr>
          <w:rFonts w:ascii="Times New Roman" w:hAnsi="Times New Roman" w:cs="Times New Roman"/>
          <w:sz w:val="24"/>
          <w:szCs w:val="24"/>
          <w:lang w:eastAsia="ru-RU"/>
        </w:rPr>
        <w:t>Изменение сроков предоставления отпуска производится по соглашению сторон.</w:t>
      </w:r>
    </w:p>
    <w:p w:rsidR="008A3473" w:rsidRDefault="00660B61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10.14. </w:t>
      </w:r>
      <w:r w:rsidRPr="00660B61">
        <w:rPr>
          <w:rFonts w:ascii="Times New Roman" w:hAnsi="Times New Roman" w:cs="Times New Roman"/>
          <w:sz w:val="24"/>
          <w:szCs w:val="24"/>
          <w:lang w:eastAsia="ru-RU"/>
        </w:rPr>
        <w:t>Ежегодный оплачиваемый отпуск должен быть продлён в случаях временной нетрудоспособности работника.</w:t>
      </w:r>
    </w:p>
    <w:p w:rsidR="00E40391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473" w:rsidRDefault="008A3473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11. Поощрения за успехи в работе.</w:t>
      </w:r>
    </w:p>
    <w:p w:rsidR="00E40391" w:rsidRPr="00BE1C77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3473" w:rsidRPr="00BE1C77" w:rsidRDefault="008A3473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3473" w:rsidRPr="00BE1C77" w:rsidRDefault="008A3473" w:rsidP="00060258">
      <w:pPr>
        <w:pStyle w:val="a8"/>
        <w:tabs>
          <w:tab w:val="right" w:pos="510"/>
          <w:tab w:val="left" w:pos="567"/>
        </w:tabs>
        <w:spacing w:after="0" w:line="252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вручение «Благодарственного письма»;</w:t>
      </w:r>
    </w:p>
    <w:p w:rsidR="008A3473" w:rsidRPr="00BE1C77" w:rsidRDefault="008A3473" w:rsidP="00060258">
      <w:pPr>
        <w:pStyle w:val="a8"/>
        <w:tabs>
          <w:tab w:val="right" w:pos="510"/>
          <w:tab w:val="left" w:pos="567"/>
        </w:tabs>
        <w:spacing w:after="0" w:line="252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награждение «Почетной грамотой»;</w:t>
      </w:r>
    </w:p>
    <w:p w:rsidR="008A3473" w:rsidRPr="00BE1C77" w:rsidRDefault="008A3473" w:rsidP="00060258">
      <w:pPr>
        <w:pStyle w:val="a8"/>
        <w:tabs>
          <w:tab w:val="right" w:pos="510"/>
          <w:tab w:val="left" w:pos="567"/>
        </w:tabs>
        <w:spacing w:after="0" w:line="252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 xml:space="preserve">занесение на Доску Почета </w:t>
      </w:r>
      <w:r>
        <w:rPr>
          <w:rFonts w:ascii="Times New Roman" w:hAnsi="Times New Roman"/>
          <w:sz w:val="24"/>
          <w:szCs w:val="24"/>
        </w:rPr>
        <w:t>округа</w:t>
      </w:r>
      <w:r w:rsidRPr="00BE1C77">
        <w:rPr>
          <w:rFonts w:ascii="Times New Roman" w:hAnsi="Times New Roman"/>
          <w:sz w:val="24"/>
          <w:szCs w:val="24"/>
        </w:rPr>
        <w:t xml:space="preserve">; </w:t>
      </w:r>
    </w:p>
    <w:p w:rsidR="008A3473" w:rsidRPr="00BE1C77" w:rsidRDefault="008A3473" w:rsidP="00060258">
      <w:pPr>
        <w:pStyle w:val="a8"/>
        <w:tabs>
          <w:tab w:val="right" w:pos="510"/>
          <w:tab w:val="left" w:pos="567"/>
        </w:tabs>
        <w:spacing w:after="0" w:line="252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установление персональной надбавки или единовременной выплаты;</w:t>
      </w:r>
    </w:p>
    <w:p w:rsidR="008A3473" w:rsidRPr="00BE1C77" w:rsidRDefault="008A3473" w:rsidP="00060258">
      <w:pPr>
        <w:pStyle w:val="a8"/>
        <w:tabs>
          <w:tab w:val="right" w:pos="510"/>
          <w:tab w:val="left" w:pos="567"/>
        </w:tabs>
        <w:spacing w:after="0" w:line="252" w:lineRule="atLeast"/>
        <w:ind w:left="540"/>
        <w:jc w:val="both"/>
        <w:rPr>
          <w:rFonts w:ascii="Times New Roman" w:hAnsi="Times New Roman"/>
          <w:sz w:val="24"/>
          <w:szCs w:val="24"/>
        </w:rPr>
      </w:pPr>
      <w:r w:rsidRPr="00BE1C77">
        <w:rPr>
          <w:rFonts w:ascii="Times New Roman" w:hAnsi="Times New Roman"/>
          <w:sz w:val="24"/>
          <w:szCs w:val="24"/>
        </w:rPr>
        <w:t>представление к ведомственным знакам отличия регионального и федерального значения.</w:t>
      </w:r>
    </w:p>
    <w:p w:rsidR="00A447FD" w:rsidRDefault="00697300" w:rsidP="00060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696B">
        <w:rPr>
          <w:rFonts w:ascii="Times New Roman" w:hAnsi="Times New Roman"/>
          <w:sz w:val="24"/>
          <w:szCs w:val="24"/>
        </w:rPr>
        <w:t>выдача премии;</w:t>
      </w:r>
    </w:p>
    <w:p w:rsidR="008A3473" w:rsidRPr="00697300" w:rsidRDefault="00A447FD" w:rsidP="000602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47FD">
        <w:rPr>
          <w:rFonts w:ascii="Times New Roman" w:hAnsi="Times New Roman"/>
          <w:sz w:val="24"/>
          <w:szCs w:val="24"/>
        </w:rPr>
        <w:t xml:space="preserve"> </w:t>
      </w:r>
      <w:r w:rsidR="00C8696B">
        <w:rPr>
          <w:rFonts w:ascii="Times New Roman" w:hAnsi="Times New Roman"/>
          <w:sz w:val="24"/>
          <w:szCs w:val="24"/>
        </w:rPr>
        <w:t>другие поощрения.</w:t>
      </w:r>
    </w:p>
    <w:p w:rsidR="008A3473" w:rsidRPr="00BE1C77" w:rsidRDefault="008A3473" w:rsidP="00060258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11.2. </w:t>
      </w:r>
      <w:r w:rsidRPr="00BE1C77">
        <w:rPr>
          <w:rFonts w:ascii="Times New Roman" w:hAnsi="Times New Roman"/>
          <w:sz w:val="24"/>
          <w:szCs w:val="24"/>
        </w:rPr>
        <w:t>Допускается одновременное применение к работнику нескольких видов поощрений.</w:t>
      </w:r>
    </w:p>
    <w:p w:rsidR="008A3473" w:rsidRPr="00BE1C77" w:rsidRDefault="008A3473" w:rsidP="00060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11.2.1. </w:t>
      </w:r>
      <w:r w:rsidRPr="00BE1C77">
        <w:rPr>
          <w:rFonts w:ascii="Times New Roman" w:hAnsi="Times New Roman" w:cs="Times New Roman"/>
          <w:sz w:val="24"/>
          <w:szCs w:val="24"/>
        </w:rPr>
        <w:t xml:space="preserve">Размер премии устанавливается в пределах, предусмотренных Положением 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E1C77">
        <w:rPr>
          <w:rFonts w:ascii="Times New Roman" w:hAnsi="Times New Roman" w:cs="Times New Roman"/>
          <w:sz w:val="24"/>
          <w:szCs w:val="24"/>
        </w:rPr>
        <w:t>.</w:t>
      </w:r>
    </w:p>
    <w:p w:rsidR="008A3473" w:rsidRPr="00BE1C77" w:rsidRDefault="008A3473" w:rsidP="00060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11.3.</w:t>
      </w:r>
      <w:r w:rsidRPr="00BE1C77">
        <w:rPr>
          <w:rFonts w:ascii="Times New Roman" w:hAnsi="Times New Roman" w:cs="Times New Roman"/>
          <w:sz w:val="24"/>
          <w:szCs w:val="24"/>
        </w:rPr>
        <w:t xml:space="preserve">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307B3B" w:rsidRDefault="00307B3B" w:rsidP="00060258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B3B" w:rsidRDefault="00307B3B" w:rsidP="000602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b/>
          <w:sz w:val="24"/>
          <w:szCs w:val="24"/>
        </w:rPr>
        <w:t>12. Ответственность за нарушения трудовой дисциплины.</w:t>
      </w:r>
    </w:p>
    <w:p w:rsidR="00E40391" w:rsidRPr="00BE1C77" w:rsidRDefault="00E40391" w:rsidP="000602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12.1. За нарушение трудовой дисциплины Администрация применяет следующие дисциплинарные взыскания: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замечание;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выговор;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ab/>
        <w:t>увольнение.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12.5. </w:t>
      </w:r>
      <w:r w:rsidR="008E384A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1D60DD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307B3B" w:rsidRPr="00BE1C77" w:rsidRDefault="00307B3B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C77">
        <w:rPr>
          <w:rFonts w:ascii="Times New Roman" w:eastAsia="Times New Roman" w:hAnsi="Times New Roman" w:cs="Times New Roman"/>
          <w:sz w:val="24"/>
          <w:szCs w:val="24"/>
        </w:rPr>
        <w:t>12.7. Дисциплинарное взыскание может быть с</w:t>
      </w:r>
      <w:r w:rsidR="008E384A">
        <w:rPr>
          <w:rFonts w:ascii="Times New Roman" w:eastAsia="Times New Roman" w:hAnsi="Times New Roman" w:cs="Times New Roman"/>
          <w:sz w:val="24"/>
          <w:szCs w:val="24"/>
        </w:rPr>
        <w:t>нято А</w:t>
      </w:r>
      <w:r w:rsidRPr="00BE1C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307B3B" w:rsidRPr="00BE1C77" w:rsidRDefault="00F65A31" w:rsidP="0006025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12.8. </w:t>
      </w:r>
      <w:r w:rsidR="00307B3B" w:rsidRPr="00BE1C77">
        <w:rPr>
          <w:rFonts w:ascii="Times New Roman" w:eastAsia="Times New Roman" w:hAnsi="Times New Roman" w:cs="Times New Roman"/>
          <w:sz w:val="24"/>
          <w:szCs w:val="24"/>
        </w:rPr>
        <w:t xml:space="preserve">В течение срока действия дисциплинарного взыскания меры поощрения, указанные в настоящих Правилах, к работнику </w:t>
      </w:r>
      <w:r w:rsidR="008E384A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307B3B" w:rsidRPr="00BE1C77">
        <w:rPr>
          <w:rFonts w:ascii="Times New Roman" w:eastAsia="Times New Roman" w:hAnsi="Times New Roman" w:cs="Times New Roman"/>
          <w:sz w:val="24"/>
          <w:szCs w:val="24"/>
        </w:rPr>
        <w:t>не применят</w:t>
      </w:r>
      <w:r w:rsidR="008E384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307B3B" w:rsidRPr="00BE1C77"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F65A31" w:rsidRDefault="00F65A31" w:rsidP="000602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12.9. </w:t>
      </w:r>
      <w:r w:rsidRPr="00F65A31">
        <w:rPr>
          <w:rFonts w:ascii="Times New Roman" w:hAnsi="Times New Roman" w:cs="Times New Roman"/>
          <w:sz w:val="24"/>
          <w:szCs w:val="24"/>
          <w:lang w:eastAsia="ru-RU"/>
        </w:rPr>
        <w:t xml:space="preserve">До применения дисциплинарного взыскания представитель нанимателя (работодатель) должен затребовать от работника объяснение в письменной форме. </w:t>
      </w:r>
    </w:p>
    <w:p w:rsidR="00F65A31" w:rsidRPr="00F65A31" w:rsidRDefault="00F65A31" w:rsidP="0006025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F65A31">
        <w:rPr>
          <w:rFonts w:ascii="Times New Roman" w:hAnsi="Times New Roman" w:cs="Times New Roman"/>
          <w:sz w:val="24"/>
          <w:szCs w:val="24"/>
          <w:lang w:eastAsia="ru-RU"/>
        </w:rPr>
        <w:t>По истечении двух рабочих дней в случае непредставления объяснений от муниципального служащего, работника составляется соответствующий акт.</w:t>
      </w:r>
    </w:p>
    <w:p w:rsidR="001D60DD" w:rsidRPr="001D60DD" w:rsidRDefault="001D60DD" w:rsidP="000602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12.10. </w:t>
      </w:r>
      <w:r w:rsidRPr="001D60DD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государственной инспекции труда и (или) органах по рассмотрению индивидуальных трудовых споров.</w:t>
      </w:r>
    </w:p>
    <w:p w:rsidR="00E40391" w:rsidRDefault="00E40391" w:rsidP="000602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7E9A" w:rsidRDefault="00617E9A" w:rsidP="000602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7E9A">
        <w:rPr>
          <w:rFonts w:ascii="Times New Roman" w:hAnsi="Times New Roman" w:cs="Times New Roman"/>
          <w:b/>
          <w:sz w:val="24"/>
          <w:szCs w:val="24"/>
          <w:lang w:eastAsia="ru-RU"/>
        </w:rPr>
        <w:t>13. Прочие условия</w:t>
      </w:r>
    </w:p>
    <w:p w:rsidR="00E40391" w:rsidRPr="00617E9A" w:rsidRDefault="00E40391" w:rsidP="000602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7E9A" w:rsidRPr="001D60DD" w:rsidRDefault="00617E9A" w:rsidP="000602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13.1. </w:t>
      </w:r>
      <w:r w:rsidRPr="001D6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 освобождается от материальной ответственности, если ущерб возник вследствие:</w:t>
      </w:r>
    </w:p>
    <w:p w:rsidR="00617E9A" w:rsidRPr="001D60DD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действия непреодолимой силы;</w:t>
      </w:r>
    </w:p>
    <w:p w:rsidR="00617E9A" w:rsidRPr="001D60DD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нормального хозяйственного риска;</w:t>
      </w:r>
    </w:p>
    <w:p w:rsidR="00617E9A" w:rsidRPr="001D60DD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крайней необходимости или необходимой обороны;</w:t>
      </w:r>
    </w:p>
    <w:p w:rsidR="00617E9A" w:rsidRPr="001D60DD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60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неисполнения Работодателем обязанности по обеспечению надлежащих условий для хранения имущества, вверенного Работнику.</w:t>
      </w:r>
    </w:p>
    <w:p w:rsidR="00617E9A" w:rsidRPr="001D60DD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увольнения без уважительных причин до истечения срока, обусловленного </w:t>
      </w:r>
      <w:hyperlink r:id="rId8" w:history="1">
        <w:r w:rsidRPr="001D60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</w:t>
        </w:r>
      </w:hyperlink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договором или соглашением об обучении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 обязан возместить затраты, понесенные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обучение, исчисленные пропорционально фактически не отработанному после окончания обучения времени, если иное не предусмотрено </w:t>
      </w:r>
      <w:hyperlink r:id="rId9" w:history="1">
        <w:r w:rsidRPr="001D60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</w:t>
        </w:r>
      </w:hyperlink>
      <w:r w:rsidRPr="001D60D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договором или соглашением об обучении.</w:t>
      </w:r>
    </w:p>
    <w:p w:rsidR="00617E9A" w:rsidRPr="00617E9A" w:rsidRDefault="00617E9A" w:rsidP="0006025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всем вопросам, не нашедшим своего решения в настоящих Правилах, Работники и Работодатель руководствуются положениями Трудового </w:t>
      </w:r>
      <w:hyperlink r:id="rId10" w:history="1">
        <w:r w:rsidRPr="00617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617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Российской Федерации</w:t>
        </w:r>
      </w:hyperlink>
      <w:r w:rsidR="0076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767FC1" w:rsidRPr="00767F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02.03.2007 N 25-ФЗ "О муниципальной службе в Российской Федерации", Закон</w:t>
      </w:r>
      <w:r w:rsidR="00767F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67FC1" w:rsidRPr="00767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24.07.2007 N 137/2007-ОЗ "О муниципальной службе в Московской области"</w:t>
      </w:r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иных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7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61" w:rsidRPr="00617E9A" w:rsidRDefault="00660B61" w:rsidP="00617E9A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60B61" w:rsidRPr="00617E9A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05197"/>
    <w:rsid w:val="00015A7F"/>
    <w:rsid w:val="00037C38"/>
    <w:rsid w:val="0004292A"/>
    <w:rsid w:val="00046031"/>
    <w:rsid w:val="00060258"/>
    <w:rsid w:val="000636B2"/>
    <w:rsid w:val="00085720"/>
    <w:rsid w:val="000D7918"/>
    <w:rsid w:val="000E3D84"/>
    <w:rsid w:val="00122364"/>
    <w:rsid w:val="00125020"/>
    <w:rsid w:val="00132C91"/>
    <w:rsid w:val="00153C67"/>
    <w:rsid w:val="001774D4"/>
    <w:rsid w:val="0018318A"/>
    <w:rsid w:val="001C1425"/>
    <w:rsid w:val="001D60DD"/>
    <w:rsid w:val="001E668B"/>
    <w:rsid w:val="001E6E27"/>
    <w:rsid w:val="0021074F"/>
    <w:rsid w:val="002A2E85"/>
    <w:rsid w:val="002E38CB"/>
    <w:rsid w:val="00307B3B"/>
    <w:rsid w:val="0032472C"/>
    <w:rsid w:val="003364A2"/>
    <w:rsid w:val="0036684A"/>
    <w:rsid w:val="003A2D6E"/>
    <w:rsid w:val="003B0290"/>
    <w:rsid w:val="003D2548"/>
    <w:rsid w:val="003F059B"/>
    <w:rsid w:val="00404AAA"/>
    <w:rsid w:val="004921F8"/>
    <w:rsid w:val="004A0505"/>
    <w:rsid w:val="004A068F"/>
    <w:rsid w:val="004E48E7"/>
    <w:rsid w:val="004F3EF2"/>
    <w:rsid w:val="00562D39"/>
    <w:rsid w:val="0057525E"/>
    <w:rsid w:val="005815B4"/>
    <w:rsid w:val="00596862"/>
    <w:rsid w:val="005B193B"/>
    <w:rsid w:val="005B5D63"/>
    <w:rsid w:val="005C07B7"/>
    <w:rsid w:val="005C1096"/>
    <w:rsid w:val="005C2EE7"/>
    <w:rsid w:val="00603D97"/>
    <w:rsid w:val="00617E9A"/>
    <w:rsid w:val="00660B61"/>
    <w:rsid w:val="0066635F"/>
    <w:rsid w:val="00687785"/>
    <w:rsid w:val="00697300"/>
    <w:rsid w:val="006D3002"/>
    <w:rsid w:val="006D71FC"/>
    <w:rsid w:val="006E0862"/>
    <w:rsid w:val="006E44CE"/>
    <w:rsid w:val="00700045"/>
    <w:rsid w:val="00705D70"/>
    <w:rsid w:val="007144CE"/>
    <w:rsid w:val="0073191E"/>
    <w:rsid w:val="007401FB"/>
    <w:rsid w:val="00743F1D"/>
    <w:rsid w:val="00760479"/>
    <w:rsid w:val="00767FC1"/>
    <w:rsid w:val="007950C1"/>
    <w:rsid w:val="00796787"/>
    <w:rsid w:val="007E3B6B"/>
    <w:rsid w:val="00807E3F"/>
    <w:rsid w:val="008343D2"/>
    <w:rsid w:val="008435F1"/>
    <w:rsid w:val="0086443F"/>
    <w:rsid w:val="008873EF"/>
    <w:rsid w:val="008A3473"/>
    <w:rsid w:val="008E384A"/>
    <w:rsid w:val="008F0AEC"/>
    <w:rsid w:val="008F26A4"/>
    <w:rsid w:val="00901E8E"/>
    <w:rsid w:val="00907DF4"/>
    <w:rsid w:val="0091296A"/>
    <w:rsid w:val="00915EDC"/>
    <w:rsid w:val="009551D5"/>
    <w:rsid w:val="009843C8"/>
    <w:rsid w:val="0098475E"/>
    <w:rsid w:val="009B373F"/>
    <w:rsid w:val="009C1E31"/>
    <w:rsid w:val="009C4F45"/>
    <w:rsid w:val="009E5AC5"/>
    <w:rsid w:val="009E7A4B"/>
    <w:rsid w:val="00A447FD"/>
    <w:rsid w:val="00A641BB"/>
    <w:rsid w:val="00A67139"/>
    <w:rsid w:val="00A679B8"/>
    <w:rsid w:val="00A7625F"/>
    <w:rsid w:val="00A77831"/>
    <w:rsid w:val="00AC73D9"/>
    <w:rsid w:val="00AE67C0"/>
    <w:rsid w:val="00B0007C"/>
    <w:rsid w:val="00B1440B"/>
    <w:rsid w:val="00B42EFF"/>
    <w:rsid w:val="00B44593"/>
    <w:rsid w:val="00BF6E25"/>
    <w:rsid w:val="00C56608"/>
    <w:rsid w:val="00C60291"/>
    <w:rsid w:val="00C71D3C"/>
    <w:rsid w:val="00C750BB"/>
    <w:rsid w:val="00C84561"/>
    <w:rsid w:val="00C8696B"/>
    <w:rsid w:val="00CA56CF"/>
    <w:rsid w:val="00CB08E5"/>
    <w:rsid w:val="00CF3737"/>
    <w:rsid w:val="00D16417"/>
    <w:rsid w:val="00D21259"/>
    <w:rsid w:val="00D2271F"/>
    <w:rsid w:val="00D62442"/>
    <w:rsid w:val="00D67CC3"/>
    <w:rsid w:val="00D71FE4"/>
    <w:rsid w:val="00D83966"/>
    <w:rsid w:val="00D84F41"/>
    <w:rsid w:val="00DC0E2D"/>
    <w:rsid w:val="00DD4639"/>
    <w:rsid w:val="00DF37F2"/>
    <w:rsid w:val="00E03B19"/>
    <w:rsid w:val="00E0470D"/>
    <w:rsid w:val="00E05126"/>
    <w:rsid w:val="00E164B8"/>
    <w:rsid w:val="00E27016"/>
    <w:rsid w:val="00E40391"/>
    <w:rsid w:val="00E53D35"/>
    <w:rsid w:val="00E829F9"/>
    <w:rsid w:val="00E948E3"/>
    <w:rsid w:val="00E96BF9"/>
    <w:rsid w:val="00EB66FD"/>
    <w:rsid w:val="00F04883"/>
    <w:rsid w:val="00F36BEF"/>
    <w:rsid w:val="00F633A3"/>
    <w:rsid w:val="00F65A31"/>
    <w:rsid w:val="00FC7FDC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E6DA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A34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11798ff-43b9-49db-b06c-4223f9d555e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nla-service.scli.ru:8080/rnla-links/ws/content/act/b11798ff-43b9-49db-b06c-4223f9d555e2.html" TargetMode="External"/><Relationship Id="rId5" Type="http://schemas.openxmlformats.org/officeDocument/2006/relationships/hyperlink" Target="http://www.zato-molod.ru/" TargetMode="External"/><Relationship Id="rId10" Type="http://schemas.openxmlformats.org/officeDocument/2006/relationships/hyperlink" Target="https://login.consultant.ru/link/?req=doc;base=LAW;n=20107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b11798ff-43b9-49db-b06c-4223f9d555e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6318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2020-09-07T09:49:00Z</cp:lastPrinted>
  <dcterms:created xsi:type="dcterms:W3CDTF">2020-09-07T09:51:00Z</dcterms:created>
  <dcterms:modified xsi:type="dcterms:W3CDTF">2020-09-07T09:52:00Z</dcterms:modified>
</cp:coreProperties>
</file>